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FDB1" w14:textId="77777777" w:rsidR="00FF1C4C" w:rsidRDefault="00FF1C4C" w:rsidP="000B3DE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7F608A" w14:textId="791387DE" w:rsidR="00FF1C4C" w:rsidRDefault="00E32A1D" w:rsidP="00E32A1D">
      <w:pPr>
        <w:tabs>
          <w:tab w:val="left" w:pos="1658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14:paraId="111E5274" w14:textId="77777777" w:rsidR="000B3DE4" w:rsidRDefault="000B3DE4" w:rsidP="000B3DE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 ______________________________________________________</w:t>
      </w:r>
    </w:p>
    <w:p w14:paraId="534DDA85" w14:textId="77777777" w:rsidR="00CC14BD" w:rsidRDefault="00CC14BD" w:rsidP="00CC1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C1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POLICY INTERESTS</w:t>
      </w:r>
    </w:p>
    <w:p w14:paraId="5E3EA55D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14BD">
        <w:rPr>
          <w:rFonts w:ascii="Arial" w:eastAsia="Times New Roman" w:hAnsi="Arial" w:cs="Arial"/>
          <w:color w:val="000000"/>
          <w:sz w:val="24"/>
          <w:szCs w:val="24"/>
        </w:rPr>
        <w:t>Please give us an idea of your current policy interests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numbering your top three preferences (1, 2, &amp; 3)</w:t>
      </w:r>
      <w:r w:rsidR="00BD3D0C">
        <w:rPr>
          <w:rFonts w:ascii="Arial" w:eastAsia="Times New Roman" w:hAnsi="Arial" w:cs="Arial"/>
          <w:color w:val="000000"/>
          <w:sz w:val="24"/>
          <w:szCs w:val="24"/>
        </w:rPr>
        <w:t>: Select from the</w:t>
      </w:r>
      <w:r w:rsidRPr="00CC14BD">
        <w:rPr>
          <w:rFonts w:ascii="Arial" w:eastAsia="Times New Roman" w:hAnsi="Arial" w:cs="Arial"/>
          <w:color w:val="000000"/>
          <w:sz w:val="24"/>
          <w:szCs w:val="24"/>
        </w:rPr>
        <w:t xml:space="preserve"> menu or write in your own.</w:t>
      </w:r>
    </w:p>
    <w:p w14:paraId="245ABBFA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EA1B78" w14:textId="7D5057A4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Crime &amp; Drug Policy</w:t>
      </w:r>
    </w:p>
    <w:p w14:paraId="55C6F06B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022E82" w14:textId="0E3F227F" w:rsidR="00FF1C4C" w:rsidRDefault="00AE0439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Data Analytics</w:t>
      </w:r>
    </w:p>
    <w:p w14:paraId="6ACC301D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5EAF43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Education</w:t>
      </w:r>
      <w:r w:rsidR="0039051F">
        <w:rPr>
          <w:rFonts w:ascii="Arial" w:eastAsia="Times New Roman" w:hAnsi="Arial" w:cs="Arial"/>
          <w:color w:val="000000"/>
          <w:sz w:val="24"/>
          <w:szCs w:val="24"/>
        </w:rPr>
        <w:t xml:space="preserve"> Policy</w:t>
      </w:r>
    </w:p>
    <w:p w14:paraId="0ABF11D0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4882BF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Environmental Policy</w:t>
      </w:r>
    </w:p>
    <w:p w14:paraId="5F1B1135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EE0D4F" w14:textId="77777777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Health Policy</w:t>
      </w:r>
    </w:p>
    <w:p w14:paraId="2C700462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05E3F9" w14:textId="3A306E25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International</w:t>
      </w:r>
      <w:r w:rsidR="00AE0439">
        <w:rPr>
          <w:rFonts w:ascii="Arial" w:eastAsia="Times New Roman" w:hAnsi="Arial" w:cs="Arial"/>
          <w:color w:val="000000"/>
          <w:sz w:val="24"/>
          <w:szCs w:val="24"/>
        </w:rPr>
        <w:t xml:space="preserve"> Development</w:t>
      </w:r>
      <w:r w:rsidR="00157236">
        <w:rPr>
          <w:rFonts w:ascii="Arial" w:eastAsia="Times New Roman" w:hAnsi="Arial" w:cs="Arial"/>
          <w:color w:val="000000"/>
          <w:sz w:val="24"/>
          <w:szCs w:val="24"/>
        </w:rPr>
        <w:t xml:space="preserve"> &amp; Comparative Policy</w:t>
      </w:r>
    </w:p>
    <w:p w14:paraId="06B9CDC5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33054F" w14:textId="559B9473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AE0439">
        <w:rPr>
          <w:rFonts w:ascii="Arial" w:eastAsia="Times New Roman" w:hAnsi="Arial" w:cs="Arial"/>
          <w:color w:val="000000"/>
          <w:sz w:val="24"/>
          <w:szCs w:val="24"/>
        </w:rPr>
        <w:t xml:space="preserve">Nonprofit </w:t>
      </w:r>
      <w:r>
        <w:rPr>
          <w:rFonts w:ascii="Arial" w:eastAsia="Times New Roman" w:hAnsi="Arial" w:cs="Arial"/>
          <w:color w:val="000000"/>
          <w:sz w:val="24"/>
          <w:szCs w:val="24"/>
        </w:rPr>
        <w:t>Leadership and Management</w:t>
      </w:r>
    </w:p>
    <w:p w14:paraId="6473732E" w14:textId="77777777" w:rsidR="00B95725" w:rsidRDefault="00B95725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7B4E7C" w14:textId="6A313B5E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Social Policy</w:t>
      </w:r>
    </w:p>
    <w:p w14:paraId="2117BAA9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72DC5B" w14:textId="6643B51B" w:rsidR="00157236" w:rsidRDefault="00157236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Policy and Technology</w:t>
      </w:r>
    </w:p>
    <w:p w14:paraId="2660B2CC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CCC4B5" w14:textId="77777777" w:rsidR="00AE0439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Transportation</w:t>
      </w:r>
    </w:p>
    <w:p w14:paraId="766FD61C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B807EF" w14:textId="77777777" w:rsidR="00FF1C4C" w:rsidRDefault="00AE0439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Housing &amp; Urban Policy</w:t>
      </w:r>
    </w:p>
    <w:p w14:paraId="0E16948E" w14:textId="7DBF6A00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5FE93B" w14:textId="33526E92" w:rsid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Po</w:t>
      </w:r>
      <w:r w:rsidR="0039051F">
        <w:rPr>
          <w:rFonts w:ascii="Arial" w:eastAsia="Times New Roman" w:hAnsi="Arial" w:cs="Arial"/>
          <w:color w:val="000000"/>
          <w:sz w:val="24"/>
          <w:szCs w:val="24"/>
        </w:rPr>
        <w:t>verty</w:t>
      </w:r>
      <w:r w:rsidR="00AE0439">
        <w:rPr>
          <w:rFonts w:ascii="Arial" w:eastAsia="Times New Roman" w:hAnsi="Arial" w:cs="Arial"/>
          <w:color w:val="000000"/>
          <w:sz w:val="24"/>
          <w:szCs w:val="24"/>
        </w:rPr>
        <w:t xml:space="preserve"> &amp; Inequality</w:t>
      </w:r>
      <w:r w:rsidR="00390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75EB6E" w14:textId="77777777" w:rsidR="00FF1C4C" w:rsidRDefault="00FF1C4C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FBCB7D" w14:textId="1B8ABB62" w:rsidR="00CC14BD" w:rsidRPr="00CC14BD" w:rsidRDefault="00CC14BD" w:rsidP="00CC14B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 Other Policy Interest (Please write in): ___________________________________</w:t>
      </w:r>
    </w:p>
    <w:sectPr w:rsidR="00CC14BD" w:rsidRPr="00CC14BD" w:rsidSect="001936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55FF" w14:textId="77777777" w:rsidR="00FF1C4C" w:rsidRDefault="00FF1C4C" w:rsidP="00FF1C4C">
      <w:pPr>
        <w:spacing w:after="0" w:line="240" w:lineRule="auto"/>
      </w:pPr>
      <w:r>
        <w:separator/>
      </w:r>
    </w:p>
  </w:endnote>
  <w:endnote w:type="continuationSeparator" w:id="0">
    <w:p w14:paraId="05C52B9D" w14:textId="77777777" w:rsidR="00FF1C4C" w:rsidRDefault="00FF1C4C" w:rsidP="00FF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41DF" w14:textId="77777777" w:rsidR="00FF1C4C" w:rsidRDefault="00FF1C4C" w:rsidP="00FF1C4C">
      <w:pPr>
        <w:spacing w:after="0" w:line="240" w:lineRule="auto"/>
      </w:pPr>
      <w:r>
        <w:separator/>
      </w:r>
    </w:p>
  </w:footnote>
  <w:footnote w:type="continuationSeparator" w:id="0">
    <w:p w14:paraId="2A91521D" w14:textId="77777777" w:rsidR="00FF1C4C" w:rsidRDefault="00FF1C4C" w:rsidP="00FF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E0AC" w14:textId="67FA0D9C" w:rsidR="00FF1C4C" w:rsidRDefault="00FF1C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90C89" wp14:editId="23E52805">
          <wp:simplePos x="0" y="0"/>
          <wp:positionH relativeFrom="page">
            <wp:posOffset>-10632</wp:posOffset>
          </wp:positionH>
          <wp:positionV relativeFrom="page">
            <wp:posOffset>-10632</wp:posOffset>
          </wp:positionV>
          <wp:extent cx="7772400" cy="10058400"/>
          <wp:effectExtent l="0" t="0" r="0" b="0"/>
          <wp:wrapNone/>
          <wp:docPr id="1" name="Picture 11" descr="Description: Macintosh HD:Users:Alex:Desktop:handout 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Macintosh HD:Users:Alex:Desktop:handout 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D"/>
    <w:rsid w:val="000B3DE4"/>
    <w:rsid w:val="00157236"/>
    <w:rsid w:val="0016335A"/>
    <w:rsid w:val="00193633"/>
    <w:rsid w:val="00195670"/>
    <w:rsid w:val="0039051F"/>
    <w:rsid w:val="0044629F"/>
    <w:rsid w:val="00683DB5"/>
    <w:rsid w:val="00751FEA"/>
    <w:rsid w:val="00AE0439"/>
    <w:rsid w:val="00B95725"/>
    <w:rsid w:val="00BD3D0C"/>
    <w:rsid w:val="00C44AAA"/>
    <w:rsid w:val="00CC14BD"/>
    <w:rsid w:val="00E32A1D"/>
    <w:rsid w:val="00F902D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16AC6"/>
  <w15:docId w15:val="{F9EA11B2-E750-4C03-9782-196FB06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4C"/>
  </w:style>
  <w:style w:type="paragraph" w:styleId="Footer">
    <w:name w:val="footer"/>
    <w:basedOn w:val="Normal"/>
    <w:link w:val="FooterChar"/>
    <w:uiPriority w:val="99"/>
    <w:unhideWhenUsed/>
    <w:rsid w:val="00FF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4C"/>
  </w:style>
  <w:style w:type="paragraph" w:styleId="Revision">
    <w:name w:val="Revision"/>
    <w:hidden/>
    <w:uiPriority w:val="99"/>
    <w:semiHidden/>
    <w:rsid w:val="00446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9AE2-0C42-4A95-8BCF-ABA5BC3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Sean Campbell</cp:lastModifiedBy>
  <cp:revision>15</cp:revision>
  <dcterms:created xsi:type="dcterms:W3CDTF">2017-06-19T23:22:00Z</dcterms:created>
  <dcterms:modified xsi:type="dcterms:W3CDTF">2017-06-20T00:09:00Z</dcterms:modified>
</cp:coreProperties>
</file>