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639D" w14:textId="1B00F320" w:rsidR="004A767A" w:rsidRDefault="004A767A" w:rsidP="004A767A">
      <w:r>
        <w:rPr>
          <w:noProof/>
        </w:rPr>
        <w:drawing>
          <wp:inline distT="0" distB="0" distL="0" distR="0" wp14:anchorId="0E7BE520" wp14:editId="3B898806">
            <wp:extent cx="5689600" cy="1003300"/>
            <wp:effectExtent l="0" t="0" r="0" b="0"/>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9600" cy="1003300"/>
                    </a:xfrm>
                    <a:prstGeom prst="rect">
                      <a:avLst/>
                    </a:prstGeom>
                  </pic:spPr>
                </pic:pic>
              </a:graphicData>
            </a:graphic>
          </wp:inline>
        </w:drawing>
      </w:r>
    </w:p>
    <w:p w14:paraId="3871CAB0" w14:textId="77777777" w:rsidR="004A767A" w:rsidRPr="004A767A" w:rsidRDefault="004A767A" w:rsidP="004A767A">
      <w:pPr>
        <w:jc w:val="center"/>
        <w:rPr>
          <w:rFonts w:ascii="Rockwell Nova" w:hAnsi="Rockwell Nova"/>
          <w:sz w:val="48"/>
          <w:szCs w:val="48"/>
        </w:rPr>
      </w:pPr>
    </w:p>
    <w:p w14:paraId="644DF68A" w14:textId="476D32C1" w:rsidR="004A767A" w:rsidRDefault="004A767A" w:rsidP="004A767A">
      <w:pPr>
        <w:jc w:val="center"/>
        <w:rPr>
          <w:rFonts w:ascii="Rockwell Nova" w:hAnsi="Rockwell Nova"/>
          <w:sz w:val="48"/>
          <w:szCs w:val="48"/>
        </w:rPr>
      </w:pPr>
    </w:p>
    <w:p w14:paraId="43410395" w14:textId="3033536E" w:rsidR="004A767A" w:rsidRDefault="004A767A" w:rsidP="004A767A">
      <w:pPr>
        <w:jc w:val="center"/>
        <w:rPr>
          <w:rFonts w:ascii="Rockwell Nova" w:hAnsi="Rockwell Nova"/>
          <w:sz w:val="48"/>
          <w:szCs w:val="48"/>
        </w:rPr>
      </w:pPr>
    </w:p>
    <w:p w14:paraId="3C1476CE" w14:textId="77777777" w:rsidR="004A767A" w:rsidRPr="004A767A" w:rsidRDefault="004A767A" w:rsidP="004A767A">
      <w:pPr>
        <w:jc w:val="center"/>
        <w:rPr>
          <w:rFonts w:ascii="Rockwell Nova" w:hAnsi="Rockwell Nova"/>
          <w:sz w:val="48"/>
          <w:szCs w:val="48"/>
        </w:rPr>
      </w:pPr>
    </w:p>
    <w:p w14:paraId="4D017350" w14:textId="77777777" w:rsidR="004A767A" w:rsidRPr="004A767A" w:rsidRDefault="004A767A" w:rsidP="004A767A">
      <w:pPr>
        <w:jc w:val="center"/>
        <w:rPr>
          <w:rFonts w:ascii="Rockwell Nova" w:hAnsi="Rockwell Nova"/>
          <w:sz w:val="48"/>
          <w:szCs w:val="48"/>
        </w:rPr>
      </w:pPr>
    </w:p>
    <w:p w14:paraId="04B168F6" w14:textId="1DF7F868" w:rsidR="004A767A" w:rsidRPr="004A767A" w:rsidRDefault="004A767A" w:rsidP="004A767A">
      <w:pPr>
        <w:jc w:val="center"/>
        <w:rPr>
          <w:rFonts w:ascii="Rockwell Nova" w:hAnsi="Rockwell Nova"/>
          <w:sz w:val="48"/>
          <w:szCs w:val="48"/>
        </w:rPr>
      </w:pPr>
      <w:r w:rsidRPr="004A767A">
        <w:rPr>
          <w:rFonts w:ascii="Rockwell Nova" w:hAnsi="Rockwell Nova"/>
          <w:sz w:val="48"/>
          <w:szCs w:val="48"/>
        </w:rPr>
        <w:t>Students’ Guide to GSWEC</w:t>
      </w:r>
    </w:p>
    <w:p w14:paraId="1AA0D120" w14:textId="7B3F5357" w:rsidR="004A767A" w:rsidRPr="004A767A" w:rsidRDefault="004A767A" w:rsidP="004A767A">
      <w:pPr>
        <w:jc w:val="center"/>
        <w:rPr>
          <w:rFonts w:ascii="Rockwell Nova" w:hAnsi="Rockwell Nova"/>
          <w:sz w:val="48"/>
          <w:szCs w:val="48"/>
        </w:rPr>
      </w:pPr>
      <w:r w:rsidRPr="004A767A">
        <w:rPr>
          <w:rFonts w:ascii="Rockwell Nova" w:hAnsi="Rockwell Nova"/>
          <w:sz w:val="48"/>
          <w:szCs w:val="48"/>
        </w:rPr>
        <w:t>For</w:t>
      </w:r>
      <w:r>
        <w:rPr>
          <w:rFonts w:ascii="Rockwell Nova" w:hAnsi="Rockwell Nova"/>
          <w:sz w:val="48"/>
          <w:szCs w:val="48"/>
        </w:rPr>
        <w:t xml:space="preserve"> </w:t>
      </w:r>
      <w:r w:rsidRPr="004A767A">
        <w:rPr>
          <w:rFonts w:ascii="Rockwell Nova" w:hAnsi="Rockwell Nova"/>
          <w:sz w:val="48"/>
          <w:szCs w:val="48"/>
        </w:rPr>
        <w:t>2nd Year Field Placements in 2021/2022</w:t>
      </w:r>
    </w:p>
    <w:p w14:paraId="26836702" w14:textId="77777777" w:rsidR="004A767A" w:rsidRDefault="004A767A" w:rsidP="004A767A"/>
    <w:p w14:paraId="55EF40BB" w14:textId="77777777" w:rsidR="004A767A" w:rsidRDefault="004A767A">
      <w:r>
        <w:br w:type="page"/>
      </w:r>
    </w:p>
    <w:p w14:paraId="1A137BEA" w14:textId="0079A658" w:rsidR="004A767A" w:rsidRPr="004B5ED6" w:rsidRDefault="004A767A" w:rsidP="004A767A">
      <w:pPr>
        <w:jc w:val="center"/>
        <w:rPr>
          <w:rFonts w:ascii="Copperplate" w:hAnsi="Copperplate" w:cstheme="minorHAnsi"/>
          <w:sz w:val="44"/>
          <w:szCs w:val="44"/>
        </w:rPr>
      </w:pPr>
      <w:r w:rsidRPr="004B5ED6">
        <w:rPr>
          <w:rFonts w:ascii="Copperplate" w:hAnsi="Copperplate" w:cstheme="minorHAnsi"/>
          <w:sz w:val="44"/>
          <w:szCs w:val="44"/>
        </w:rPr>
        <w:lastRenderedPageBreak/>
        <w:t>STUDENTS' GUIDE TO GSWEC</w:t>
      </w:r>
    </w:p>
    <w:p w14:paraId="78857EB8" w14:textId="77777777" w:rsidR="004A767A" w:rsidRPr="004A767A" w:rsidRDefault="004A767A" w:rsidP="004A767A">
      <w:pPr>
        <w:jc w:val="center"/>
        <w:rPr>
          <w:rFonts w:asciiTheme="minorHAnsi" w:hAnsiTheme="minorHAnsi" w:cstheme="minorHAnsi"/>
        </w:rPr>
      </w:pPr>
      <w:r w:rsidRPr="004A767A">
        <w:rPr>
          <w:rFonts w:asciiTheme="minorHAnsi" w:hAnsiTheme="minorHAnsi" w:cstheme="minorHAnsi"/>
        </w:rPr>
        <w:t>(Geriatric Social Work Education Consortium)</w:t>
      </w:r>
    </w:p>
    <w:p w14:paraId="61DDAC81" w14:textId="77777777" w:rsidR="004A767A" w:rsidRPr="004916CA" w:rsidRDefault="004A767A" w:rsidP="004A767A">
      <w:pPr>
        <w:rPr>
          <w:rFonts w:asciiTheme="minorHAnsi" w:hAnsiTheme="minorHAnsi" w:cstheme="minorHAnsi"/>
          <w:sz w:val="22"/>
          <w:szCs w:val="22"/>
        </w:rPr>
      </w:pPr>
    </w:p>
    <w:p w14:paraId="345B5A52" w14:textId="675C7ABE" w:rsidR="004A767A" w:rsidRPr="004916CA" w:rsidRDefault="004A767A" w:rsidP="004A767A">
      <w:pPr>
        <w:rPr>
          <w:rFonts w:asciiTheme="minorHAnsi" w:hAnsiTheme="minorHAnsi" w:cstheme="minorHAnsi"/>
          <w:sz w:val="22"/>
          <w:szCs w:val="22"/>
        </w:rPr>
      </w:pPr>
      <w:r w:rsidRPr="004916CA">
        <w:rPr>
          <w:rFonts w:asciiTheme="minorHAnsi" w:hAnsiTheme="minorHAnsi" w:cstheme="minorHAnsi"/>
          <w:sz w:val="22"/>
          <w:szCs w:val="22"/>
        </w:rPr>
        <w:t>This Guide to GSWEC is for social work graduate students interested in developing skills in and</w:t>
      </w:r>
    </w:p>
    <w:p w14:paraId="2FA4D0D6" w14:textId="102FB6C5" w:rsidR="004A767A" w:rsidRPr="004916CA" w:rsidRDefault="004A767A" w:rsidP="004A767A">
      <w:pPr>
        <w:rPr>
          <w:rFonts w:asciiTheme="minorHAnsi" w:hAnsiTheme="minorHAnsi" w:cstheme="minorHAnsi"/>
          <w:sz w:val="22"/>
          <w:szCs w:val="22"/>
        </w:rPr>
      </w:pPr>
      <w:r w:rsidRPr="004916CA">
        <w:rPr>
          <w:rFonts w:asciiTheme="minorHAnsi" w:hAnsiTheme="minorHAnsi" w:cstheme="minorHAnsi"/>
          <w:sz w:val="22"/>
          <w:szCs w:val="22"/>
        </w:rPr>
        <w:t>specializing in services for and with older adults and their families.</w:t>
      </w:r>
    </w:p>
    <w:p w14:paraId="1183583F" w14:textId="77777777" w:rsidR="004A767A" w:rsidRPr="004916CA" w:rsidRDefault="004A767A" w:rsidP="004A767A">
      <w:pPr>
        <w:rPr>
          <w:rFonts w:asciiTheme="minorHAnsi" w:hAnsiTheme="minorHAnsi" w:cstheme="minorHAnsi"/>
          <w:sz w:val="22"/>
          <w:szCs w:val="22"/>
        </w:rPr>
      </w:pPr>
    </w:p>
    <w:p w14:paraId="60EC5B6F" w14:textId="77777777" w:rsidR="004A767A" w:rsidRPr="004916CA" w:rsidRDefault="004A767A" w:rsidP="004A767A">
      <w:pPr>
        <w:rPr>
          <w:rFonts w:asciiTheme="minorHAnsi" w:hAnsiTheme="minorHAnsi" w:cstheme="minorHAnsi"/>
          <w:sz w:val="22"/>
          <w:szCs w:val="22"/>
        </w:rPr>
      </w:pPr>
      <w:r w:rsidRPr="004916CA">
        <w:rPr>
          <w:rFonts w:asciiTheme="minorHAnsi" w:hAnsiTheme="minorHAnsi" w:cstheme="minorHAnsi"/>
          <w:sz w:val="22"/>
          <w:szCs w:val="22"/>
        </w:rPr>
        <w:t>GSWEC (Geriatric Social Work Education Consortium) is a collaboration among eight Graduate</w:t>
      </w:r>
    </w:p>
    <w:p w14:paraId="667CAC48" w14:textId="77777777" w:rsidR="004A767A" w:rsidRPr="004916CA" w:rsidRDefault="004A767A" w:rsidP="004A767A">
      <w:pPr>
        <w:rPr>
          <w:rFonts w:asciiTheme="minorHAnsi" w:hAnsiTheme="minorHAnsi" w:cstheme="minorHAnsi"/>
          <w:sz w:val="22"/>
          <w:szCs w:val="22"/>
        </w:rPr>
      </w:pPr>
      <w:r w:rsidRPr="004916CA">
        <w:rPr>
          <w:rFonts w:asciiTheme="minorHAnsi" w:hAnsiTheme="minorHAnsi" w:cstheme="minorHAnsi"/>
          <w:sz w:val="22"/>
          <w:szCs w:val="22"/>
        </w:rPr>
        <w:t>Schools of Social Work and twelve community agencies specializing in services for older adults.</w:t>
      </w:r>
    </w:p>
    <w:p w14:paraId="57EA22C4" w14:textId="3C838030" w:rsidR="004A767A" w:rsidRPr="004916CA" w:rsidRDefault="004A767A" w:rsidP="004A767A">
      <w:pPr>
        <w:rPr>
          <w:rFonts w:asciiTheme="minorHAnsi" w:hAnsiTheme="minorHAnsi" w:cstheme="minorHAnsi"/>
          <w:sz w:val="22"/>
          <w:szCs w:val="22"/>
        </w:rPr>
      </w:pPr>
      <w:r w:rsidRPr="004916CA">
        <w:rPr>
          <w:rFonts w:asciiTheme="minorHAnsi" w:hAnsiTheme="minorHAnsi" w:cstheme="minorHAnsi"/>
          <w:sz w:val="22"/>
          <w:szCs w:val="22"/>
        </w:rPr>
        <w:t>It was established in 1999 to provide aging-focused 2</w:t>
      </w:r>
      <w:r w:rsidR="00050787" w:rsidRPr="004916CA">
        <w:rPr>
          <w:rFonts w:asciiTheme="minorHAnsi" w:hAnsiTheme="minorHAnsi" w:cstheme="minorHAnsi"/>
          <w:sz w:val="22"/>
          <w:szCs w:val="22"/>
        </w:rPr>
        <w:t>nd</w:t>
      </w:r>
      <w:r w:rsidRPr="004916CA">
        <w:rPr>
          <w:rFonts w:asciiTheme="minorHAnsi" w:hAnsiTheme="minorHAnsi" w:cstheme="minorHAnsi"/>
          <w:sz w:val="22"/>
          <w:szCs w:val="22"/>
        </w:rPr>
        <w:t xml:space="preserve"> year field placements and competency-</w:t>
      </w:r>
    </w:p>
    <w:p w14:paraId="19D2A1C4" w14:textId="0D3633EC" w:rsidR="004A767A" w:rsidRDefault="004A767A" w:rsidP="004A767A">
      <w:pPr>
        <w:rPr>
          <w:rFonts w:asciiTheme="minorHAnsi" w:hAnsiTheme="minorHAnsi" w:cstheme="minorHAnsi"/>
          <w:sz w:val="22"/>
          <w:szCs w:val="22"/>
        </w:rPr>
      </w:pPr>
      <w:r w:rsidRPr="004916CA">
        <w:rPr>
          <w:rFonts w:asciiTheme="minorHAnsi" w:hAnsiTheme="minorHAnsi" w:cstheme="minorHAnsi"/>
          <w:sz w:val="22"/>
          <w:szCs w:val="22"/>
        </w:rPr>
        <w:t>driven geriatric social work field education.</w:t>
      </w:r>
      <w:r w:rsidR="004916CA">
        <w:rPr>
          <w:rFonts w:asciiTheme="minorHAnsi" w:hAnsiTheme="minorHAnsi" w:cstheme="minorHAnsi"/>
          <w:sz w:val="22"/>
          <w:szCs w:val="22"/>
        </w:rPr>
        <w:t xml:space="preserve"> This guide includes:</w:t>
      </w:r>
    </w:p>
    <w:p w14:paraId="73728FD1" w14:textId="77777777" w:rsidR="004916CA" w:rsidRDefault="004916CA" w:rsidP="004A767A">
      <w:pPr>
        <w:rPr>
          <w:rFonts w:asciiTheme="minorHAnsi" w:hAnsiTheme="minorHAnsi" w:cstheme="minorHAnsi"/>
          <w:sz w:val="22"/>
          <w:szCs w:val="22"/>
        </w:rPr>
      </w:pPr>
    </w:p>
    <w:p w14:paraId="0AC75903" w14:textId="077782CB" w:rsidR="004916CA" w:rsidRPr="004916CA" w:rsidRDefault="004916CA" w:rsidP="004916CA">
      <w:pPr>
        <w:pStyle w:val="ListParagraph"/>
        <w:numPr>
          <w:ilvl w:val="0"/>
          <w:numId w:val="40"/>
        </w:numPr>
        <w:rPr>
          <w:rFonts w:asciiTheme="minorHAnsi" w:hAnsiTheme="minorHAnsi" w:cstheme="minorHAnsi"/>
        </w:rPr>
      </w:pPr>
      <w:hyperlink w:anchor="_GSWEC_FAQs" w:history="1">
        <w:r w:rsidRPr="004916CA">
          <w:rPr>
            <w:rStyle w:val="Hyperlink"/>
            <w:rFonts w:asciiTheme="minorHAnsi" w:hAnsiTheme="minorHAnsi" w:cstheme="minorHAnsi"/>
          </w:rPr>
          <w:t>Frequently asked q</w:t>
        </w:r>
        <w:r w:rsidRPr="004916CA">
          <w:rPr>
            <w:rStyle w:val="Hyperlink"/>
            <w:rFonts w:asciiTheme="minorHAnsi" w:hAnsiTheme="minorHAnsi" w:cstheme="minorHAnsi"/>
          </w:rPr>
          <w:t>u</w:t>
        </w:r>
        <w:r w:rsidRPr="004916CA">
          <w:rPr>
            <w:rStyle w:val="Hyperlink"/>
            <w:rFonts w:asciiTheme="minorHAnsi" w:hAnsiTheme="minorHAnsi" w:cstheme="minorHAnsi"/>
          </w:rPr>
          <w:t>estions about GSWEC</w:t>
        </w:r>
      </w:hyperlink>
    </w:p>
    <w:p w14:paraId="01A2BFE4" w14:textId="1D7E6D45" w:rsidR="004916CA" w:rsidRPr="004916CA" w:rsidRDefault="004916CA" w:rsidP="004916CA">
      <w:pPr>
        <w:pStyle w:val="ListParagraph"/>
        <w:numPr>
          <w:ilvl w:val="0"/>
          <w:numId w:val="40"/>
        </w:numPr>
        <w:rPr>
          <w:rFonts w:asciiTheme="minorHAnsi" w:hAnsiTheme="minorHAnsi" w:cstheme="minorHAnsi"/>
        </w:rPr>
      </w:pPr>
      <w:hyperlink w:anchor="_List_of_GSWEC" w:history="1">
        <w:r w:rsidRPr="004916CA">
          <w:rPr>
            <w:rStyle w:val="Hyperlink"/>
            <w:rFonts w:asciiTheme="minorHAnsi" w:hAnsiTheme="minorHAnsi" w:cstheme="minorHAnsi"/>
          </w:rPr>
          <w:t>Specifics on opportunities and experienc</w:t>
        </w:r>
        <w:r w:rsidRPr="004916CA">
          <w:rPr>
            <w:rStyle w:val="Hyperlink"/>
            <w:rFonts w:asciiTheme="minorHAnsi" w:hAnsiTheme="minorHAnsi" w:cstheme="minorHAnsi"/>
          </w:rPr>
          <w:t>e</w:t>
        </w:r>
        <w:r w:rsidRPr="004916CA">
          <w:rPr>
            <w:rStyle w:val="Hyperlink"/>
            <w:rFonts w:asciiTheme="minorHAnsi" w:hAnsiTheme="minorHAnsi" w:cstheme="minorHAnsi"/>
          </w:rPr>
          <w:t>s at the various GSWEC Agencies</w:t>
        </w:r>
      </w:hyperlink>
    </w:p>
    <w:p w14:paraId="00B53D0C" w14:textId="77777777" w:rsidR="004A767A" w:rsidRPr="004916CA" w:rsidRDefault="004A767A" w:rsidP="004A767A">
      <w:pPr>
        <w:rPr>
          <w:rFonts w:asciiTheme="minorHAnsi" w:hAnsiTheme="minorHAnsi" w:cstheme="minorHAnsi"/>
          <w:sz w:val="22"/>
          <w:szCs w:val="22"/>
        </w:rPr>
      </w:pPr>
      <w:r w:rsidRPr="004916CA">
        <w:rPr>
          <w:rFonts w:asciiTheme="minorHAnsi" w:hAnsiTheme="minorHAnsi" w:cstheme="minorHAnsi"/>
          <w:sz w:val="22"/>
          <w:szCs w:val="22"/>
        </w:rPr>
        <w:t>GSWEC field placements are structured to provide students with a well-rounded experience of</w:t>
      </w:r>
    </w:p>
    <w:p w14:paraId="43F3AB15" w14:textId="40948A22" w:rsidR="004A767A" w:rsidRPr="004916CA" w:rsidRDefault="004A767A" w:rsidP="004A767A">
      <w:pPr>
        <w:rPr>
          <w:rFonts w:asciiTheme="minorHAnsi" w:hAnsiTheme="minorHAnsi" w:cstheme="minorHAnsi"/>
          <w:sz w:val="22"/>
          <w:szCs w:val="22"/>
        </w:rPr>
      </w:pPr>
      <w:r w:rsidRPr="004916CA">
        <w:rPr>
          <w:rFonts w:asciiTheme="minorHAnsi" w:hAnsiTheme="minorHAnsi" w:cstheme="minorHAnsi"/>
          <w:sz w:val="22"/>
          <w:szCs w:val="22"/>
        </w:rPr>
        <w:t>social work with older adults.</w:t>
      </w:r>
    </w:p>
    <w:p w14:paraId="1D842175" w14:textId="77777777" w:rsidR="004A767A" w:rsidRPr="004916CA" w:rsidRDefault="004A767A" w:rsidP="004A767A">
      <w:pPr>
        <w:rPr>
          <w:rFonts w:asciiTheme="minorHAnsi" w:hAnsiTheme="minorHAnsi" w:cstheme="minorHAnsi"/>
          <w:sz w:val="22"/>
          <w:szCs w:val="22"/>
        </w:rPr>
      </w:pPr>
    </w:p>
    <w:p w14:paraId="75F72788" w14:textId="3B6EEE20" w:rsidR="004A767A" w:rsidRPr="004916CA" w:rsidRDefault="004A767A" w:rsidP="004A767A">
      <w:pPr>
        <w:rPr>
          <w:rFonts w:asciiTheme="minorHAnsi" w:hAnsiTheme="minorHAnsi" w:cstheme="minorHAnsi"/>
          <w:b/>
          <w:bCs/>
          <w:sz w:val="22"/>
          <w:szCs w:val="22"/>
          <w:u w:val="single"/>
        </w:rPr>
      </w:pPr>
      <w:r w:rsidRPr="004916CA">
        <w:rPr>
          <w:rFonts w:asciiTheme="minorHAnsi" w:hAnsiTheme="minorHAnsi" w:cstheme="minorHAnsi"/>
          <w:b/>
          <w:bCs/>
          <w:sz w:val="22"/>
          <w:szCs w:val="22"/>
          <w:u w:val="single"/>
        </w:rPr>
        <w:t>The GSWEC consortium includes:</w:t>
      </w:r>
    </w:p>
    <w:p w14:paraId="29B22295" w14:textId="77777777" w:rsidR="00050787" w:rsidRPr="004916CA" w:rsidRDefault="00050787" w:rsidP="004A767A">
      <w:pPr>
        <w:rPr>
          <w:rFonts w:asciiTheme="minorHAnsi" w:hAnsiTheme="minorHAnsi" w:cstheme="minorHAnsi"/>
          <w:sz w:val="22"/>
          <w:szCs w:val="22"/>
        </w:rPr>
      </w:pPr>
    </w:p>
    <w:p w14:paraId="25B48F15" w14:textId="77777777" w:rsidR="004A767A" w:rsidRPr="004916CA" w:rsidRDefault="004A767A" w:rsidP="004A767A">
      <w:pPr>
        <w:rPr>
          <w:rFonts w:asciiTheme="minorHAnsi" w:hAnsiTheme="minorHAnsi" w:cstheme="minorHAnsi"/>
          <w:sz w:val="22"/>
          <w:szCs w:val="22"/>
          <w:u w:val="single"/>
        </w:rPr>
      </w:pPr>
      <w:r w:rsidRPr="004916CA">
        <w:rPr>
          <w:rFonts w:asciiTheme="minorHAnsi" w:hAnsiTheme="minorHAnsi" w:cstheme="minorHAnsi"/>
          <w:sz w:val="22"/>
          <w:szCs w:val="22"/>
          <w:u w:val="single"/>
        </w:rPr>
        <w:t>Eight Southern California Graduate Schools of Social Work</w:t>
      </w:r>
    </w:p>
    <w:p w14:paraId="1AE1EA14" w14:textId="5B195BF9" w:rsidR="004A767A" w:rsidRPr="004916CA" w:rsidRDefault="004A767A" w:rsidP="00050787">
      <w:pPr>
        <w:pStyle w:val="ListParagraph"/>
        <w:numPr>
          <w:ilvl w:val="0"/>
          <w:numId w:val="23"/>
        </w:numPr>
        <w:ind w:left="720"/>
        <w:rPr>
          <w:rFonts w:asciiTheme="minorHAnsi" w:hAnsiTheme="minorHAnsi" w:cstheme="minorHAnsi"/>
        </w:rPr>
      </w:pPr>
      <w:r w:rsidRPr="004916CA">
        <w:rPr>
          <w:rFonts w:asciiTheme="minorHAnsi" w:hAnsiTheme="minorHAnsi" w:cstheme="minorHAnsi"/>
        </w:rPr>
        <w:t>Azusa Pacific University</w:t>
      </w:r>
    </w:p>
    <w:p w14:paraId="67DDC5BF" w14:textId="00811A10" w:rsidR="004A767A" w:rsidRPr="004916CA" w:rsidRDefault="004A767A" w:rsidP="00050787">
      <w:pPr>
        <w:pStyle w:val="ListParagraph"/>
        <w:numPr>
          <w:ilvl w:val="0"/>
          <w:numId w:val="23"/>
        </w:numPr>
        <w:ind w:left="720"/>
        <w:rPr>
          <w:rFonts w:asciiTheme="minorHAnsi" w:hAnsiTheme="minorHAnsi" w:cstheme="minorHAnsi"/>
        </w:rPr>
      </w:pPr>
      <w:r w:rsidRPr="004916CA">
        <w:rPr>
          <w:rFonts w:asciiTheme="minorHAnsi" w:hAnsiTheme="minorHAnsi" w:cstheme="minorHAnsi"/>
        </w:rPr>
        <w:t>California State University, Dominguez Hills</w:t>
      </w:r>
    </w:p>
    <w:p w14:paraId="41F83157" w14:textId="5E1022BB" w:rsidR="004A767A" w:rsidRPr="004916CA" w:rsidRDefault="004A767A" w:rsidP="00050787">
      <w:pPr>
        <w:pStyle w:val="ListParagraph"/>
        <w:numPr>
          <w:ilvl w:val="0"/>
          <w:numId w:val="23"/>
        </w:numPr>
        <w:ind w:left="720"/>
        <w:rPr>
          <w:rFonts w:asciiTheme="minorHAnsi" w:hAnsiTheme="minorHAnsi" w:cstheme="minorHAnsi"/>
        </w:rPr>
      </w:pPr>
      <w:r w:rsidRPr="004916CA">
        <w:rPr>
          <w:rFonts w:asciiTheme="minorHAnsi" w:hAnsiTheme="minorHAnsi" w:cstheme="minorHAnsi"/>
        </w:rPr>
        <w:t>California State University, Fullerton</w:t>
      </w:r>
    </w:p>
    <w:p w14:paraId="6989A13B" w14:textId="7D60AA1A" w:rsidR="004A767A" w:rsidRPr="004916CA" w:rsidRDefault="004A767A" w:rsidP="00050787">
      <w:pPr>
        <w:pStyle w:val="ListParagraph"/>
        <w:numPr>
          <w:ilvl w:val="0"/>
          <w:numId w:val="23"/>
        </w:numPr>
        <w:ind w:left="720"/>
        <w:rPr>
          <w:rFonts w:asciiTheme="minorHAnsi" w:hAnsiTheme="minorHAnsi" w:cstheme="minorHAnsi"/>
        </w:rPr>
      </w:pPr>
      <w:r w:rsidRPr="004916CA">
        <w:rPr>
          <w:rFonts w:asciiTheme="minorHAnsi" w:hAnsiTheme="minorHAnsi" w:cstheme="minorHAnsi"/>
        </w:rPr>
        <w:t>California State University, Long Beach</w:t>
      </w:r>
    </w:p>
    <w:p w14:paraId="5FFB5156" w14:textId="3DD10B52" w:rsidR="004A767A" w:rsidRPr="004916CA" w:rsidRDefault="004A767A" w:rsidP="00050787">
      <w:pPr>
        <w:pStyle w:val="ListParagraph"/>
        <w:numPr>
          <w:ilvl w:val="0"/>
          <w:numId w:val="23"/>
        </w:numPr>
        <w:ind w:left="720"/>
        <w:rPr>
          <w:rFonts w:asciiTheme="minorHAnsi" w:hAnsiTheme="minorHAnsi" w:cstheme="minorHAnsi"/>
        </w:rPr>
      </w:pPr>
      <w:r w:rsidRPr="004916CA">
        <w:rPr>
          <w:rFonts w:asciiTheme="minorHAnsi" w:hAnsiTheme="minorHAnsi" w:cstheme="minorHAnsi"/>
        </w:rPr>
        <w:t>California State University, Los Angeles</w:t>
      </w:r>
    </w:p>
    <w:p w14:paraId="476C4894" w14:textId="0CB39FAE" w:rsidR="004A767A" w:rsidRPr="004916CA" w:rsidRDefault="004A767A" w:rsidP="00050787">
      <w:pPr>
        <w:pStyle w:val="ListParagraph"/>
        <w:numPr>
          <w:ilvl w:val="0"/>
          <w:numId w:val="23"/>
        </w:numPr>
        <w:ind w:left="720"/>
        <w:rPr>
          <w:rFonts w:asciiTheme="minorHAnsi" w:hAnsiTheme="minorHAnsi" w:cstheme="minorHAnsi"/>
        </w:rPr>
      </w:pPr>
      <w:r w:rsidRPr="004916CA">
        <w:rPr>
          <w:rFonts w:asciiTheme="minorHAnsi" w:hAnsiTheme="minorHAnsi" w:cstheme="minorHAnsi"/>
        </w:rPr>
        <w:t>California State University, Northridge</w:t>
      </w:r>
    </w:p>
    <w:p w14:paraId="202924AB" w14:textId="6606B7C5" w:rsidR="004A767A" w:rsidRPr="004916CA" w:rsidRDefault="004A767A" w:rsidP="00050787">
      <w:pPr>
        <w:pStyle w:val="ListParagraph"/>
        <w:numPr>
          <w:ilvl w:val="0"/>
          <w:numId w:val="23"/>
        </w:numPr>
        <w:ind w:left="720"/>
        <w:rPr>
          <w:rFonts w:asciiTheme="minorHAnsi" w:hAnsiTheme="minorHAnsi" w:cstheme="minorHAnsi"/>
        </w:rPr>
      </w:pPr>
      <w:r w:rsidRPr="004916CA">
        <w:rPr>
          <w:rFonts w:asciiTheme="minorHAnsi" w:hAnsiTheme="minorHAnsi" w:cstheme="minorHAnsi"/>
        </w:rPr>
        <w:t>University of California, Los Angeles</w:t>
      </w:r>
    </w:p>
    <w:p w14:paraId="49AECAFE" w14:textId="1256F325" w:rsidR="004A767A" w:rsidRPr="004916CA" w:rsidRDefault="004A767A" w:rsidP="004A767A">
      <w:pPr>
        <w:pStyle w:val="ListParagraph"/>
        <w:numPr>
          <w:ilvl w:val="0"/>
          <w:numId w:val="23"/>
        </w:numPr>
        <w:ind w:left="720"/>
        <w:rPr>
          <w:rFonts w:asciiTheme="minorHAnsi" w:hAnsiTheme="minorHAnsi" w:cstheme="minorHAnsi"/>
        </w:rPr>
      </w:pPr>
      <w:r w:rsidRPr="004916CA">
        <w:rPr>
          <w:rFonts w:asciiTheme="minorHAnsi" w:hAnsiTheme="minorHAnsi" w:cstheme="minorHAnsi"/>
        </w:rPr>
        <w:t>University of Southern California</w:t>
      </w:r>
    </w:p>
    <w:p w14:paraId="25CCF88A" w14:textId="77777777" w:rsidR="004A767A" w:rsidRPr="004916CA" w:rsidRDefault="004A767A" w:rsidP="004A767A">
      <w:pPr>
        <w:rPr>
          <w:rFonts w:asciiTheme="minorHAnsi" w:hAnsiTheme="minorHAnsi" w:cstheme="minorHAnsi"/>
          <w:sz w:val="22"/>
          <w:szCs w:val="22"/>
          <w:u w:val="single"/>
        </w:rPr>
      </w:pPr>
      <w:r w:rsidRPr="004916CA">
        <w:rPr>
          <w:rFonts w:asciiTheme="minorHAnsi" w:hAnsiTheme="minorHAnsi" w:cstheme="minorHAnsi"/>
          <w:sz w:val="22"/>
          <w:szCs w:val="22"/>
          <w:u w:val="single"/>
        </w:rPr>
        <w:t>Twelve Centers of Excellence in Geriatric Social Work Field Education:</w:t>
      </w:r>
    </w:p>
    <w:p w14:paraId="43678406" w14:textId="6433EE8A"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AltaMed</w:t>
      </w:r>
    </w:p>
    <w:p w14:paraId="7540B55D" w14:textId="1CBFD946"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Alzheimer's Los Angeles</w:t>
      </w:r>
    </w:p>
    <w:p w14:paraId="4E7AB329" w14:textId="5DAEA88A"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Alzheimer's Orange County</w:t>
      </w:r>
    </w:p>
    <w:p w14:paraId="543807D5" w14:textId="683C3689"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Beach Cities Health District</w:t>
      </w:r>
    </w:p>
    <w:p w14:paraId="04914B5A" w14:textId="08DA1B28"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Huntington Senior Care Network</w:t>
      </w:r>
    </w:p>
    <w:p w14:paraId="55046E6C" w14:textId="67260707"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Jewish Family Service</w:t>
      </w:r>
    </w:p>
    <w:p w14:paraId="260CFDF4" w14:textId="4B1B1E09"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Motion Picture and Television Fund</w:t>
      </w:r>
    </w:p>
    <w:p w14:paraId="5B772F83" w14:textId="38E8728D"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Pacific Clinics</w:t>
      </w:r>
    </w:p>
    <w:p w14:paraId="0666A570" w14:textId="3AF41FCB"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Partners in Care Foundation</w:t>
      </w:r>
    </w:p>
    <w:p w14:paraId="2AE55BEE" w14:textId="6ED127B4"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Special Service for Groups/SILVER</w:t>
      </w:r>
    </w:p>
    <w:p w14:paraId="3C0493AD" w14:textId="535CD323"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VA Greater Los Angeles Healthcare System</w:t>
      </w:r>
    </w:p>
    <w:p w14:paraId="16A22200" w14:textId="67A36D0A" w:rsidR="004A767A" w:rsidRPr="004916CA" w:rsidRDefault="004A767A" w:rsidP="00050787">
      <w:pPr>
        <w:pStyle w:val="ListParagraph"/>
        <w:numPr>
          <w:ilvl w:val="0"/>
          <w:numId w:val="25"/>
        </w:numPr>
        <w:ind w:left="720"/>
        <w:rPr>
          <w:rFonts w:asciiTheme="minorHAnsi" w:hAnsiTheme="minorHAnsi" w:cstheme="minorHAnsi"/>
        </w:rPr>
      </w:pPr>
      <w:r w:rsidRPr="004916CA">
        <w:rPr>
          <w:rFonts w:asciiTheme="minorHAnsi" w:hAnsiTheme="minorHAnsi" w:cstheme="minorHAnsi"/>
        </w:rPr>
        <w:t>WISE &amp; Healthy Aging</w:t>
      </w:r>
    </w:p>
    <w:p w14:paraId="5D581906" w14:textId="015AADD3" w:rsidR="004B5ED6" w:rsidRDefault="004A767A" w:rsidP="004916CA">
      <w:pPr>
        <w:pStyle w:val="Heading1"/>
        <w:jc w:val="center"/>
        <w:rPr>
          <w:rFonts w:ascii="Copperplate" w:hAnsi="Copperplate"/>
          <w:sz w:val="44"/>
          <w:szCs w:val="44"/>
        </w:rPr>
      </w:pPr>
      <w:bookmarkStart w:id="0" w:name="_GSWEC_FAQs"/>
      <w:bookmarkEnd w:id="0"/>
      <w:r w:rsidRPr="004B5ED6">
        <w:rPr>
          <w:rFonts w:ascii="Copperplate" w:hAnsi="Copperplate"/>
          <w:sz w:val="44"/>
          <w:szCs w:val="44"/>
        </w:rPr>
        <w:lastRenderedPageBreak/>
        <w:t>GSWEC FAQs</w:t>
      </w:r>
    </w:p>
    <w:p w14:paraId="0ECB1DF2" w14:textId="77777777" w:rsidR="004916CA" w:rsidRPr="004916CA" w:rsidRDefault="004916CA" w:rsidP="004916CA"/>
    <w:p w14:paraId="22936657" w14:textId="77777777" w:rsidR="004A767A" w:rsidRPr="004B5ED6" w:rsidRDefault="004A767A" w:rsidP="004A767A">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t>What advantage is there for me to be in GSWEC?</w:t>
      </w:r>
    </w:p>
    <w:p w14:paraId="5A29F7A6" w14:textId="7394A7E2" w:rsidR="004A767A" w:rsidRPr="004B5ED6" w:rsidRDefault="004A767A" w:rsidP="004916CA">
      <w:pPr>
        <w:pStyle w:val="ListParagraph"/>
        <w:numPr>
          <w:ilvl w:val="0"/>
          <w:numId w:val="27"/>
        </w:numPr>
        <w:spacing w:line="240" w:lineRule="auto"/>
        <w:rPr>
          <w:rFonts w:asciiTheme="minorHAnsi" w:hAnsiTheme="minorHAnsi" w:cstheme="minorHAnsi"/>
        </w:rPr>
      </w:pPr>
      <w:r w:rsidRPr="00050787">
        <w:rPr>
          <w:rFonts w:asciiTheme="minorHAnsi" w:hAnsiTheme="minorHAnsi" w:cstheme="minorHAnsi"/>
        </w:rPr>
        <w:t>GSWEC is well recognized among employers and GSWEC alumni are sought after as</w:t>
      </w:r>
      <w:r w:rsidR="004B5ED6">
        <w:rPr>
          <w:rFonts w:asciiTheme="minorHAnsi" w:hAnsiTheme="minorHAnsi" w:cstheme="minorHAnsi"/>
        </w:rPr>
        <w:t xml:space="preserve"> </w:t>
      </w:r>
      <w:r w:rsidRPr="004B5ED6">
        <w:rPr>
          <w:rFonts w:asciiTheme="minorHAnsi" w:hAnsiTheme="minorHAnsi" w:cstheme="minorHAnsi"/>
        </w:rPr>
        <w:t>employees.</w:t>
      </w:r>
    </w:p>
    <w:p w14:paraId="23BBDB11" w14:textId="71BFD1C7" w:rsidR="004A767A" w:rsidRPr="004B5ED6" w:rsidRDefault="004A767A" w:rsidP="004916CA">
      <w:pPr>
        <w:pStyle w:val="ListParagraph"/>
        <w:numPr>
          <w:ilvl w:val="0"/>
          <w:numId w:val="27"/>
        </w:numPr>
        <w:spacing w:line="240" w:lineRule="auto"/>
        <w:rPr>
          <w:rFonts w:asciiTheme="minorHAnsi" w:hAnsiTheme="minorHAnsi" w:cstheme="minorHAnsi"/>
        </w:rPr>
      </w:pPr>
      <w:r w:rsidRPr="00050787">
        <w:rPr>
          <w:rFonts w:asciiTheme="minorHAnsi" w:hAnsiTheme="minorHAnsi" w:cstheme="minorHAnsi"/>
        </w:rPr>
        <w:t>GSWEC students receive supplemental training in Geriatric Social Work, guided by</w:t>
      </w:r>
      <w:r w:rsidR="004B5ED6">
        <w:rPr>
          <w:rFonts w:asciiTheme="minorHAnsi" w:hAnsiTheme="minorHAnsi" w:cstheme="minorHAnsi"/>
        </w:rPr>
        <w:t xml:space="preserve"> </w:t>
      </w:r>
      <w:r w:rsidR="004B5ED6" w:rsidRPr="004B5ED6">
        <w:rPr>
          <w:rFonts w:asciiTheme="minorHAnsi" w:hAnsiTheme="minorHAnsi" w:cstheme="minorHAnsi"/>
        </w:rPr>
        <w:t>nationally</w:t>
      </w:r>
      <w:r w:rsidR="004B5ED6">
        <w:rPr>
          <w:rFonts w:asciiTheme="minorHAnsi" w:hAnsiTheme="minorHAnsi" w:cstheme="minorHAnsi"/>
        </w:rPr>
        <w:t xml:space="preserve"> recognized</w:t>
      </w:r>
      <w:r w:rsidRPr="004B5ED6">
        <w:rPr>
          <w:rFonts w:asciiTheme="minorHAnsi" w:hAnsiTheme="minorHAnsi" w:cstheme="minorHAnsi"/>
        </w:rPr>
        <w:t xml:space="preserve"> Geriatric Social Work Competencies developed by GSWEC.</w:t>
      </w:r>
    </w:p>
    <w:p w14:paraId="78CFF04B" w14:textId="6AFF7019" w:rsidR="004A767A" w:rsidRPr="00050787" w:rsidRDefault="004A767A" w:rsidP="004916CA">
      <w:pPr>
        <w:pStyle w:val="ListParagraph"/>
        <w:numPr>
          <w:ilvl w:val="0"/>
          <w:numId w:val="27"/>
        </w:numPr>
        <w:spacing w:line="240" w:lineRule="auto"/>
        <w:rPr>
          <w:rFonts w:asciiTheme="minorHAnsi" w:hAnsiTheme="minorHAnsi" w:cstheme="minorHAnsi"/>
        </w:rPr>
      </w:pPr>
      <w:r w:rsidRPr="00050787">
        <w:rPr>
          <w:rFonts w:asciiTheme="minorHAnsi" w:hAnsiTheme="minorHAnsi" w:cstheme="minorHAnsi"/>
        </w:rPr>
        <w:t>GSWEC students experience both micro and macro practice.</w:t>
      </w:r>
    </w:p>
    <w:p w14:paraId="5C425445" w14:textId="7293BBCE" w:rsidR="004A767A" w:rsidRPr="00050787" w:rsidRDefault="004A767A" w:rsidP="004916CA">
      <w:pPr>
        <w:pStyle w:val="ListParagraph"/>
        <w:numPr>
          <w:ilvl w:val="0"/>
          <w:numId w:val="27"/>
        </w:numPr>
        <w:spacing w:line="240" w:lineRule="auto"/>
        <w:rPr>
          <w:rFonts w:asciiTheme="minorHAnsi" w:hAnsiTheme="minorHAnsi" w:cstheme="minorHAnsi"/>
        </w:rPr>
      </w:pPr>
      <w:r w:rsidRPr="00050787">
        <w:rPr>
          <w:rFonts w:asciiTheme="minorHAnsi" w:hAnsiTheme="minorHAnsi" w:cstheme="minorHAnsi"/>
        </w:rPr>
        <w:t>GSWEC students gain a broader field experience with Associate Site rotations.</w:t>
      </w:r>
    </w:p>
    <w:p w14:paraId="77A7D1F9" w14:textId="74542199" w:rsidR="004A767A" w:rsidRPr="00050787" w:rsidRDefault="004A767A" w:rsidP="004916CA">
      <w:pPr>
        <w:pStyle w:val="ListParagraph"/>
        <w:numPr>
          <w:ilvl w:val="0"/>
          <w:numId w:val="27"/>
        </w:numPr>
        <w:spacing w:line="240" w:lineRule="auto"/>
        <w:rPr>
          <w:rFonts w:asciiTheme="minorHAnsi" w:hAnsiTheme="minorHAnsi" w:cstheme="minorHAnsi"/>
        </w:rPr>
      </w:pPr>
      <w:r w:rsidRPr="00050787">
        <w:rPr>
          <w:rFonts w:asciiTheme="minorHAnsi" w:hAnsiTheme="minorHAnsi" w:cstheme="minorHAnsi"/>
        </w:rPr>
        <w:t>GSWEC students have opportunity to network with other GSWEC students and alumni.</w:t>
      </w:r>
    </w:p>
    <w:p w14:paraId="51D7CB3C" w14:textId="77777777" w:rsidR="00050787" w:rsidRPr="004B5ED6" w:rsidRDefault="004A767A" w:rsidP="004A767A">
      <w:pPr>
        <w:rPr>
          <w:rFonts w:asciiTheme="minorHAnsi" w:hAnsiTheme="minorHAnsi" w:cstheme="minorHAnsi"/>
          <w:b/>
          <w:bCs/>
          <w:sz w:val="22"/>
          <w:szCs w:val="22"/>
        </w:rPr>
      </w:pPr>
      <w:r w:rsidRPr="004B5ED6">
        <w:rPr>
          <w:rFonts w:asciiTheme="minorHAnsi" w:hAnsiTheme="minorHAnsi" w:cstheme="minorHAnsi"/>
          <w:b/>
          <w:bCs/>
          <w:sz w:val="22"/>
          <w:szCs w:val="22"/>
          <w:u w:val="single"/>
        </w:rPr>
        <w:t>What field placement settings does GSWEC offer?</w:t>
      </w:r>
      <w:r w:rsidRPr="004B5ED6">
        <w:rPr>
          <w:rFonts w:asciiTheme="minorHAnsi" w:hAnsiTheme="minorHAnsi" w:cstheme="minorHAnsi"/>
          <w:b/>
          <w:bCs/>
          <w:sz w:val="22"/>
          <w:szCs w:val="22"/>
        </w:rPr>
        <w:t xml:space="preserve"> </w:t>
      </w:r>
    </w:p>
    <w:p w14:paraId="2CB0529F" w14:textId="7A4F2091" w:rsidR="004A767A" w:rsidRPr="00050787" w:rsidRDefault="004A767A" w:rsidP="004A767A">
      <w:pPr>
        <w:rPr>
          <w:rFonts w:asciiTheme="minorHAnsi" w:hAnsiTheme="minorHAnsi" w:cstheme="minorHAnsi"/>
          <w:sz w:val="22"/>
          <w:szCs w:val="22"/>
        </w:rPr>
      </w:pPr>
      <w:r w:rsidRPr="00050787">
        <w:rPr>
          <w:rFonts w:asciiTheme="minorHAnsi" w:hAnsiTheme="minorHAnsi" w:cstheme="minorHAnsi"/>
          <w:sz w:val="22"/>
          <w:szCs w:val="22"/>
        </w:rPr>
        <w:t>GSWEC offers micro, mezzo and</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macro placement opportunities at its twelve Geriatric Centers of Excellence agencies</w:t>
      </w:r>
      <w:r w:rsidR="00050787" w:rsidRPr="00050787">
        <w:rPr>
          <w:rFonts w:asciiTheme="minorHAnsi" w:hAnsiTheme="minorHAnsi" w:cstheme="minorHAnsi"/>
          <w:sz w:val="22"/>
          <w:szCs w:val="22"/>
        </w:rPr>
        <w:t>?</w:t>
      </w:r>
      <w:r w:rsidRPr="00050787">
        <w:rPr>
          <w:rFonts w:asciiTheme="minorHAnsi" w:hAnsiTheme="minorHAnsi" w:cstheme="minorHAnsi"/>
          <w:sz w:val="22"/>
          <w:szCs w:val="22"/>
        </w:rPr>
        <w:t xml:space="preserve"> Placement</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settings include</w:t>
      </w:r>
      <w:r w:rsidR="00050787" w:rsidRPr="00050787">
        <w:rPr>
          <w:rFonts w:asciiTheme="minorHAnsi" w:hAnsiTheme="minorHAnsi" w:cstheme="minorHAnsi"/>
          <w:sz w:val="22"/>
          <w:szCs w:val="22"/>
        </w:rPr>
        <w:t>:</w:t>
      </w:r>
    </w:p>
    <w:p w14:paraId="035E76EE" w14:textId="229BC980" w:rsidR="004A767A" w:rsidRPr="00050787" w:rsidRDefault="004A767A" w:rsidP="004916CA">
      <w:pPr>
        <w:pStyle w:val="ListParagraph"/>
        <w:numPr>
          <w:ilvl w:val="0"/>
          <w:numId w:val="30"/>
        </w:numPr>
        <w:spacing w:line="240" w:lineRule="auto"/>
        <w:rPr>
          <w:rFonts w:asciiTheme="minorHAnsi" w:hAnsiTheme="minorHAnsi" w:cstheme="minorHAnsi"/>
        </w:rPr>
      </w:pPr>
      <w:r w:rsidRPr="00050787">
        <w:rPr>
          <w:rFonts w:asciiTheme="minorHAnsi" w:hAnsiTheme="minorHAnsi" w:cstheme="minorHAnsi"/>
        </w:rPr>
        <w:t>Mental Health</w:t>
      </w:r>
    </w:p>
    <w:p w14:paraId="5A0541C8" w14:textId="02EC9A76" w:rsidR="004A767A" w:rsidRPr="00050787" w:rsidRDefault="004A767A" w:rsidP="004916CA">
      <w:pPr>
        <w:pStyle w:val="ListParagraph"/>
        <w:numPr>
          <w:ilvl w:val="0"/>
          <w:numId w:val="30"/>
        </w:numPr>
        <w:spacing w:line="240" w:lineRule="auto"/>
        <w:rPr>
          <w:rFonts w:asciiTheme="minorHAnsi" w:hAnsiTheme="minorHAnsi" w:cstheme="minorHAnsi"/>
        </w:rPr>
      </w:pPr>
      <w:r w:rsidRPr="00050787">
        <w:rPr>
          <w:rFonts w:asciiTheme="minorHAnsi" w:hAnsiTheme="minorHAnsi" w:cstheme="minorHAnsi"/>
        </w:rPr>
        <w:t>Health Care and Health Promotion</w:t>
      </w:r>
    </w:p>
    <w:p w14:paraId="16B96DC6" w14:textId="1C121002" w:rsidR="004A767A" w:rsidRPr="00050787" w:rsidRDefault="004A767A" w:rsidP="004916CA">
      <w:pPr>
        <w:pStyle w:val="ListParagraph"/>
        <w:numPr>
          <w:ilvl w:val="0"/>
          <w:numId w:val="30"/>
        </w:numPr>
        <w:spacing w:line="240" w:lineRule="auto"/>
        <w:rPr>
          <w:rFonts w:asciiTheme="minorHAnsi" w:hAnsiTheme="minorHAnsi" w:cstheme="minorHAnsi"/>
        </w:rPr>
      </w:pPr>
      <w:r w:rsidRPr="00050787">
        <w:rPr>
          <w:rFonts w:asciiTheme="minorHAnsi" w:hAnsiTheme="minorHAnsi" w:cstheme="minorHAnsi"/>
        </w:rPr>
        <w:t>Geriatric Care Management</w:t>
      </w:r>
    </w:p>
    <w:p w14:paraId="62B50FC8" w14:textId="542ED963" w:rsidR="004A767A" w:rsidRPr="00050787" w:rsidRDefault="004A767A" w:rsidP="004916CA">
      <w:pPr>
        <w:pStyle w:val="ListParagraph"/>
        <w:numPr>
          <w:ilvl w:val="0"/>
          <w:numId w:val="30"/>
        </w:numPr>
        <w:spacing w:line="240" w:lineRule="auto"/>
        <w:rPr>
          <w:rFonts w:asciiTheme="minorHAnsi" w:hAnsiTheme="minorHAnsi" w:cstheme="minorHAnsi"/>
        </w:rPr>
      </w:pPr>
      <w:r w:rsidRPr="00050787">
        <w:rPr>
          <w:rFonts w:asciiTheme="minorHAnsi" w:hAnsiTheme="minorHAnsi" w:cstheme="minorHAnsi"/>
        </w:rPr>
        <w:t>Adult Day Health Care</w:t>
      </w:r>
    </w:p>
    <w:p w14:paraId="572B571A" w14:textId="53DE0A39" w:rsidR="004A767A" w:rsidRPr="00050787" w:rsidRDefault="004A767A" w:rsidP="004916CA">
      <w:pPr>
        <w:pStyle w:val="ListParagraph"/>
        <w:numPr>
          <w:ilvl w:val="0"/>
          <w:numId w:val="30"/>
        </w:numPr>
        <w:spacing w:line="240" w:lineRule="auto"/>
        <w:rPr>
          <w:rFonts w:asciiTheme="minorHAnsi" w:hAnsiTheme="minorHAnsi" w:cstheme="minorHAnsi"/>
        </w:rPr>
      </w:pPr>
      <w:r w:rsidRPr="00050787">
        <w:rPr>
          <w:rFonts w:asciiTheme="minorHAnsi" w:hAnsiTheme="minorHAnsi" w:cstheme="minorHAnsi"/>
        </w:rPr>
        <w:t>Dementia Care and Caregiver Support</w:t>
      </w:r>
    </w:p>
    <w:p w14:paraId="34B96C6B" w14:textId="10519D1A" w:rsidR="004A767A" w:rsidRPr="00050787" w:rsidRDefault="004A767A" w:rsidP="004916CA">
      <w:pPr>
        <w:pStyle w:val="ListParagraph"/>
        <w:numPr>
          <w:ilvl w:val="0"/>
          <w:numId w:val="30"/>
        </w:numPr>
        <w:spacing w:line="240" w:lineRule="auto"/>
        <w:rPr>
          <w:rFonts w:asciiTheme="minorHAnsi" w:hAnsiTheme="minorHAnsi" w:cstheme="minorHAnsi"/>
        </w:rPr>
      </w:pPr>
      <w:r w:rsidRPr="00050787">
        <w:rPr>
          <w:rFonts w:asciiTheme="minorHAnsi" w:hAnsiTheme="minorHAnsi" w:cstheme="minorHAnsi"/>
        </w:rPr>
        <w:t>Substance Abuse Treatment</w:t>
      </w:r>
    </w:p>
    <w:p w14:paraId="488114E5" w14:textId="39311175" w:rsidR="004A767A" w:rsidRPr="00050787" w:rsidRDefault="004A767A" w:rsidP="004916CA">
      <w:pPr>
        <w:pStyle w:val="ListParagraph"/>
        <w:numPr>
          <w:ilvl w:val="0"/>
          <w:numId w:val="30"/>
        </w:numPr>
        <w:spacing w:line="240" w:lineRule="auto"/>
        <w:rPr>
          <w:rFonts w:asciiTheme="minorHAnsi" w:hAnsiTheme="minorHAnsi" w:cstheme="minorHAnsi"/>
        </w:rPr>
      </w:pPr>
      <w:r w:rsidRPr="00050787">
        <w:rPr>
          <w:rFonts w:asciiTheme="minorHAnsi" w:hAnsiTheme="minorHAnsi" w:cstheme="minorHAnsi"/>
        </w:rPr>
        <w:t>Senior Services Administration</w:t>
      </w:r>
    </w:p>
    <w:p w14:paraId="1B0B6EBC" w14:textId="1BF7354E" w:rsidR="004A767A" w:rsidRPr="00050787" w:rsidRDefault="004A767A" w:rsidP="004916CA">
      <w:pPr>
        <w:pStyle w:val="ListParagraph"/>
        <w:numPr>
          <w:ilvl w:val="0"/>
          <w:numId w:val="30"/>
        </w:numPr>
        <w:spacing w:line="240" w:lineRule="auto"/>
        <w:rPr>
          <w:rFonts w:asciiTheme="minorHAnsi" w:hAnsiTheme="minorHAnsi" w:cstheme="minorHAnsi"/>
        </w:rPr>
      </w:pPr>
      <w:r w:rsidRPr="00050787">
        <w:rPr>
          <w:rFonts w:asciiTheme="minorHAnsi" w:hAnsiTheme="minorHAnsi" w:cstheme="minorHAnsi"/>
        </w:rPr>
        <w:t>Civic Engagement and Volunteerism</w:t>
      </w:r>
    </w:p>
    <w:p w14:paraId="27CF7B27" w14:textId="77777777" w:rsidR="00050787" w:rsidRPr="004B5ED6" w:rsidRDefault="004A767A" w:rsidP="004A767A">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t>What is GSWEC's "Competency-Driven Education"?</w:t>
      </w:r>
    </w:p>
    <w:p w14:paraId="3CFC5F69" w14:textId="1D8AEE5A" w:rsidR="004A767A" w:rsidRPr="00050787" w:rsidRDefault="004A767A" w:rsidP="004A767A">
      <w:pPr>
        <w:rPr>
          <w:rFonts w:asciiTheme="minorHAnsi" w:hAnsiTheme="minorHAnsi" w:cstheme="minorHAnsi"/>
          <w:sz w:val="22"/>
          <w:szCs w:val="22"/>
        </w:rPr>
      </w:pPr>
      <w:r w:rsidRPr="00050787">
        <w:rPr>
          <w:rFonts w:asciiTheme="minorHAnsi" w:hAnsiTheme="minorHAnsi" w:cstheme="minorHAnsi"/>
          <w:sz w:val="22"/>
          <w:szCs w:val="22"/>
        </w:rPr>
        <w:t>GSWEC developed "Geriatric</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Social Work Competencies" as a foundation for geriatric field placement experiences. GSWEC</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Field Instructor and student use the Competencies to identify the student's learning goals, and to</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provide the basis for learning assignments and assessment of the student's progress. The</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Competencies emphasize geriatric social work values, knowledge, and skills encompassing micro-to macro-level practice in four general areas:</w:t>
      </w:r>
    </w:p>
    <w:p w14:paraId="38E50D5F" w14:textId="729A174B" w:rsidR="004A767A" w:rsidRPr="00050787" w:rsidRDefault="004A767A" w:rsidP="004916CA">
      <w:pPr>
        <w:pStyle w:val="ListParagraph"/>
        <w:numPr>
          <w:ilvl w:val="0"/>
          <w:numId w:val="32"/>
        </w:numPr>
        <w:spacing w:line="240" w:lineRule="auto"/>
        <w:rPr>
          <w:rFonts w:asciiTheme="minorHAnsi" w:hAnsiTheme="minorHAnsi" w:cstheme="minorHAnsi"/>
        </w:rPr>
      </w:pPr>
      <w:r w:rsidRPr="00050787">
        <w:rPr>
          <w:rFonts w:asciiTheme="minorHAnsi" w:hAnsiTheme="minorHAnsi" w:cstheme="minorHAnsi"/>
        </w:rPr>
        <w:t>Values, Ethics and Theoretical Perspectives</w:t>
      </w:r>
    </w:p>
    <w:p w14:paraId="463EC144" w14:textId="41332246" w:rsidR="004A767A" w:rsidRPr="00050787" w:rsidRDefault="004A767A" w:rsidP="004916CA">
      <w:pPr>
        <w:pStyle w:val="ListParagraph"/>
        <w:numPr>
          <w:ilvl w:val="0"/>
          <w:numId w:val="32"/>
        </w:numPr>
        <w:spacing w:line="240" w:lineRule="auto"/>
        <w:rPr>
          <w:rFonts w:asciiTheme="minorHAnsi" w:hAnsiTheme="minorHAnsi" w:cstheme="minorHAnsi"/>
        </w:rPr>
      </w:pPr>
      <w:r w:rsidRPr="00050787">
        <w:rPr>
          <w:rFonts w:asciiTheme="minorHAnsi" w:hAnsiTheme="minorHAnsi" w:cstheme="minorHAnsi"/>
        </w:rPr>
        <w:t>Assessment</w:t>
      </w:r>
    </w:p>
    <w:p w14:paraId="708919AE" w14:textId="4524DAD5" w:rsidR="004A767A" w:rsidRPr="00050787" w:rsidRDefault="004A767A" w:rsidP="004916CA">
      <w:pPr>
        <w:pStyle w:val="ListParagraph"/>
        <w:numPr>
          <w:ilvl w:val="0"/>
          <w:numId w:val="32"/>
        </w:numPr>
        <w:spacing w:line="240" w:lineRule="auto"/>
        <w:rPr>
          <w:rFonts w:asciiTheme="minorHAnsi" w:hAnsiTheme="minorHAnsi" w:cstheme="minorHAnsi"/>
        </w:rPr>
      </w:pPr>
      <w:r w:rsidRPr="00050787">
        <w:rPr>
          <w:rFonts w:asciiTheme="minorHAnsi" w:hAnsiTheme="minorHAnsi" w:cstheme="minorHAnsi"/>
        </w:rPr>
        <w:t>Intervention</w:t>
      </w:r>
    </w:p>
    <w:p w14:paraId="56AB0918" w14:textId="6C4F24BB" w:rsidR="004A767A" w:rsidRPr="00050787" w:rsidRDefault="004A767A" w:rsidP="004916CA">
      <w:pPr>
        <w:pStyle w:val="ListParagraph"/>
        <w:numPr>
          <w:ilvl w:val="0"/>
          <w:numId w:val="32"/>
        </w:numPr>
        <w:spacing w:line="240" w:lineRule="auto"/>
        <w:rPr>
          <w:rFonts w:asciiTheme="minorHAnsi" w:hAnsiTheme="minorHAnsi" w:cstheme="minorHAnsi"/>
        </w:rPr>
      </w:pPr>
      <w:r w:rsidRPr="00050787">
        <w:rPr>
          <w:rFonts w:asciiTheme="minorHAnsi" w:hAnsiTheme="minorHAnsi" w:cstheme="minorHAnsi"/>
        </w:rPr>
        <w:t>Aging Services, Programs and Policies</w:t>
      </w:r>
    </w:p>
    <w:p w14:paraId="4DD53A9B" w14:textId="77777777" w:rsidR="00050787" w:rsidRPr="004B5ED6" w:rsidRDefault="004A767A" w:rsidP="004A767A">
      <w:pPr>
        <w:rPr>
          <w:rFonts w:asciiTheme="minorHAnsi" w:hAnsiTheme="minorHAnsi" w:cstheme="minorHAnsi"/>
          <w:b/>
          <w:bCs/>
          <w:sz w:val="22"/>
          <w:szCs w:val="22"/>
        </w:rPr>
      </w:pPr>
      <w:r w:rsidRPr="004B5ED6">
        <w:rPr>
          <w:rFonts w:asciiTheme="minorHAnsi" w:hAnsiTheme="minorHAnsi" w:cstheme="minorHAnsi"/>
          <w:b/>
          <w:bCs/>
          <w:sz w:val="22"/>
          <w:szCs w:val="22"/>
          <w:u w:val="single"/>
        </w:rPr>
        <w:t>What Are GSWEC's Geriatric Social Work Seminars?</w:t>
      </w:r>
    </w:p>
    <w:p w14:paraId="7AF69CF0" w14:textId="7AA7A322" w:rsidR="004A767A" w:rsidRPr="00050787" w:rsidRDefault="004A767A" w:rsidP="004A767A">
      <w:pPr>
        <w:rPr>
          <w:rFonts w:asciiTheme="minorHAnsi" w:hAnsiTheme="minorHAnsi" w:cstheme="minorHAnsi"/>
          <w:sz w:val="22"/>
          <w:szCs w:val="22"/>
        </w:rPr>
      </w:pPr>
      <w:r w:rsidRPr="00050787">
        <w:rPr>
          <w:rFonts w:asciiTheme="minorHAnsi" w:hAnsiTheme="minorHAnsi" w:cstheme="minorHAnsi"/>
          <w:sz w:val="22"/>
          <w:szCs w:val="22"/>
        </w:rPr>
        <w:t>All GSWEC students participate in</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three (3) free, full day Geriatric Social Work Seminars during the Placement Year. Seminar</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locations vary and local travel to other sites is required. Seminars typically include presentations</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by, and discussions with, academic and professional experts, Field Instructors and GSWEC</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alumni. The Seminars broaden students' learning and provide exposure to many facets of</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Geriatric Social Work. Topics vary from year to year, but typically include subjects such as:</w:t>
      </w:r>
    </w:p>
    <w:p w14:paraId="61EF9A66" w14:textId="46EF9270" w:rsidR="004A767A" w:rsidRPr="00050787" w:rsidRDefault="004A767A" w:rsidP="004916CA">
      <w:pPr>
        <w:pStyle w:val="ListParagraph"/>
        <w:numPr>
          <w:ilvl w:val="0"/>
          <w:numId w:val="34"/>
        </w:numPr>
        <w:spacing w:line="240" w:lineRule="auto"/>
        <w:rPr>
          <w:rFonts w:asciiTheme="minorHAnsi" w:hAnsiTheme="minorHAnsi" w:cstheme="minorHAnsi"/>
        </w:rPr>
      </w:pPr>
      <w:r w:rsidRPr="00050787">
        <w:rPr>
          <w:rFonts w:asciiTheme="minorHAnsi" w:hAnsiTheme="minorHAnsi" w:cstheme="minorHAnsi"/>
        </w:rPr>
        <w:t>Biopsychosocial Aspects of Aging and Impact on Older Adults and Their Families</w:t>
      </w:r>
    </w:p>
    <w:p w14:paraId="40031498" w14:textId="4A58EF3E" w:rsidR="004A767A" w:rsidRPr="00050787" w:rsidRDefault="004A767A" w:rsidP="004916CA">
      <w:pPr>
        <w:pStyle w:val="ListParagraph"/>
        <w:numPr>
          <w:ilvl w:val="0"/>
          <w:numId w:val="34"/>
        </w:numPr>
        <w:spacing w:line="240" w:lineRule="auto"/>
        <w:rPr>
          <w:rFonts w:asciiTheme="minorHAnsi" w:hAnsiTheme="minorHAnsi" w:cstheme="minorHAnsi"/>
        </w:rPr>
      </w:pPr>
      <w:r w:rsidRPr="00050787">
        <w:rPr>
          <w:rFonts w:asciiTheme="minorHAnsi" w:hAnsiTheme="minorHAnsi" w:cstheme="minorHAnsi"/>
        </w:rPr>
        <w:t>Normal and Abnormal Cognitive Changes in Aging</w:t>
      </w:r>
    </w:p>
    <w:p w14:paraId="728466AE" w14:textId="77777777" w:rsidR="00050787" w:rsidRPr="00050787" w:rsidRDefault="004A767A" w:rsidP="004916CA">
      <w:pPr>
        <w:pStyle w:val="ListParagraph"/>
        <w:numPr>
          <w:ilvl w:val="0"/>
          <w:numId w:val="34"/>
        </w:numPr>
        <w:spacing w:line="240" w:lineRule="auto"/>
        <w:rPr>
          <w:rFonts w:asciiTheme="minorHAnsi" w:hAnsiTheme="minorHAnsi" w:cstheme="minorHAnsi"/>
        </w:rPr>
      </w:pPr>
      <w:r w:rsidRPr="00050787">
        <w:rPr>
          <w:rFonts w:asciiTheme="minorHAnsi" w:hAnsiTheme="minorHAnsi" w:cstheme="minorHAnsi"/>
        </w:rPr>
        <w:t>Assessment, Diagnosis and Treatment of Older Adult Mental Health Issues</w:t>
      </w:r>
    </w:p>
    <w:p w14:paraId="65CE08D1" w14:textId="2E721787" w:rsidR="00050787" w:rsidRPr="00050787" w:rsidRDefault="004B5ED6" w:rsidP="004916CA">
      <w:pPr>
        <w:pStyle w:val="ListParagraph"/>
        <w:numPr>
          <w:ilvl w:val="0"/>
          <w:numId w:val="34"/>
        </w:numPr>
        <w:spacing w:line="240" w:lineRule="auto"/>
        <w:rPr>
          <w:rFonts w:asciiTheme="minorHAnsi" w:hAnsiTheme="minorHAnsi" w:cstheme="minorHAnsi"/>
        </w:rPr>
      </w:pPr>
      <w:r w:rsidRPr="00050787">
        <w:rPr>
          <w:rFonts w:asciiTheme="minorHAnsi" w:hAnsiTheme="minorHAnsi" w:cstheme="minorHAnsi"/>
        </w:rPr>
        <w:t>Cultural</w:t>
      </w:r>
      <w:r w:rsidR="00050787" w:rsidRPr="00050787">
        <w:rPr>
          <w:rFonts w:asciiTheme="minorHAnsi" w:hAnsiTheme="minorHAnsi" w:cstheme="minorHAnsi"/>
        </w:rPr>
        <w:t xml:space="preserve"> and Age Cohort Diversity</w:t>
      </w:r>
    </w:p>
    <w:p w14:paraId="17B1CC0B" w14:textId="77777777" w:rsidR="00050787" w:rsidRPr="00050787" w:rsidRDefault="00050787" w:rsidP="004916CA">
      <w:pPr>
        <w:pStyle w:val="ListParagraph"/>
        <w:numPr>
          <w:ilvl w:val="0"/>
          <w:numId w:val="34"/>
        </w:numPr>
        <w:spacing w:line="240" w:lineRule="auto"/>
        <w:rPr>
          <w:rFonts w:asciiTheme="minorHAnsi" w:hAnsiTheme="minorHAnsi" w:cstheme="minorHAnsi"/>
        </w:rPr>
      </w:pPr>
      <w:r w:rsidRPr="00050787">
        <w:rPr>
          <w:rFonts w:asciiTheme="minorHAnsi" w:hAnsiTheme="minorHAnsi" w:cstheme="minorHAnsi"/>
        </w:rPr>
        <w:t>Older Adults and Substance Abuse</w:t>
      </w:r>
    </w:p>
    <w:p w14:paraId="12B9B03E" w14:textId="77777777" w:rsidR="00050787" w:rsidRDefault="00050787" w:rsidP="004916CA">
      <w:pPr>
        <w:pStyle w:val="ListParagraph"/>
        <w:numPr>
          <w:ilvl w:val="0"/>
          <w:numId w:val="34"/>
        </w:numPr>
        <w:spacing w:line="240" w:lineRule="auto"/>
      </w:pPr>
      <w:r>
        <w:t>Palliative and End of Life Care</w:t>
      </w:r>
    </w:p>
    <w:p w14:paraId="57C021FD" w14:textId="77777777" w:rsidR="004A767A" w:rsidRDefault="004A767A" w:rsidP="004A767A"/>
    <w:p w14:paraId="74670587" w14:textId="77777777" w:rsidR="004916CA" w:rsidRDefault="004916CA">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4ECA1B12" w14:textId="2148796D" w:rsidR="00050787" w:rsidRPr="004B5ED6" w:rsidRDefault="004A767A" w:rsidP="004A767A">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lastRenderedPageBreak/>
        <w:t xml:space="preserve">Do GSWEC placements offer stipends? </w:t>
      </w:r>
    </w:p>
    <w:p w14:paraId="1CA70E65" w14:textId="63280B2B" w:rsidR="004A767A" w:rsidRPr="00050787" w:rsidRDefault="004A767A" w:rsidP="004A767A">
      <w:pPr>
        <w:rPr>
          <w:rFonts w:asciiTheme="minorHAnsi" w:hAnsiTheme="minorHAnsi" w:cstheme="minorHAnsi"/>
          <w:sz w:val="22"/>
          <w:szCs w:val="22"/>
        </w:rPr>
      </w:pPr>
      <w:r w:rsidRPr="00050787">
        <w:rPr>
          <w:rFonts w:asciiTheme="minorHAnsi" w:hAnsiTheme="minorHAnsi" w:cstheme="minorHAnsi"/>
          <w:sz w:val="22"/>
          <w:szCs w:val="22"/>
        </w:rPr>
        <w:t>Most GSWEC agencies provide stipends of $4,000.</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Two agencies (Pacific Clinics and VA Health Systems) provide $5,000 or more. Some agencies</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 xml:space="preserve">withhold for taxes, others do not. Some pay biweekly, some at different intervals. See </w:t>
      </w:r>
      <w:r w:rsidR="00050787" w:rsidRPr="00050787">
        <w:rPr>
          <w:rFonts w:asciiTheme="minorHAnsi" w:hAnsiTheme="minorHAnsi" w:cstheme="minorHAnsi"/>
          <w:sz w:val="22"/>
          <w:szCs w:val="22"/>
        </w:rPr>
        <w:t xml:space="preserve">the </w:t>
      </w:r>
      <w:hyperlink w:anchor="_List_of_GSWEC" w:history="1">
        <w:r w:rsidR="00050787" w:rsidRPr="00050787">
          <w:rPr>
            <w:rStyle w:val="Hyperlink"/>
            <w:rFonts w:asciiTheme="minorHAnsi" w:hAnsiTheme="minorHAnsi" w:cstheme="minorHAnsi"/>
            <w:sz w:val="22"/>
            <w:szCs w:val="22"/>
          </w:rPr>
          <w:t>Agency Program Descriptions</w:t>
        </w:r>
      </w:hyperlink>
      <w:r w:rsidRPr="00050787">
        <w:rPr>
          <w:rFonts w:asciiTheme="minorHAnsi" w:hAnsiTheme="minorHAnsi" w:cstheme="minorHAnsi"/>
          <w:sz w:val="22"/>
          <w:szCs w:val="22"/>
        </w:rPr>
        <w:t xml:space="preserve"> in this </w:t>
      </w:r>
      <w:r w:rsidR="00050787" w:rsidRPr="00050787">
        <w:rPr>
          <w:rFonts w:asciiTheme="minorHAnsi" w:hAnsiTheme="minorHAnsi" w:cstheme="minorHAnsi"/>
          <w:sz w:val="22"/>
          <w:szCs w:val="22"/>
        </w:rPr>
        <w:t>g</w:t>
      </w:r>
      <w:r w:rsidRPr="00050787">
        <w:rPr>
          <w:rFonts w:asciiTheme="minorHAnsi" w:hAnsiTheme="minorHAnsi" w:cstheme="minorHAnsi"/>
          <w:sz w:val="22"/>
          <w:szCs w:val="22"/>
        </w:rPr>
        <w:t>uide and check with agencies for details regarding</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stipends.</w:t>
      </w:r>
    </w:p>
    <w:p w14:paraId="5AC7A7B2" w14:textId="77777777" w:rsidR="00050787" w:rsidRPr="00050787" w:rsidRDefault="00050787" w:rsidP="004A767A">
      <w:pPr>
        <w:rPr>
          <w:rFonts w:asciiTheme="minorHAnsi" w:hAnsiTheme="minorHAnsi" w:cstheme="minorHAnsi"/>
          <w:sz w:val="22"/>
          <w:szCs w:val="22"/>
        </w:rPr>
      </w:pPr>
    </w:p>
    <w:p w14:paraId="472C1A29" w14:textId="4F369BC0" w:rsidR="004A767A" w:rsidRPr="00050787" w:rsidRDefault="004A767A" w:rsidP="004A767A">
      <w:pPr>
        <w:rPr>
          <w:rFonts w:asciiTheme="minorHAnsi" w:hAnsiTheme="minorHAnsi" w:cstheme="minorHAnsi"/>
          <w:sz w:val="22"/>
          <w:szCs w:val="22"/>
        </w:rPr>
      </w:pPr>
      <w:r w:rsidRPr="00050787">
        <w:rPr>
          <w:rFonts w:asciiTheme="minorHAnsi" w:hAnsiTheme="minorHAnsi" w:cstheme="minorHAnsi"/>
          <w:sz w:val="22"/>
          <w:szCs w:val="22"/>
        </w:rPr>
        <w:t>While it is our goal to have GSWEC students work in geriatric social work after graduation, there</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currently is no employment obligation incurred. However, GSWEC agencies are always eager to</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hire GSWEC graduates!</w:t>
      </w:r>
    </w:p>
    <w:p w14:paraId="7D02031E" w14:textId="77777777" w:rsidR="00050787" w:rsidRPr="00050787" w:rsidRDefault="00050787" w:rsidP="004A767A">
      <w:pPr>
        <w:rPr>
          <w:rFonts w:asciiTheme="minorHAnsi" w:hAnsiTheme="minorHAnsi" w:cstheme="minorHAnsi"/>
          <w:sz w:val="22"/>
          <w:szCs w:val="22"/>
        </w:rPr>
      </w:pPr>
    </w:p>
    <w:p w14:paraId="01F46FB0" w14:textId="0BBFB41C" w:rsidR="004A767A" w:rsidRPr="004B5ED6" w:rsidRDefault="004A767A" w:rsidP="004A767A">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t xml:space="preserve">Are GSWEC students eligible for CAL-SWEC </w:t>
      </w:r>
      <w:r w:rsidR="00050787" w:rsidRPr="004B5ED6">
        <w:rPr>
          <w:rFonts w:asciiTheme="minorHAnsi" w:hAnsiTheme="minorHAnsi" w:cstheme="minorHAnsi"/>
          <w:b/>
          <w:bCs/>
          <w:sz w:val="22"/>
          <w:szCs w:val="22"/>
          <w:u w:val="single"/>
        </w:rPr>
        <w:t>II</w:t>
      </w:r>
      <w:r w:rsidRPr="004B5ED6">
        <w:rPr>
          <w:rFonts w:asciiTheme="minorHAnsi" w:hAnsiTheme="minorHAnsi" w:cstheme="minorHAnsi"/>
          <w:b/>
          <w:bCs/>
          <w:sz w:val="22"/>
          <w:szCs w:val="22"/>
          <w:u w:val="single"/>
        </w:rPr>
        <w:t xml:space="preserve"> Mental Health stipends?</w:t>
      </w:r>
    </w:p>
    <w:p w14:paraId="16661205" w14:textId="7C7E4512" w:rsidR="004A767A" w:rsidRPr="00050787" w:rsidRDefault="004A767A" w:rsidP="004A767A">
      <w:pPr>
        <w:rPr>
          <w:rFonts w:asciiTheme="minorHAnsi" w:hAnsiTheme="minorHAnsi" w:cstheme="minorHAnsi"/>
          <w:sz w:val="22"/>
          <w:szCs w:val="22"/>
        </w:rPr>
      </w:pPr>
      <w:r w:rsidRPr="00050787">
        <w:rPr>
          <w:rFonts w:asciiTheme="minorHAnsi" w:hAnsiTheme="minorHAnsi" w:cstheme="minorHAnsi"/>
          <w:sz w:val="22"/>
          <w:szCs w:val="22"/>
        </w:rPr>
        <w:t>Yes, if the GSWEC placements meet the criteria for CAL-SWEC II Mental Health stipend. If you</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receive the CAL-SWEC II Mental Health stipend it will be in lieu of the GSWEC stipend.</w:t>
      </w:r>
    </w:p>
    <w:p w14:paraId="132CAED7" w14:textId="77777777" w:rsidR="00050787" w:rsidRPr="00050787" w:rsidRDefault="00050787" w:rsidP="004A767A">
      <w:pPr>
        <w:rPr>
          <w:rFonts w:asciiTheme="minorHAnsi" w:hAnsiTheme="minorHAnsi" w:cstheme="minorHAnsi"/>
          <w:sz w:val="22"/>
          <w:szCs w:val="22"/>
        </w:rPr>
      </w:pPr>
    </w:p>
    <w:p w14:paraId="64CE036F" w14:textId="77777777" w:rsidR="004A767A" w:rsidRPr="004B5ED6" w:rsidRDefault="004A767A" w:rsidP="004A767A">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t>How can I apply for GSWEC?</w:t>
      </w:r>
    </w:p>
    <w:p w14:paraId="4E66AD50" w14:textId="519FBACB" w:rsidR="004A767A" w:rsidRPr="00050787" w:rsidRDefault="004A767A" w:rsidP="00050787">
      <w:pPr>
        <w:pStyle w:val="ListParagraph"/>
        <w:numPr>
          <w:ilvl w:val="0"/>
          <w:numId w:val="36"/>
        </w:numPr>
        <w:rPr>
          <w:rFonts w:asciiTheme="minorHAnsi" w:hAnsiTheme="minorHAnsi" w:cstheme="minorHAnsi"/>
        </w:rPr>
      </w:pPr>
      <w:r w:rsidRPr="00050787">
        <w:rPr>
          <w:rFonts w:asciiTheme="minorHAnsi" w:hAnsiTheme="minorHAnsi" w:cstheme="minorHAnsi"/>
        </w:rPr>
        <w:t>Obtain an application from the GSWEC liaison at your campus.</w:t>
      </w:r>
    </w:p>
    <w:p w14:paraId="43CE4230" w14:textId="06467C29" w:rsidR="004A767A" w:rsidRPr="00050787" w:rsidRDefault="004A767A" w:rsidP="00050787">
      <w:pPr>
        <w:pStyle w:val="ListParagraph"/>
        <w:numPr>
          <w:ilvl w:val="0"/>
          <w:numId w:val="36"/>
        </w:numPr>
        <w:rPr>
          <w:rFonts w:asciiTheme="minorHAnsi" w:hAnsiTheme="minorHAnsi" w:cstheme="minorHAnsi"/>
        </w:rPr>
      </w:pPr>
      <w:r w:rsidRPr="00050787">
        <w:rPr>
          <w:rFonts w:asciiTheme="minorHAnsi" w:hAnsiTheme="minorHAnsi" w:cstheme="minorHAnsi"/>
        </w:rPr>
        <w:t>Attend the GSWEC Orientation on February 1</w:t>
      </w:r>
      <w:r w:rsidR="00050787" w:rsidRPr="00050787">
        <w:rPr>
          <w:rFonts w:asciiTheme="minorHAnsi" w:hAnsiTheme="minorHAnsi" w:cstheme="minorHAnsi"/>
        </w:rPr>
        <w:t>7</w:t>
      </w:r>
      <w:r w:rsidRPr="00050787">
        <w:rPr>
          <w:rFonts w:asciiTheme="minorHAnsi" w:hAnsiTheme="minorHAnsi" w:cstheme="minorHAnsi"/>
        </w:rPr>
        <w:t>, 202</w:t>
      </w:r>
      <w:r w:rsidR="00050787" w:rsidRPr="00050787">
        <w:rPr>
          <w:rFonts w:asciiTheme="minorHAnsi" w:hAnsiTheme="minorHAnsi" w:cstheme="minorHAnsi"/>
        </w:rPr>
        <w:t>1</w:t>
      </w:r>
      <w:r w:rsidRPr="00050787">
        <w:rPr>
          <w:rFonts w:asciiTheme="minorHAnsi" w:hAnsiTheme="minorHAnsi" w:cstheme="minorHAnsi"/>
        </w:rPr>
        <w:t xml:space="preserve"> from 1:00 </w:t>
      </w:r>
      <w:r w:rsidR="00050787" w:rsidRPr="00050787">
        <w:rPr>
          <w:rFonts w:asciiTheme="minorHAnsi" w:hAnsiTheme="minorHAnsi" w:cstheme="minorHAnsi"/>
        </w:rPr>
        <w:t>to</w:t>
      </w:r>
      <w:r w:rsidRPr="00050787">
        <w:rPr>
          <w:rFonts w:asciiTheme="minorHAnsi" w:hAnsiTheme="minorHAnsi" w:cstheme="minorHAnsi"/>
        </w:rPr>
        <w:t xml:space="preserve"> 4:00pm </w:t>
      </w:r>
      <w:r w:rsidR="00050787" w:rsidRPr="00050787">
        <w:rPr>
          <w:rFonts w:asciiTheme="minorHAnsi" w:hAnsiTheme="minorHAnsi" w:cstheme="minorHAnsi"/>
        </w:rPr>
        <w:t>virtually via Zoom</w:t>
      </w:r>
      <w:r w:rsidRPr="00050787">
        <w:rPr>
          <w:rFonts w:asciiTheme="minorHAnsi" w:hAnsiTheme="minorHAnsi" w:cstheme="minorHAnsi"/>
        </w:rPr>
        <w:t xml:space="preserve"> to learn more</w:t>
      </w:r>
      <w:r w:rsidR="00050787" w:rsidRPr="00050787">
        <w:rPr>
          <w:rFonts w:asciiTheme="minorHAnsi" w:hAnsiTheme="minorHAnsi" w:cstheme="minorHAnsi"/>
        </w:rPr>
        <w:t xml:space="preserve"> </w:t>
      </w:r>
      <w:r w:rsidRPr="00050787">
        <w:rPr>
          <w:rFonts w:asciiTheme="minorHAnsi" w:hAnsiTheme="minorHAnsi" w:cstheme="minorHAnsi"/>
        </w:rPr>
        <w:t>about GSWEC and placement opportunities.</w:t>
      </w:r>
    </w:p>
    <w:p w14:paraId="2A5A413D" w14:textId="4E5015EB" w:rsidR="004A767A" w:rsidRPr="00050787" w:rsidRDefault="004A767A" w:rsidP="00050787">
      <w:pPr>
        <w:pStyle w:val="ListParagraph"/>
        <w:numPr>
          <w:ilvl w:val="0"/>
          <w:numId w:val="36"/>
        </w:numPr>
        <w:rPr>
          <w:rFonts w:asciiTheme="minorHAnsi" w:hAnsiTheme="minorHAnsi" w:cstheme="minorHAnsi"/>
        </w:rPr>
      </w:pPr>
      <w:r w:rsidRPr="00050787">
        <w:rPr>
          <w:rFonts w:asciiTheme="minorHAnsi" w:hAnsiTheme="minorHAnsi" w:cstheme="minorHAnsi"/>
        </w:rPr>
        <w:t>Submit the GSWEC Application to your campus GSWEC Liaison by your School's</w:t>
      </w:r>
      <w:r w:rsidR="00050787" w:rsidRPr="00050787">
        <w:rPr>
          <w:rFonts w:asciiTheme="minorHAnsi" w:hAnsiTheme="minorHAnsi" w:cstheme="minorHAnsi"/>
        </w:rPr>
        <w:t xml:space="preserve"> </w:t>
      </w:r>
      <w:r w:rsidRPr="00050787">
        <w:rPr>
          <w:rFonts w:asciiTheme="minorHAnsi" w:hAnsiTheme="minorHAnsi" w:cstheme="minorHAnsi"/>
        </w:rPr>
        <w:t>deadline date.</w:t>
      </w:r>
    </w:p>
    <w:p w14:paraId="63857D40" w14:textId="1AF7C2DB" w:rsidR="004A767A" w:rsidRPr="00050787" w:rsidRDefault="004A767A" w:rsidP="00050787">
      <w:pPr>
        <w:pStyle w:val="ListParagraph"/>
        <w:numPr>
          <w:ilvl w:val="0"/>
          <w:numId w:val="36"/>
        </w:numPr>
        <w:rPr>
          <w:rFonts w:asciiTheme="minorHAnsi" w:hAnsiTheme="minorHAnsi" w:cstheme="minorHAnsi"/>
        </w:rPr>
      </w:pPr>
      <w:r w:rsidRPr="00050787">
        <w:rPr>
          <w:rFonts w:asciiTheme="minorHAnsi" w:hAnsiTheme="minorHAnsi" w:cstheme="minorHAnsi"/>
        </w:rPr>
        <w:t>Arrange interviews with GSWEC agencies that interest you.</w:t>
      </w:r>
    </w:p>
    <w:p w14:paraId="1DE4E58C" w14:textId="77777777" w:rsidR="00050787" w:rsidRPr="004B5ED6" w:rsidRDefault="004A767A" w:rsidP="00050787">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t xml:space="preserve">Can I interview at more than one GSWEC agency/site? </w:t>
      </w:r>
    </w:p>
    <w:p w14:paraId="19A12DEE" w14:textId="42823494" w:rsidR="004A767A" w:rsidRPr="00050787" w:rsidRDefault="004A767A" w:rsidP="00050787">
      <w:pPr>
        <w:rPr>
          <w:rFonts w:asciiTheme="minorHAnsi" w:hAnsiTheme="minorHAnsi" w:cstheme="minorHAnsi"/>
          <w:sz w:val="22"/>
          <w:szCs w:val="22"/>
        </w:rPr>
      </w:pPr>
      <w:r w:rsidRPr="00050787">
        <w:rPr>
          <w:rFonts w:asciiTheme="minorHAnsi" w:hAnsiTheme="minorHAnsi" w:cstheme="minorHAnsi"/>
          <w:sz w:val="22"/>
          <w:szCs w:val="22"/>
        </w:rPr>
        <w:t>Yes, you can — check with</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your School as to number of interviews allowed. Most GSWEC sites require an interview but</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some hold an Open House instead. Before you schedule site interviews you should review the</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GSWEC Guide to get basic information about agencies and sites and make a preliminary phone</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call to get more information about placement opportunities. This will help you more effectively</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focus your placement search.</w:t>
      </w:r>
    </w:p>
    <w:p w14:paraId="1827ECBB" w14:textId="77777777" w:rsidR="00050787" w:rsidRPr="00050787" w:rsidRDefault="00050787" w:rsidP="00050787">
      <w:pPr>
        <w:ind w:left="360"/>
        <w:rPr>
          <w:rFonts w:asciiTheme="minorHAnsi" w:hAnsiTheme="minorHAnsi" w:cstheme="minorHAnsi"/>
          <w:sz w:val="22"/>
          <w:szCs w:val="22"/>
        </w:rPr>
      </w:pPr>
    </w:p>
    <w:p w14:paraId="576BB9EF" w14:textId="77777777" w:rsidR="004A767A" w:rsidRPr="004B5ED6" w:rsidRDefault="004A767A" w:rsidP="004A767A">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t>What does GSWEC look for when selecting Applicants?</w:t>
      </w:r>
    </w:p>
    <w:p w14:paraId="5AC8E1AF" w14:textId="2A266D05" w:rsidR="004A767A" w:rsidRPr="00050787" w:rsidRDefault="004A767A" w:rsidP="00050787">
      <w:pPr>
        <w:pStyle w:val="ListParagraph"/>
        <w:numPr>
          <w:ilvl w:val="0"/>
          <w:numId w:val="39"/>
        </w:numPr>
        <w:rPr>
          <w:rFonts w:asciiTheme="minorHAnsi" w:hAnsiTheme="minorHAnsi" w:cstheme="minorHAnsi"/>
        </w:rPr>
      </w:pPr>
      <w:r w:rsidRPr="00050787">
        <w:rPr>
          <w:rFonts w:asciiTheme="minorHAnsi" w:hAnsiTheme="minorHAnsi" w:cstheme="minorHAnsi"/>
        </w:rPr>
        <w:t>Students who have a respect for older adults</w:t>
      </w:r>
    </w:p>
    <w:p w14:paraId="6786EAF0" w14:textId="2BE152B9" w:rsidR="004A767A" w:rsidRPr="00050787" w:rsidRDefault="004A767A" w:rsidP="00050787">
      <w:pPr>
        <w:pStyle w:val="ListParagraph"/>
        <w:numPr>
          <w:ilvl w:val="0"/>
          <w:numId w:val="39"/>
        </w:numPr>
        <w:rPr>
          <w:rFonts w:asciiTheme="minorHAnsi" w:hAnsiTheme="minorHAnsi" w:cstheme="minorHAnsi"/>
        </w:rPr>
      </w:pPr>
      <w:r w:rsidRPr="00050787">
        <w:rPr>
          <w:rFonts w:asciiTheme="minorHAnsi" w:hAnsiTheme="minorHAnsi" w:cstheme="minorHAnsi"/>
        </w:rPr>
        <w:t>Students who have a desire to work with and on behalf of the aging population</w:t>
      </w:r>
    </w:p>
    <w:p w14:paraId="0BE32CF0" w14:textId="3611634E" w:rsidR="00050787" w:rsidRPr="004916CA" w:rsidRDefault="004A767A" w:rsidP="004A767A">
      <w:pPr>
        <w:pStyle w:val="ListParagraph"/>
        <w:numPr>
          <w:ilvl w:val="0"/>
          <w:numId w:val="39"/>
        </w:numPr>
        <w:rPr>
          <w:rFonts w:asciiTheme="minorHAnsi" w:hAnsiTheme="minorHAnsi" w:cstheme="minorHAnsi"/>
        </w:rPr>
      </w:pPr>
      <w:r w:rsidRPr="00050787">
        <w:rPr>
          <w:rFonts w:asciiTheme="minorHAnsi" w:hAnsiTheme="minorHAnsi" w:cstheme="minorHAnsi"/>
        </w:rPr>
        <w:t>Students with leadership qualities</w:t>
      </w:r>
    </w:p>
    <w:p w14:paraId="47AED319" w14:textId="77777777" w:rsidR="00050787" w:rsidRPr="004B5ED6" w:rsidRDefault="004A767A" w:rsidP="004A767A">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t>What are Site-Specific Requirements?</w:t>
      </w:r>
    </w:p>
    <w:p w14:paraId="65AD4417" w14:textId="7745BFA6" w:rsidR="004A767A" w:rsidRPr="00050787" w:rsidRDefault="004A767A" w:rsidP="004A767A">
      <w:pPr>
        <w:rPr>
          <w:rFonts w:asciiTheme="minorHAnsi" w:hAnsiTheme="minorHAnsi" w:cstheme="minorHAnsi"/>
          <w:sz w:val="22"/>
          <w:szCs w:val="22"/>
        </w:rPr>
      </w:pPr>
      <w:r w:rsidRPr="00050787">
        <w:rPr>
          <w:rFonts w:asciiTheme="minorHAnsi" w:hAnsiTheme="minorHAnsi" w:cstheme="minorHAnsi"/>
          <w:sz w:val="22"/>
          <w:szCs w:val="22"/>
        </w:rPr>
        <w:t>Specific requirements vary among placement sites,</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such as fingerprinting, physical exam, specific language fluency or U.S. Citizenship. Many also</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 xml:space="preserve">require an on-site interview. See Field Placement Opportunities in this GSWEC </w:t>
      </w:r>
      <w:proofErr w:type="gramStart"/>
      <w:r w:rsidRPr="00050787">
        <w:rPr>
          <w:rFonts w:asciiTheme="minorHAnsi" w:hAnsiTheme="minorHAnsi" w:cstheme="minorHAnsi"/>
          <w:sz w:val="22"/>
          <w:szCs w:val="22"/>
        </w:rPr>
        <w:t>Guide, and</w:t>
      </w:r>
      <w:proofErr w:type="gramEnd"/>
      <w:r w:rsidRPr="00050787">
        <w:rPr>
          <w:rFonts w:asciiTheme="minorHAnsi" w:hAnsiTheme="minorHAnsi" w:cstheme="minorHAnsi"/>
          <w:sz w:val="22"/>
          <w:szCs w:val="22"/>
        </w:rPr>
        <w:t xml:space="preserve"> check</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with agency for details.</w:t>
      </w:r>
    </w:p>
    <w:p w14:paraId="5E0CA3D0" w14:textId="77777777" w:rsidR="00050787" w:rsidRDefault="00050787" w:rsidP="004A767A">
      <w:pPr>
        <w:rPr>
          <w:rFonts w:asciiTheme="minorHAnsi" w:hAnsiTheme="minorHAnsi" w:cstheme="minorHAnsi"/>
          <w:sz w:val="22"/>
          <w:szCs w:val="22"/>
        </w:rPr>
      </w:pPr>
    </w:p>
    <w:p w14:paraId="35B69DAB" w14:textId="0D324EFB" w:rsidR="00050787" w:rsidRPr="004B5ED6" w:rsidRDefault="004A767A" w:rsidP="004A767A">
      <w:pPr>
        <w:rPr>
          <w:rFonts w:asciiTheme="minorHAnsi" w:hAnsiTheme="minorHAnsi" w:cstheme="minorHAnsi"/>
          <w:b/>
          <w:bCs/>
          <w:sz w:val="22"/>
          <w:szCs w:val="22"/>
          <w:u w:val="single"/>
        </w:rPr>
      </w:pPr>
      <w:r w:rsidRPr="004B5ED6">
        <w:rPr>
          <w:rFonts w:asciiTheme="minorHAnsi" w:hAnsiTheme="minorHAnsi" w:cstheme="minorHAnsi"/>
          <w:b/>
          <w:bCs/>
          <w:sz w:val="22"/>
          <w:szCs w:val="22"/>
          <w:u w:val="single"/>
        </w:rPr>
        <w:t>What should I take with me to the agency interview?</w:t>
      </w:r>
    </w:p>
    <w:p w14:paraId="71BA4060" w14:textId="77777777" w:rsidR="00050787" w:rsidRPr="00050787" w:rsidRDefault="004A767A" w:rsidP="004A767A">
      <w:pPr>
        <w:rPr>
          <w:rFonts w:asciiTheme="minorHAnsi" w:hAnsiTheme="minorHAnsi" w:cstheme="minorHAnsi"/>
          <w:sz w:val="22"/>
          <w:szCs w:val="22"/>
        </w:rPr>
      </w:pPr>
      <w:r w:rsidRPr="00050787">
        <w:rPr>
          <w:rFonts w:asciiTheme="minorHAnsi" w:hAnsiTheme="minorHAnsi" w:cstheme="minorHAnsi"/>
          <w:sz w:val="22"/>
          <w:szCs w:val="22"/>
        </w:rPr>
        <w:t>You should take a copy of your</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GSWEC application and your resume. Also remember that a professional appearance will help</w:t>
      </w:r>
      <w:r w:rsidR="00050787" w:rsidRPr="00050787">
        <w:rPr>
          <w:rFonts w:asciiTheme="minorHAnsi" w:hAnsiTheme="minorHAnsi" w:cstheme="minorHAnsi"/>
          <w:sz w:val="22"/>
          <w:szCs w:val="22"/>
        </w:rPr>
        <w:t xml:space="preserve"> </w:t>
      </w:r>
      <w:r w:rsidRPr="00050787">
        <w:rPr>
          <w:rFonts w:asciiTheme="minorHAnsi" w:hAnsiTheme="minorHAnsi" w:cstheme="minorHAnsi"/>
          <w:sz w:val="22"/>
          <w:szCs w:val="22"/>
        </w:rPr>
        <w:t>you present a positive image.</w:t>
      </w:r>
    </w:p>
    <w:p w14:paraId="11DD8042" w14:textId="77777777" w:rsidR="00050787" w:rsidRPr="00050787" w:rsidRDefault="00050787" w:rsidP="004A767A">
      <w:pPr>
        <w:rPr>
          <w:rFonts w:asciiTheme="minorHAnsi" w:hAnsiTheme="minorHAnsi" w:cstheme="minorHAnsi"/>
          <w:sz w:val="22"/>
          <w:szCs w:val="22"/>
        </w:rPr>
      </w:pPr>
    </w:p>
    <w:p w14:paraId="5991410C" w14:textId="541B7902" w:rsidR="00050787" w:rsidRDefault="00050787" w:rsidP="004A767A">
      <w:pPr>
        <w:rPr>
          <w:rFonts w:asciiTheme="minorHAnsi" w:hAnsiTheme="minorHAnsi" w:cstheme="minorHAnsi"/>
          <w:sz w:val="22"/>
          <w:szCs w:val="22"/>
        </w:rPr>
      </w:pPr>
    </w:p>
    <w:p w14:paraId="3CFE1B1E" w14:textId="77777777" w:rsidR="004916CA" w:rsidRDefault="004916CA" w:rsidP="004A767A">
      <w:pPr>
        <w:rPr>
          <w:rFonts w:asciiTheme="minorHAnsi" w:hAnsiTheme="minorHAnsi" w:cstheme="minorHAnsi"/>
          <w:sz w:val="22"/>
          <w:szCs w:val="22"/>
        </w:rPr>
      </w:pPr>
    </w:p>
    <w:p w14:paraId="5E68B635" w14:textId="77777777" w:rsidR="00050787" w:rsidRPr="00050787" w:rsidRDefault="00050787" w:rsidP="004A767A">
      <w:pPr>
        <w:rPr>
          <w:rFonts w:asciiTheme="minorHAnsi" w:hAnsiTheme="minorHAnsi" w:cstheme="minorHAnsi"/>
          <w:sz w:val="22"/>
          <w:szCs w:val="22"/>
        </w:rPr>
      </w:pPr>
    </w:p>
    <w:p w14:paraId="2BDD0426" w14:textId="77777777" w:rsidR="00050787" w:rsidRPr="00050787" w:rsidRDefault="00050787" w:rsidP="004A767A">
      <w:pPr>
        <w:rPr>
          <w:rFonts w:asciiTheme="minorHAnsi" w:hAnsiTheme="minorHAnsi" w:cstheme="minorHAnsi"/>
          <w:sz w:val="22"/>
          <w:szCs w:val="22"/>
        </w:rPr>
      </w:pPr>
    </w:p>
    <w:p w14:paraId="657DA090" w14:textId="1B8557D5" w:rsidR="004A767A" w:rsidRPr="004A767A" w:rsidRDefault="004A767A" w:rsidP="004A767A">
      <w:pPr>
        <w:pStyle w:val="Heading1"/>
        <w:jc w:val="center"/>
        <w:rPr>
          <w:u w:val="single"/>
        </w:rPr>
      </w:pPr>
      <w:r w:rsidRPr="004A767A">
        <w:rPr>
          <w:u w:val="single"/>
        </w:rPr>
        <w:lastRenderedPageBreak/>
        <w:t>GSWEC Field Placement Opportunities</w:t>
      </w:r>
    </w:p>
    <w:p w14:paraId="32636656" w14:textId="2A59C17E" w:rsidR="004A767A" w:rsidRPr="004A767A" w:rsidRDefault="004A767A" w:rsidP="004A767A">
      <w:pPr>
        <w:jc w:val="center"/>
        <w:rPr>
          <w:sz w:val="32"/>
          <w:szCs w:val="32"/>
        </w:rPr>
      </w:pPr>
      <w:r w:rsidRPr="004A767A">
        <w:rPr>
          <w:sz w:val="32"/>
          <w:szCs w:val="32"/>
        </w:rPr>
        <w:t>2020/2021</w:t>
      </w:r>
    </w:p>
    <w:p w14:paraId="33C5C9E2" w14:textId="2CC46D2A" w:rsidR="001424A8" w:rsidRPr="004A767A" w:rsidRDefault="00DE1922" w:rsidP="00035FB7">
      <w:pPr>
        <w:pStyle w:val="Heading1"/>
        <w:rPr>
          <w:sz w:val="24"/>
          <w:szCs w:val="24"/>
        </w:rPr>
      </w:pPr>
      <w:bookmarkStart w:id="1" w:name="_List_of_GSWEC"/>
      <w:bookmarkStart w:id="2" w:name="_GSWEC_Agency_Program"/>
      <w:bookmarkEnd w:id="1"/>
      <w:bookmarkEnd w:id="2"/>
      <w:r w:rsidRPr="004A767A">
        <w:rPr>
          <w:sz w:val="24"/>
          <w:szCs w:val="24"/>
        </w:rPr>
        <w:t>GSWEC Agency Program</w:t>
      </w:r>
      <w:r w:rsidR="004A767A">
        <w:rPr>
          <w:sz w:val="24"/>
          <w:szCs w:val="24"/>
        </w:rPr>
        <w:t xml:space="preserve"> Descriptions</w:t>
      </w:r>
      <w:r w:rsidR="00035FB7" w:rsidRPr="004A767A">
        <w:rPr>
          <w:sz w:val="24"/>
          <w:szCs w:val="24"/>
        </w:rPr>
        <w:t xml:space="preserve"> (click to navigate)</w:t>
      </w:r>
      <w:bookmarkStart w:id="3" w:name="_AltaMed_Health_Services_1"/>
      <w:bookmarkEnd w:id="3"/>
    </w:p>
    <w:p w14:paraId="47C741B5" w14:textId="6C101921" w:rsidR="002F684D" w:rsidRDefault="00451206" w:rsidP="001424A8">
      <w:pPr>
        <w:pStyle w:val="ListParagraph"/>
        <w:numPr>
          <w:ilvl w:val="0"/>
          <w:numId w:val="6"/>
        </w:numPr>
      </w:pPr>
      <w:hyperlink w:anchor="_AltaMed_Health_Services" w:history="1">
        <w:r w:rsidR="002F684D" w:rsidRPr="00451206">
          <w:rPr>
            <w:rStyle w:val="Hyperlink"/>
          </w:rPr>
          <w:t>AltaMed He</w:t>
        </w:r>
        <w:r w:rsidR="002F684D" w:rsidRPr="00451206">
          <w:rPr>
            <w:rStyle w:val="Hyperlink"/>
          </w:rPr>
          <w:t>a</w:t>
        </w:r>
        <w:r w:rsidR="002F684D" w:rsidRPr="00451206">
          <w:rPr>
            <w:rStyle w:val="Hyperlink"/>
          </w:rPr>
          <w:t>lth S</w:t>
        </w:r>
        <w:r w:rsidR="002F684D" w:rsidRPr="00451206">
          <w:rPr>
            <w:rStyle w:val="Hyperlink"/>
          </w:rPr>
          <w:t>e</w:t>
        </w:r>
        <w:r w:rsidR="002F684D" w:rsidRPr="00451206">
          <w:rPr>
            <w:rStyle w:val="Hyperlink"/>
          </w:rPr>
          <w:t>rvice</w:t>
        </w:r>
        <w:r w:rsidR="002F684D" w:rsidRPr="00451206">
          <w:rPr>
            <w:rStyle w:val="Hyperlink"/>
          </w:rPr>
          <w:t>s</w:t>
        </w:r>
        <w:r w:rsidR="002F684D" w:rsidRPr="00451206">
          <w:rPr>
            <w:rStyle w:val="Hyperlink"/>
          </w:rPr>
          <w:t xml:space="preserve"> </w:t>
        </w:r>
        <w:r w:rsidR="002F684D" w:rsidRPr="00451206">
          <w:rPr>
            <w:rStyle w:val="Hyperlink"/>
          </w:rPr>
          <w:t>–</w:t>
        </w:r>
        <w:r w:rsidR="002F684D" w:rsidRPr="00451206">
          <w:rPr>
            <w:rStyle w:val="Hyperlink"/>
          </w:rPr>
          <w:t xml:space="preserve"> </w:t>
        </w:r>
        <w:r w:rsidR="002F684D" w:rsidRPr="00451206">
          <w:rPr>
            <w:rStyle w:val="Hyperlink"/>
          </w:rPr>
          <w:t>P</w:t>
        </w:r>
        <w:r w:rsidR="002F684D" w:rsidRPr="00451206">
          <w:rPr>
            <w:rStyle w:val="Hyperlink"/>
          </w:rPr>
          <w:t>ACE Program</w:t>
        </w:r>
      </w:hyperlink>
    </w:p>
    <w:p w14:paraId="2CA0E7C6" w14:textId="53B6E844" w:rsidR="002F684D" w:rsidRDefault="00451206" w:rsidP="001424A8">
      <w:pPr>
        <w:pStyle w:val="ListParagraph"/>
        <w:numPr>
          <w:ilvl w:val="0"/>
          <w:numId w:val="6"/>
        </w:numPr>
      </w:pPr>
      <w:hyperlink w:anchor="_Alzheimer’s_Los_Angeles" w:history="1">
        <w:r w:rsidR="002F684D" w:rsidRPr="00451206">
          <w:rPr>
            <w:rStyle w:val="Hyperlink"/>
          </w:rPr>
          <w:t>Alzheimer’s Lo</w:t>
        </w:r>
        <w:r w:rsidR="002F684D" w:rsidRPr="00451206">
          <w:rPr>
            <w:rStyle w:val="Hyperlink"/>
          </w:rPr>
          <w:t>s</w:t>
        </w:r>
        <w:r w:rsidR="002F684D" w:rsidRPr="00451206">
          <w:rPr>
            <w:rStyle w:val="Hyperlink"/>
          </w:rPr>
          <w:t xml:space="preserve"> Angeles</w:t>
        </w:r>
      </w:hyperlink>
    </w:p>
    <w:p w14:paraId="566573BA" w14:textId="0EE7E9FE" w:rsidR="002F684D" w:rsidRDefault="00451206" w:rsidP="001424A8">
      <w:pPr>
        <w:pStyle w:val="ListParagraph"/>
        <w:numPr>
          <w:ilvl w:val="0"/>
          <w:numId w:val="6"/>
        </w:numPr>
      </w:pPr>
      <w:hyperlink w:anchor="_Alzheimer’s_Orange_County_1" w:history="1">
        <w:r w:rsidR="002F684D" w:rsidRPr="00451206">
          <w:rPr>
            <w:rStyle w:val="Hyperlink"/>
          </w:rPr>
          <w:t>Alzheimer’s Orange C</w:t>
        </w:r>
        <w:r w:rsidR="002F684D" w:rsidRPr="00451206">
          <w:rPr>
            <w:rStyle w:val="Hyperlink"/>
          </w:rPr>
          <w:t>o</w:t>
        </w:r>
        <w:r w:rsidR="002F684D" w:rsidRPr="00451206">
          <w:rPr>
            <w:rStyle w:val="Hyperlink"/>
          </w:rPr>
          <w:t>unty</w:t>
        </w:r>
      </w:hyperlink>
    </w:p>
    <w:p w14:paraId="51A35EC5" w14:textId="3FD0BAF5" w:rsidR="002F684D" w:rsidRDefault="00451206" w:rsidP="001424A8">
      <w:pPr>
        <w:pStyle w:val="ListParagraph"/>
        <w:numPr>
          <w:ilvl w:val="0"/>
          <w:numId w:val="6"/>
        </w:numPr>
      </w:pPr>
      <w:hyperlink w:anchor="_Beach_Cities_Health" w:history="1">
        <w:r w:rsidR="002F684D" w:rsidRPr="00451206">
          <w:rPr>
            <w:rStyle w:val="Hyperlink"/>
          </w:rPr>
          <w:t>Beach Cities H</w:t>
        </w:r>
        <w:r w:rsidR="002F684D" w:rsidRPr="00451206">
          <w:rPr>
            <w:rStyle w:val="Hyperlink"/>
          </w:rPr>
          <w:t>e</w:t>
        </w:r>
        <w:r w:rsidR="002F684D" w:rsidRPr="00451206">
          <w:rPr>
            <w:rStyle w:val="Hyperlink"/>
          </w:rPr>
          <w:t>alth District</w:t>
        </w:r>
      </w:hyperlink>
    </w:p>
    <w:p w14:paraId="5FA06F9B" w14:textId="2F2921FE" w:rsidR="002F684D" w:rsidRDefault="00451206" w:rsidP="001424A8">
      <w:pPr>
        <w:pStyle w:val="ListParagraph"/>
        <w:numPr>
          <w:ilvl w:val="0"/>
          <w:numId w:val="6"/>
        </w:numPr>
      </w:pPr>
      <w:hyperlink w:anchor="_Huntington_Hospital_Senior" w:history="1">
        <w:r w:rsidR="002F684D" w:rsidRPr="00451206">
          <w:rPr>
            <w:rStyle w:val="Hyperlink"/>
          </w:rPr>
          <w:t>Huntington Hos</w:t>
        </w:r>
        <w:r w:rsidR="002F684D" w:rsidRPr="00451206">
          <w:rPr>
            <w:rStyle w:val="Hyperlink"/>
          </w:rPr>
          <w:t>p</w:t>
        </w:r>
        <w:r w:rsidR="002F684D" w:rsidRPr="00451206">
          <w:rPr>
            <w:rStyle w:val="Hyperlink"/>
          </w:rPr>
          <w:t>i</w:t>
        </w:r>
        <w:r w:rsidR="002F684D" w:rsidRPr="00451206">
          <w:rPr>
            <w:rStyle w:val="Hyperlink"/>
          </w:rPr>
          <w:t>t</w:t>
        </w:r>
        <w:r w:rsidR="002F684D" w:rsidRPr="00451206">
          <w:rPr>
            <w:rStyle w:val="Hyperlink"/>
          </w:rPr>
          <w:t>al Senior Care Network</w:t>
        </w:r>
      </w:hyperlink>
    </w:p>
    <w:p w14:paraId="5809D368" w14:textId="08ADBB55" w:rsidR="00451206" w:rsidRDefault="00035FB7" w:rsidP="00451206">
      <w:pPr>
        <w:pStyle w:val="ListParagraph"/>
        <w:numPr>
          <w:ilvl w:val="0"/>
          <w:numId w:val="6"/>
        </w:numPr>
      </w:pPr>
      <w:hyperlink w:anchor="_Jewish_Family_Service_3" w:history="1">
        <w:r w:rsidR="00451206" w:rsidRPr="00035FB7">
          <w:rPr>
            <w:rStyle w:val="Hyperlink"/>
          </w:rPr>
          <w:t>Jewish F</w:t>
        </w:r>
        <w:r w:rsidR="00451206" w:rsidRPr="00035FB7">
          <w:rPr>
            <w:rStyle w:val="Hyperlink"/>
          </w:rPr>
          <w:t>a</w:t>
        </w:r>
        <w:r w:rsidR="00451206" w:rsidRPr="00035FB7">
          <w:rPr>
            <w:rStyle w:val="Hyperlink"/>
          </w:rPr>
          <w:t>m</w:t>
        </w:r>
        <w:r w:rsidR="00451206" w:rsidRPr="00035FB7">
          <w:rPr>
            <w:rStyle w:val="Hyperlink"/>
          </w:rPr>
          <w:t>i</w:t>
        </w:r>
        <w:r w:rsidR="00451206" w:rsidRPr="00035FB7">
          <w:rPr>
            <w:rStyle w:val="Hyperlink"/>
          </w:rPr>
          <w:t>l</w:t>
        </w:r>
        <w:r w:rsidR="00451206" w:rsidRPr="00035FB7">
          <w:rPr>
            <w:rStyle w:val="Hyperlink"/>
          </w:rPr>
          <w:t>y</w:t>
        </w:r>
        <w:r w:rsidR="00451206" w:rsidRPr="00035FB7">
          <w:rPr>
            <w:rStyle w:val="Hyperlink"/>
          </w:rPr>
          <w:t xml:space="preserve"> </w:t>
        </w:r>
        <w:r w:rsidR="00451206" w:rsidRPr="00035FB7">
          <w:rPr>
            <w:rStyle w:val="Hyperlink"/>
          </w:rPr>
          <w:t>S</w:t>
        </w:r>
        <w:r w:rsidR="00451206" w:rsidRPr="00035FB7">
          <w:rPr>
            <w:rStyle w:val="Hyperlink"/>
          </w:rPr>
          <w:t>e</w:t>
        </w:r>
        <w:r w:rsidR="00451206" w:rsidRPr="00035FB7">
          <w:rPr>
            <w:rStyle w:val="Hyperlink"/>
          </w:rPr>
          <w:t>r</w:t>
        </w:r>
        <w:r w:rsidR="00451206" w:rsidRPr="00035FB7">
          <w:rPr>
            <w:rStyle w:val="Hyperlink"/>
          </w:rPr>
          <w:t>vice Care</w:t>
        </w:r>
      </w:hyperlink>
    </w:p>
    <w:p w14:paraId="7D9514A4" w14:textId="2A936BF7" w:rsidR="002F684D" w:rsidRDefault="00451206" w:rsidP="001424A8">
      <w:pPr>
        <w:pStyle w:val="ListParagraph"/>
        <w:numPr>
          <w:ilvl w:val="0"/>
          <w:numId w:val="6"/>
        </w:numPr>
      </w:pPr>
      <w:hyperlink w:anchor="_Jewish_Family_Service_1" w:history="1">
        <w:r w:rsidR="002F684D" w:rsidRPr="00451206">
          <w:rPr>
            <w:rStyle w:val="Hyperlink"/>
          </w:rPr>
          <w:t>Jewish Fami</w:t>
        </w:r>
        <w:r w:rsidR="002F684D" w:rsidRPr="00451206">
          <w:rPr>
            <w:rStyle w:val="Hyperlink"/>
          </w:rPr>
          <w:t>l</w:t>
        </w:r>
        <w:r w:rsidR="002F684D" w:rsidRPr="00451206">
          <w:rPr>
            <w:rStyle w:val="Hyperlink"/>
          </w:rPr>
          <w:t>y Service of Lo</w:t>
        </w:r>
        <w:r w:rsidR="002F684D" w:rsidRPr="00451206">
          <w:rPr>
            <w:rStyle w:val="Hyperlink"/>
          </w:rPr>
          <w:t>s</w:t>
        </w:r>
        <w:r w:rsidR="002F684D" w:rsidRPr="00451206">
          <w:rPr>
            <w:rStyle w:val="Hyperlink"/>
          </w:rPr>
          <w:t xml:space="preserve"> Angeles – Felicia </w:t>
        </w:r>
        <w:proofErr w:type="spellStart"/>
        <w:r w:rsidR="002F684D" w:rsidRPr="00451206">
          <w:rPr>
            <w:rStyle w:val="Hyperlink"/>
          </w:rPr>
          <w:t>Mahood</w:t>
        </w:r>
        <w:proofErr w:type="spellEnd"/>
        <w:r w:rsidR="002F684D" w:rsidRPr="00451206">
          <w:rPr>
            <w:rStyle w:val="Hyperlink"/>
          </w:rPr>
          <w:t xml:space="preserve"> Multipurpose Senior Center</w:t>
        </w:r>
      </w:hyperlink>
    </w:p>
    <w:p w14:paraId="293239FC" w14:textId="4C689016" w:rsidR="002F684D" w:rsidRDefault="00451206" w:rsidP="001424A8">
      <w:pPr>
        <w:pStyle w:val="ListParagraph"/>
        <w:numPr>
          <w:ilvl w:val="0"/>
          <w:numId w:val="6"/>
        </w:numPr>
      </w:pPr>
      <w:hyperlink w:anchor="_Jewish_Family_Service_2" w:history="1">
        <w:r w:rsidR="002F684D" w:rsidRPr="00451206">
          <w:rPr>
            <w:rStyle w:val="Hyperlink"/>
          </w:rPr>
          <w:t>Jewish Family Ser</w:t>
        </w:r>
        <w:r w:rsidR="002F684D" w:rsidRPr="00451206">
          <w:rPr>
            <w:rStyle w:val="Hyperlink"/>
          </w:rPr>
          <w:t>v</w:t>
        </w:r>
        <w:r w:rsidR="002F684D" w:rsidRPr="00451206">
          <w:rPr>
            <w:rStyle w:val="Hyperlink"/>
          </w:rPr>
          <w:t>ice of Los Angeles – Freda Mohr Multipurpose Senior Center</w:t>
        </w:r>
      </w:hyperlink>
    </w:p>
    <w:p w14:paraId="35B5A611" w14:textId="0DC7C6BA" w:rsidR="002F684D" w:rsidRDefault="00451206" w:rsidP="001424A8">
      <w:pPr>
        <w:pStyle w:val="ListParagraph"/>
        <w:numPr>
          <w:ilvl w:val="0"/>
          <w:numId w:val="6"/>
        </w:numPr>
      </w:pPr>
      <w:hyperlink w:anchor="_Motion_Picture_and" w:history="1">
        <w:r w:rsidR="002F684D" w:rsidRPr="00451206">
          <w:rPr>
            <w:rStyle w:val="Hyperlink"/>
          </w:rPr>
          <w:t>Motion Picture and T</w:t>
        </w:r>
        <w:r w:rsidR="002F684D" w:rsidRPr="00451206">
          <w:rPr>
            <w:rStyle w:val="Hyperlink"/>
          </w:rPr>
          <w:t>e</w:t>
        </w:r>
        <w:r w:rsidR="002F684D" w:rsidRPr="00451206">
          <w:rPr>
            <w:rStyle w:val="Hyperlink"/>
          </w:rPr>
          <w:t>levision Fund – Elder Connection Program</w:t>
        </w:r>
      </w:hyperlink>
    </w:p>
    <w:p w14:paraId="26DDFD72" w14:textId="5EB44AB6" w:rsidR="002F684D" w:rsidRDefault="00451206" w:rsidP="001424A8">
      <w:pPr>
        <w:pStyle w:val="ListParagraph"/>
        <w:numPr>
          <w:ilvl w:val="0"/>
          <w:numId w:val="6"/>
        </w:numPr>
      </w:pPr>
      <w:hyperlink w:anchor="_Motion_Picture_and_1" w:history="1">
        <w:r w:rsidR="002F684D" w:rsidRPr="00451206">
          <w:rPr>
            <w:rStyle w:val="Hyperlink"/>
          </w:rPr>
          <w:t>Motion Picture and Tel</w:t>
        </w:r>
        <w:r w:rsidR="002F684D" w:rsidRPr="00451206">
          <w:rPr>
            <w:rStyle w:val="Hyperlink"/>
          </w:rPr>
          <w:t>e</w:t>
        </w:r>
        <w:r w:rsidR="002F684D" w:rsidRPr="00451206">
          <w:rPr>
            <w:rStyle w:val="Hyperlink"/>
          </w:rPr>
          <w:t>vision Fund – Skilled Nursing Program</w:t>
        </w:r>
      </w:hyperlink>
    </w:p>
    <w:p w14:paraId="0EADFA48" w14:textId="368DF09A" w:rsidR="002F684D" w:rsidRDefault="00451206" w:rsidP="001424A8">
      <w:pPr>
        <w:pStyle w:val="ListParagraph"/>
        <w:numPr>
          <w:ilvl w:val="0"/>
          <w:numId w:val="6"/>
        </w:numPr>
      </w:pPr>
      <w:hyperlink w:anchor="_Motion_Picture_and_2" w:history="1">
        <w:r w:rsidR="002F684D" w:rsidRPr="00451206">
          <w:rPr>
            <w:rStyle w:val="Hyperlink"/>
          </w:rPr>
          <w:t xml:space="preserve">Motion Picture and Television Fund </w:t>
        </w:r>
        <w:r w:rsidR="002F684D" w:rsidRPr="00451206">
          <w:rPr>
            <w:rStyle w:val="Hyperlink"/>
          </w:rPr>
          <w:t>–</w:t>
        </w:r>
        <w:r w:rsidR="002F684D" w:rsidRPr="00451206">
          <w:rPr>
            <w:rStyle w:val="Hyperlink"/>
          </w:rPr>
          <w:t xml:space="preserve"> Palliative Care Program</w:t>
        </w:r>
      </w:hyperlink>
    </w:p>
    <w:p w14:paraId="6D3B1553" w14:textId="390684AB" w:rsidR="002F684D" w:rsidRDefault="00451206" w:rsidP="001424A8">
      <w:pPr>
        <w:pStyle w:val="ListParagraph"/>
        <w:numPr>
          <w:ilvl w:val="0"/>
          <w:numId w:val="6"/>
        </w:numPr>
      </w:pPr>
      <w:hyperlink w:anchor="_Pacific_Clinics_–" w:history="1">
        <w:r w:rsidR="002F684D" w:rsidRPr="00451206">
          <w:rPr>
            <w:rStyle w:val="Hyperlink"/>
          </w:rPr>
          <w:t>Pacific Clinics – Asian Pacific Family C</w:t>
        </w:r>
        <w:r w:rsidR="002F684D" w:rsidRPr="00451206">
          <w:rPr>
            <w:rStyle w:val="Hyperlink"/>
          </w:rPr>
          <w:t>e</w:t>
        </w:r>
        <w:r w:rsidR="002F684D" w:rsidRPr="00451206">
          <w:rPr>
            <w:rStyle w:val="Hyperlink"/>
          </w:rPr>
          <w:t>nter</w:t>
        </w:r>
      </w:hyperlink>
    </w:p>
    <w:p w14:paraId="7D23E169" w14:textId="68A9961E" w:rsidR="002F684D" w:rsidRDefault="00451206" w:rsidP="001424A8">
      <w:pPr>
        <w:pStyle w:val="ListParagraph"/>
        <w:numPr>
          <w:ilvl w:val="0"/>
          <w:numId w:val="6"/>
        </w:numPr>
      </w:pPr>
      <w:hyperlink w:anchor="_Pacific_Clinics_–_1" w:history="1">
        <w:r w:rsidR="002F684D" w:rsidRPr="00451206">
          <w:rPr>
            <w:rStyle w:val="Hyperlink"/>
          </w:rPr>
          <w:t>Pacific Clinics – Older Ad</w:t>
        </w:r>
        <w:r w:rsidR="002F684D" w:rsidRPr="00451206">
          <w:rPr>
            <w:rStyle w:val="Hyperlink"/>
          </w:rPr>
          <w:t>u</w:t>
        </w:r>
        <w:r w:rsidR="002F684D" w:rsidRPr="00451206">
          <w:rPr>
            <w:rStyle w:val="Hyperlink"/>
          </w:rPr>
          <w:t>lt Services</w:t>
        </w:r>
      </w:hyperlink>
    </w:p>
    <w:p w14:paraId="15756534" w14:textId="419CFAF3" w:rsidR="002F684D" w:rsidRDefault="00035FB7" w:rsidP="001424A8">
      <w:pPr>
        <w:pStyle w:val="ListParagraph"/>
        <w:numPr>
          <w:ilvl w:val="0"/>
          <w:numId w:val="6"/>
        </w:numPr>
      </w:pPr>
      <w:hyperlink w:anchor="_Pacific_Clinics_–_2" w:history="1">
        <w:r w:rsidR="002F684D" w:rsidRPr="00035FB7">
          <w:rPr>
            <w:rStyle w:val="Hyperlink"/>
          </w:rPr>
          <w:t xml:space="preserve">Pacific Clinics – </w:t>
        </w:r>
        <w:r w:rsidRPr="00035FB7">
          <w:rPr>
            <w:rStyle w:val="Hyperlink"/>
          </w:rPr>
          <w:t>P</w:t>
        </w:r>
        <w:r w:rsidRPr="00035FB7">
          <w:rPr>
            <w:rStyle w:val="Hyperlink"/>
          </w:rPr>
          <w:t>EI/FSP/FCCS</w:t>
        </w:r>
      </w:hyperlink>
    </w:p>
    <w:p w14:paraId="3FBCFBA8" w14:textId="0AC50DB1" w:rsidR="002F684D" w:rsidRDefault="00035FB7" w:rsidP="001424A8">
      <w:pPr>
        <w:pStyle w:val="ListParagraph"/>
        <w:numPr>
          <w:ilvl w:val="0"/>
          <w:numId w:val="6"/>
        </w:numPr>
      </w:pPr>
      <w:hyperlink w:anchor="_Partners_in_Care" w:history="1">
        <w:r w:rsidR="002F684D" w:rsidRPr="00035FB7">
          <w:rPr>
            <w:rStyle w:val="Hyperlink"/>
          </w:rPr>
          <w:t>Partners in Care Founda</w:t>
        </w:r>
        <w:r w:rsidR="002F684D" w:rsidRPr="00035FB7">
          <w:rPr>
            <w:rStyle w:val="Hyperlink"/>
          </w:rPr>
          <w:t>t</w:t>
        </w:r>
        <w:r w:rsidR="002F684D" w:rsidRPr="00035FB7">
          <w:rPr>
            <w:rStyle w:val="Hyperlink"/>
          </w:rPr>
          <w:t>ion – Community Wellness Department</w:t>
        </w:r>
      </w:hyperlink>
    </w:p>
    <w:p w14:paraId="25290830" w14:textId="3D5D28EF" w:rsidR="002F684D" w:rsidRDefault="00035FB7" w:rsidP="001424A8">
      <w:pPr>
        <w:pStyle w:val="ListParagraph"/>
        <w:numPr>
          <w:ilvl w:val="0"/>
          <w:numId w:val="6"/>
        </w:numPr>
      </w:pPr>
      <w:hyperlink w:anchor="_Partners_in_Care_1" w:history="1">
        <w:r w:rsidR="002F684D" w:rsidRPr="00035FB7">
          <w:rPr>
            <w:rStyle w:val="Hyperlink"/>
          </w:rPr>
          <w:t>Partners in Care Foundat</w:t>
        </w:r>
        <w:r w:rsidR="002F684D" w:rsidRPr="00035FB7">
          <w:rPr>
            <w:rStyle w:val="Hyperlink"/>
          </w:rPr>
          <w:t>i</w:t>
        </w:r>
        <w:r w:rsidR="002F684D" w:rsidRPr="00035FB7">
          <w:rPr>
            <w:rStyle w:val="Hyperlink"/>
          </w:rPr>
          <w:t>on – Assisted Living Waiver</w:t>
        </w:r>
      </w:hyperlink>
    </w:p>
    <w:p w14:paraId="1F807280" w14:textId="5B8F1F8C" w:rsidR="002F684D" w:rsidRDefault="00035FB7" w:rsidP="001424A8">
      <w:pPr>
        <w:pStyle w:val="ListParagraph"/>
        <w:numPr>
          <w:ilvl w:val="0"/>
          <w:numId w:val="6"/>
        </w:numPr>
      </w:pPr>
      <w:hyperlink w:anchor="_Partners_in_Care_2" w:history="1">
        <w:r w:rsidR="002F684D" w:rsidRPr="00035FB7">
          <w:rPr>
            <w:rStyle w:val="Hyperlink"/>
          </w:rPr>
          <w:t>Partners in Care Foundati</w:t>
        </w:r>
        <w:r w:rsidR="002F684D" w:rsidRPr="00035FB7">
          <w:rPr>
            <w:rStyle w:val="Hyperlink"/>
          </w:rPr>
          <w:t>o</w:t>
        </w:r>
        <w:r w:rsidR="002F684D" w:rsidRPr="00035FB7">
          <w:rPr>
            <w:rStyle w:val="Hyperlink"/>
          </w:rPr>
          <w:t>n – Home and Community Based Alternatives</w:t>
        </w:r>
      </w:hyperlink>
    </w:p>
    <w:p w14:paraId="327A4FF0" w14:textId="1804DA53" w:rsidR="002F684D" w:rsidRDefault="00035FB7" w:rsidP="001424A8">
      <w:pPr>
        <w:pStyle w:val="ListParagraph"/>
        <w:numPr>
          <w:ilvl w:val="0"/>
          <w:numId w:val="6"/>
        </w:numPr>
      </w:pPr>
      <w:hyperlink w:anchor="_Partners_in_Care_3" w:history="1">
        <w:r w:rsidR="002F684D" w:rsidRPr="00035FB7">
          <w:rPr>
            <w:rStyle w:val="Hyperlink"/>
          </w:rPr>
          <w:t>Partners in Care</w:t>
        </w:r>
        <w:r w:rsidR="002F684D" w:rsidRPr="00035FB7">
          <w:rPr>
            <w:rStyle w:val="Hyperlink"/>
          </w:rPr>
          <w:t xml:space="preserve"> </w:t>
        </w:r>
        <w:r w:rsidR="002F684D" w:rsidRPr="00035FB7">
          <w:rPr>
            <w:rStyle w:val="Hyperlink"/>
          </w:rPr>
          <w:t>Foundation – Multipurpose Senior Services Program</w:t>
        </w:r>
      </w:hyperlink>
    </w:p>
    <w:p w14:paraId="0DB40E03" w14:textId="4D471B64" w:rsidR="002F684D" w:rsidRDefault="00035FB7" w:rsidP="001424A8">
      <w:pPr>
        <w:pStyle w:val="ListParagraph"/>
        <w:numPr>
          <w:ilvl w:val="0"/>
          <w:numId w:val="6"/>
        </w:numPr>
      </w:pPr>
      <w:hyperlink w:anchor="_Special_Services_for" w:history="1">
        <w:r w:rsidR="002F684D" w:rsidRPr="00035FB7">
          <w:rPr>
            <w:rStyle w:val="Hyperlink"/>
          </w:rPr>
          <w:t>Special Service</w:t>
        </w:r>
        <w:r w:rsidR="002F684D" w:rsidRPr="00035FB7">
          <w:rPr>
            <w:rStyle w:val="Hyperlink"/>
          </w:rPr>
          <w:t>s</w:t>
        </w:r>
        <w:r w:rsidR="002F684D" w:rsidRPr="00035FB7">
          <w:rPr>
            <w:rStyle w:val="Hyperlink"/>
          </w:rPr>
          <w:t xml:space="preserve"> for Groups/Sustaining Independent Lives with Vital Empowering Resources</w:t>
        </w:r>
      </w:hyperlink>
    </w:p>
    <w:p w14:paraId="734FC832" w14:textId="1EDE602E" w:rsidR="002F684D" w:rsidRDefault="00035FB7" w:rsidP="001424A8">
      <w:pPr>
        <w:pStyle w:val="ListParagraph"/>
        <w:numPr>
          <w:ilvl w:val="0"/>
          <w:numId w:val="6"/>
        </w:numPr>
      </w:pPr>
      <w:hyperlink w:anchor="_VA_Greater_Los" w:history="1">
        <w:r w:rsidR="002F684D" w:rsidRPr="00035FB7">
          <w:rPr>
            <w:rStyle w:val="Hyperlink"/>
          </w:rPr>
          <w:t>VA Greater Los Angeles Healthcare System Sepulveda Ambulatory Care and Community Living Center &amp; West</w:t>
        </w:r>
        <w:r w:rsidR="002F684D" w:rsidRPr="00035FB7">
          <w:rPr>
            <w:rStyle w:val="Hyperlink"/>
          </w:rPr>
          <w:t xml:space="preserve"> </w:t>
        </w:r>
        <w:r w:rsidR="002F684D" w:rsidRPr="00035FB7">
          <w:rPr>
            <w:rStyle w:val="Hyperlink"/>
          </w:rPr>
          <w:t>Los Angeles Healthcare Center</w:t>
        </w:r>
      </w:hyperlink>
    </w:p>
    <w:p w14:paraId="56B6FDE7" w14:textId="57009D9A" w:rsidR="002F684D" w:rsidRDefault="00035FB7" w:rsidP="001424A8">
      <w:pPr>
        <w:pStyle w:val="ListParagraph"/>
        <w:numPr>
          <w:ilvl w:val="0"/>
          <w:numId w:val="6"/>
        </w:numPr>
      </w:pPr>
      <w:hyperlink w:anchor="_WISE_and_Healthy" w:history="1">
        <w:r w:rsidR="002F684D" w:rsidRPr="00035FB7">
          <w:rPr>
            <w:rStyle w:val="Hyperlink"/>
          </w:rPr>
          <w:t>WISE and Healthy Aging – Holistic Elder Abuse R</w:t>
        </w:r>
        <w:r w:rsidR="002F684D" w:rsidRPr="00035FB7">
          <w:rPr>
            <w:rStyle w:val="Hyperlink"/>
          </w:rPr>
          <w:t>e</w:t>
        </w:r>
        <w:r w:rsidR="002F684D" w:rsidRPr="00035FB7">
          <w:rPr>
            <w:rStyle w:val="Hyperlink"/>
          </w:rPr>
          <w:t>sponse Team</w:t>
        </w:r>
      </w:hyperlink>
    </w:p>
    <w:p w14:paraId="532C69AE" w14:textId="75FE7B09" w:rsidR="002F684D" w:rsidRDefault="00035FB7" w:rsidP="001424A8">
      <w:pPr>
        <w:pStyle w:val="ListParagraph"/>
        <w:numPr>
          <w:ilvl w:val="0"/>
          <w:numId w:val="6"/>
        </w:numPr>
      </w:pPr>
      <w:hyperlink w:anchor="_WISE_and_Healthy_1" w:history="1">
        <w:r w:rsidR="002F684D" w:rsidRPr="00035FB7">
          <w:rPr>
            <w:rStyle w:val="Hyperlink"/>
          </w:rPr>
          <w:t>WISE and He</w:t>
        </w:r>
        <w:r w:rsidR="002F684D" w:rsidRPr="00035FB7">
          <w:rPr>
            <w:rStyle w:val="Hyperlink"/>
          </w:rPr>
          <w:t>a</w:t>
        </w:r>
        <w:r w:rsidR="002F684D" w:rsidRPr="00035FB7">
          <w:rPr>
            <w:rStyle w:val="Hyperlink"/>
          </w:rPr>
          <w:t>lthy Aging – In Home Services/Care Management &amp; Adult Day Service Center</w:t>
        </w:r>
      </w:hyperlink>
    </w:p>
    <w:p w14:paraId="5DAFFB7D" w14:textId="2207EC64" w:rsidR="004A767A" w:rsidRDefault="00035FB7" w:rsidP="00451206">
      <w:pPr>
        <w:pStyle w:val="ListParagraph"/>
        <w:numPr>
          <w:ilvl w:val="0"/>
          <w:numId w:val="6"/>
        </w:numPr>
      </w:pPr>
      <w:hyperlink w:anchor="_WISE_and_Healthy_2" w:history="1">
        <w:r w:rsidR="002F684D" w:rsidRPr="00035FB7">
          <w:rPr>
            <w:rStyle w:val="Hyperlink"/>
          </w:rPr>
          <w:t>WISE and Healthy Aging – Long Term Ca</w:t>
        </w:r>
        <w:r w:rsidR="002F684D" w:rsidRPr="00035FB7">
          <w:rPr>
            <w:rStyle w:val="Hyperlink"/>
          </w:rPr>
          <w:t>r</w:t>
        </w:r>
        <w:r w:rsidR="002F684D" w:rsidRPr="00035FB7">
          <w:rPr>
            <w:rStyle w:val="Hyperlink"/>
          </w:rPr>
          <w:t>e Ombudsman Program</w:t>
        </w:r>
      </w:hyperlink>
    </w:p>
    <w:p w14:paraId="49FFCB94" w14:textId="7531C374" w:rsidR="004A767A" w:rsidRDefault="004A767A" w:rsidP="004A767A"/>
    <w:p w14:paraId="6E8B0C1C" w14:textId="77777777" w:rsidR="004A767A" w:rsidRDefault="004A767A" w:rsidP="004A767A"/>
    <w:p w14:paraId="2DC4EF6C" w14:textId="781EA07D" w:rsidR="004A767A" w:rsidRPr="004A767A" w:rsidRDefault="004A767A" w:rsidP="004A767A">
      <w:pPr>
        <w:pStyle w:val="Heading1"/>
        <w:rPr>
          <w:sz w:val="22"/>
          <w:szCs w:val="22"/>
        </w:rPr>
      </w:pPr>
      <w:r>
        <w:rPr>
          <w:sz w:val="22"/>
          <w:szCs w:val="22"/>
        </w:rPr>
        <w:t>*</w:t>
      </w:r>
      <w:r w:rsidRPr="004A767A">
        <w:rPr>
          <w:sz w:val="22"/>
          <w:szCs w:val="22"/>
        </w:rPr>
        <w:t>Note on Changes to Programs Due to COVID-19 Pandemic</w:t>
      </w:r>
    </w:p>
    <w:p w14:paraId="7721D986" w14:textId="77777777" w:rsidR="004A767A" w:rsidRPr="004A767A" w:rsidRDefault="004A767A" w:rsidP="004A767A">
      <w:pPr>
        <w:rPr>
          <w:rFonts w:asciiTheme="minorHAnsi" w:hAnsiTheme="minorHAnsi" w:cstheme="minorHAnsi"/>
          <w:sz w:val="20"/>
          <w:szCs w:val="20"/>
        </w:rPr>
      </w:pPr>
      <w:r w:rsidRPr="004A767A">
        <w:rPr>
          <w:rFonts w:asciiTheme="minorHAnsi" w:hAnsiTheme="minorHAnsi" w:cstheme="minorHAnsi"/>
          <w:sz w:val="20"/>
          <w:szCs w:val="20"/>
        </w:rPr>
        <w:t xml:space="preserve">As we compiled the information below, there is still much uncertainty in our world. We did our best to present the internship opportunities as we expect them to exist, but we have all seen living through this past year, there is no way to guarantee the experiences each program will offer. Some programs may have face-to-face services with appropriate safeguards, others may be all telephonic/virtual. This extends to the site interviews, many of which are confirmed as virtual interviews, but given the circumstances most can be expected to be done remotely. </w:t>
      </w:r>
    </w:p>
    <w:p w14:paraId="68A2DAF8" w14:textId="77777777" w:rsidR="004A767A" w:rsidRPr="004A767A" w:rsidRDefault="004A767A" w:rsidP="004A767A">
      <w:pPr>
        <w:rPr>
          <w:rFonts w:asciiTheme="minorHAnsi" w:hAnsiTheme="minorHAnsi" w:cstheme="minorHAnsi"/>
          <w:sz w:val="20"/>
          <w:szCs w:val="20"/>
        </w:rPr>
      </w:pPr>
    </w:p>
    <w:p w14:paraId="4AB74E82" w14:textId="77777777" w:rsidR="004A767A" w:rsidRPr="004A767A" w:rsidRDefault="004A767A" w:rsidP="004A767A">
      <w:pPr>
        <w:rPr>
          <w:rFonts w:asciiTheme="minorHAnsi" w:hAnsiTheme="minorHAnsi" w:cstheme="minorHAnsi"/>
          <w:sz w:val="20"/>
          <w:szCs w:val="20"/>
        </w:rPr>
      </w:pPr>
      <w:r w:rsidRPr="004A767A">
        <w:rPr>
          <w:rFonts w:asciiTheme="minorHAnsi" w:hAnsiTheme="minorHAnsi" w:cstheme="minorHAnsi"/>
          <w:sz w:val="20"/>
          <w:szCs w:val="20"/>
        </w:rPr>
        <w:t>What we can promise is that we will offer the same level of quality work experience we have had at GSWEC in the past, but with appropriate safeguards to protect our interns and our clients. We live in a changing world, and virtual/telephonic services are not going away once the pandemic ends. Join us as we walk together into the future of social care delivery.</w:t>
      </w:r>
    </w:p>
    <w:p w14:paraId="25048CA0" w14:textId="754BB913" w:rsidR="004A767A" w:rsidRDefault="004A767A">
      <w:pPr>
        <w:rPr>
          <w:rFonts w:ascii="Calibri" w:hAnsi="Calibri"/>
          <w:sz w:val="22"/>
          <w:szCs w:val="22"/>
        </w:rPr>
      </w:pPr>
    </w:p>
    <w:bookmarkStart w:id="4" w:name="_AltaMed_Health_Services_3"/>
    <w:bookmarkStart w:id="5" w:name="_AltaMed_Health_Services"/>
    <w:bookmarkEnd w:id="4"/>
    <w:bookmarkEnd w:id="5"/>
    <w:p w14:paraId="73C8F54F" w14:textId="74954D63" w:rsidR="000A1AAC" w:rsidRPr="00BA5F7F" w:rsidRDefault="00035FB7" w:rsidP="00BA5F7F">
      <w:pPr>
        <w:pStyle w:val="Heading1"/>
        <w:rPr>
          <w:color w:val="2F5496" w:themeColor="accent1" w:themeShade="BF"/>
        </w:rPr>
      </w:pPr>
      <w:r>
        <w:fldChar w:fldCharType="begin"/>
      </w:r>
      <w:r>
        <w:instrText xml:space="preserve"> HYPERLINK  \l "_List_of_GSWEC" </w:instrText>
      </w:r>
      <w:r>
        <w:fldChar w:fldCharType="separate"/>
      </w:r>
      <w:r w:rsidR="000A1AAC" w:rsidRPr="00035FB7">
        <w:rPr>
          <w:rStyle w:val="Hyperlink"/>
        </w:rPr>
        <w:t>AltaMed H</w:t>
      </w:r>
      <w:r w:rsidR="000A1AAC" w:rsidRPr="00035FB7">
        <w:rPr>
          <w:rStyle w:val="Hyperlink"/>
        </w:rPr>
        <w:t>e</w:t>
      </w:r>
      <w:r w:rsidR="000A1AAC" w:rsidRPr="00035FB7">
        <w:rPr>
          <w:rStyle w:val="Hyperlink"/>
        </w:rPr>
        <w:t>a</w:t>
      </w:r>
      <w:r w:rsidR="000A1AAC" w:rsidRPr="00035FB7">
        <w:rPr>
          <w:rStyle w:val="Hyperlink"/>
        </w:rPr>
        <w:t>l</w:t>
      </w:r>
      <w:r w:rsidR="000A1AAC" w:rsidRPr="00035FB7">
        <w:rPr>
          <w:rStyle w:val="Hyperlink"/>
        </w:rPr>
        <w:t>t</w:t>
      </w:r>
      <w:r w:rsidR="000A1AAC" w:rsidRPr="00035FB7">
        <w:rPr>
          <w:rStyle w:val="Hyperlink"/>
        </w:rPr>
        <w:t>h</w:t>
      </w:r>
      <w:r w:rsidR="000A1AAC" w:rsidRPr="00035FB7">
        <w:rPr>
          <w:rStyle w:val="Hyperlink"/>
        </w:rPr>
        <w:t xml:space="preserve"> Services – PACE Program</w:t>
      </w:r>
      <w:r>
        <w:fldChar w:fldCharType="end"/>
      </w:r>
    </w:p>
    <w:p w14:paraId="6856C582" w14:textId="77777777" w:rsidR="005E453E" w:rsidRDefault="005E453E" w:rsidP="000A1AAC">
      <w:pPr>
        <w:rPr>
          <w:b/>
          <w:bCs/>
          <w:sz w:val="20"/>
          <w:szCs w:val="20"/>
          <w:u w:val="single"/>
        </w:rPr>
      </w:pPr>
    </w:p>
    <w:p w14:paraId="7F77DAD2" w14:textId="2D030800" w:rsidR="000A1AAC" w:rsidRPr="005E453E" w:rsidRDefault="000A1AAC" w:rsidP="000A1AAC">
      <w:pPr>
        <w:rPr>
          <w:b/>
          <w:bCs/>
          <w:sz w:val="20"/>
          <w:szCs w:val="20"/>
          <w:u w:val="single"/>
        </w:rPr>
      </w:pPr>
      <w:r w:rsidRPr="005E453E">
        <w:rPr>
          <w:b/>
          <w:bCs/>
          <w:sz w:val="20"/>
          <w:szCs w:val="20"/>
          <w:u w:val="single"/>
        </w:rPr>
        <w:t>Opportunity:</w:t>
      </w:r>
    </w:p>
    <w:p w14:paraId="3412A5B2" w14:textId="27AE91F3" w:rsidR="000A1AAC" w:rsidRDefault="000A1AAC" w:rsidP="000A1AAC">
      <w:pPr>
        <w:rPr>
          <w:sz w:val="20"/>
          <w:szCs w:val="20"/>
        </w:rPr>
      </w:pPr>
      <w:r w:rsidRPr="005E453E">
        <w:rPr>
          <w:sz w:val="20"/>
          <w:szCs w:val="20"/>
        </w:rPr>
        <w:t>AltaMed has delivered quality health care services to the underserved communities of Southern California for more than 40 years. AltaMed serves the entire family with primary medical care, dental clinics and complete senior long-term care services, including primary care clinics, senior case management, and the Program of All Inclusive Care for the Elderly (PACE). AltaMed also delivers disease management programs, health education, youth services, specialty HIV/AIDS care and substance abuse treatment.</w:t>
      </w:r>
    </w:p>
    <w:p w14:paraId="6F21F04A" w14:textId="77777777" w:rsidR="00451206" w:rsidRPr="005E453E" w:rsidRDefault="00451206" w:rsidP="000A1AAC">
      <w:pPr>
        <w:rPr>
          <w:sz w:val="20"/>
          <w:szCs w:val="20"/>
        </w:rPr>
      </w:pPr>
    </w:p>
    <w:p w14:paraId="4A6B7DCC" w14:textId="0D5F9A49" w:rsidR="000A1AAC" w:rsidRPr="005E453E" w:rsidRDefault="000A1AAC" w:rsidP="000A1AAC">
      <w:pPr>
        <w:rPr>
          <w:sz w:val="20"/>
          <w:szCs w:val="20"/>
        </w:rPr>
      </w:pPr>
      <w:r w:rsidRPr="005E453E">
        <w:rPr>
          <w:sz w:val="20"/>
          <w:szCs w:val="20"/>
        </w:rPr>
        <w:t>This internship will allow students the opportunity to work in one of our nine PACE programs located across Los Angeles county.   The programs provide 24/7 care to enrolled participants and are located in: Long Beach, South LA (Watts), Huntington Park, Lynwood, Downey, Covina, El Monte, East LA, and the downtown LA/Chinatown area.  AltaMed/PACE is recognized as one of the nation’s most innovative providers of all-inclusive medical and social services. AltaMed offers a distinct type of senior services to enable chronically ill and frail seniors to live safely and with dignity in the comfort of their own home while receiving essential health care services. Placement with the PACE program will allow students to integrate their classroom education into direct practice through bio-psychosocial assessments, care plan development, case management, community</w:t>
      </w:r>
      <w:r w:rsidR="00451206">
        <w:rPr>
          <w:sz w:val="20"/>
          <w:szCs w:val="20"/>
        </w:rPr>
        <w:t>-</w:t>
      </w:r>
      <w:r w:rsidRPr="005E453E">
        <w:rPr>
          <w:sz w:val="20"/>
          <w:szCs w:val="20"/>
        </w:rPr>
        <w:t>based linkages and referrals, discharge planning, psycho-</w:t>
      </w:r>
      <w:r w:rsidR="00451206" w:rsidRPr="005E453E">
        <w:rPr>
          <w:sz w:val="20"/>
          <w:szCs w:val="20"/>
        </w:rPr>
        <w:t>educational</w:t>
      </w:r>
      <w:r w:rsidRPr="005E453E">
        <w:rPr>
          <w:sz w:val="20"/>
          <w:szCs w:val="20"/>
        </w:rPr>
        <w:t xml:space="preserve"> and therapeutic groups, and working as part of an interdisciplinary team. The students will also have the opportunity to work with families and caregivers of the program participants through engagement in the assessment process, discussion about advance life planning, and collaboration around individualized care plans.</w:t>
      </w:r>
    </w:p>
    <w:p w14:paraId="18C5D6AD" w14:textId="77777777" w:rsidR="000A1AAC" w:rsidRPr="005E453E" w:rsidRDefault="000A1AAC" w:rsidP="000A1AAC">
      <w:pPr>
        <w:rPr>
          <w:sz w:val="20"/>
          <w:szCs w:val="20"/>
        </w:rPr>
      </w:pPr>
    </w:p>
    <w:p w14:paraId="78C95CF9" w14:textId="77777777" w:rsidR="000A1AAC" w:rsidRPr="005E453E" w:rsidRDefault="000A1AAC" w:rsidP="000A1AAC">
      <w:pPr>
        <w:rPr>
          <w:b/>
          <w:sz w:val="20"/>
          <w:szCs w:val="20"/>
        </w:rPr>
      </w:pPr>
      <w:r w:rsidRPr="005E453E">
        <w:rPr>
          <w:b/>
          <w:sz w:val="20"/>
          <w:szCs w:val="20"/>
          <w:u w:val="single"/>
        </w:rPr>
        <w:t>Unique Aspects of Placement</w:t>
      </w:r>
      <w:r w:rsidRPr="005E453E">
        <w:rPr>
          <w:b/>
          <w:sz w:val="20"/>
          <w:szCs w:val="20"/>
        </w:rPr>
        <w:t xml:space="preserve">:  </w:t>
      </w:r>
    </w:p>
    <w:p w14:paraId="6000AA27" w14:textId="77777777" w:rsidR="000A1AAC" w:rsidRPr="005E453E" w:rsidRDefault="000A1AAC" w:rsidP="000A1AAC">
      <w:pPr>
        <w:rPr>
          <w:sz w:val="20"/>
          <w:szCs w:val="20"/>
        </w:rPr>
      </w:pPr>
      <w:r w:rsidRPr="005E453E">
        <w:rPr>
          <w:sz w:val="20"/>
          <w:szCs w:val="20"/>
        </w:rPr>
        <w:t>The PACE program model is centered on the belief that it is better for the well-being of seniors with chronic care needs and their families to be served in the community whenever possible.   Enrollees must be 55 or older, live in a geographic area served by the PACE program, and be able to live in the community safely without jeopardizing his or her health.  Additionally, while all PACE participants must be certified to meet nursing home care criteria to enroll in PACE, only about 7 percent of PACE participants nationally reside in a nursing home. If a PACE enrollee needs nursing home care, the PACE program pays for it and continues to coordinate the enrollee's care. The services provided to a PACE participant include:</w:t>
      </w:r>
    </w:p>
    <w:p w14:paraId="148C7103" w14:textId="77777777" w:rsidR="000A1AAC" w:rsidRPr="005E453E" w:rsidRDefault="000A1AAC" w:rsidP="005E453E">
      <w:pPr>
        <w:numPr>
          <w:ilvl w:val="0"/>
          <w:numId w:val="5"/>
        </w:numPr>
        <w:rPr>
          <w:sz w:val="20"/>
          <w:szCs w:val="20"/>
        </w:rPr>
      </w:pPr>
      <w:r w:rsidRPr="005E453E">
        <w:rPr>
          <w:sz w:val="20"/>
          <w:szCs w:val="20"/>
        </w:rPr>
        <w:t xml:space="preserve">Adult day care that offers recreational therapy and nutritious </w:t>
      </w:r>
      <w:proofErr w:type="gramStart"/>
      <w:r w:rsidRPr="005E453E">
        <w:rPr>
          <w:sz w:val="20"/>
          <w:szCs w:val="20"/>
        </w:rPr>
        <w:t>meals;</w:t>
      </w:r>
      <w:proofErr w:type="gramEnd"/>
      <w:r w:rsidRPr="005E453E">
        <w:rPr>
          <w:sz w:val="20"/>
          <w:szCs w:val="20"/>
        </w:rPr>
        <w:t xml:space="preserve"> </w:t>
      </w:r>
    </w:p>
    <w:p w14:paraId="6AD84792" w14:textId="77777777" w:rsidR="000A1AAC" w:rsidRPr="005E453E" w:rsidRDefault="000A1AAC" w:rsidP="005E453E">
      <w:pPr>
        <w:numPr>
          <w:ilvl w:val="0"/>
          <w:numId w:val="5"/>
        </w:numPr>
        <w:rPr>
          <w:sz w:val="20"/>
          <w:szCs w:val="20"/>
        </w:rPr>
      </w:pPr>
      <w:r w:rsidRPr="005E453E">
        <w:rPr>
          <w:sz w:val="20"/>
          <w:szCs w:val="20"/>
        </w:rPr>
        <w:t xml:space="preserve">Transportation to medical appointments and the adult day care </w:t>
      </w:r>
      <w:proofErr w:type="gramStart"/>
      <w:r w:rsidRPr="005E453E">
        <w:rPr>
          <w:sz w:val="20"/>
          <w:szCs w:val="20"/>
        </w:rPr>
        <w:t>site;</w:t>
      </w:r>
      <w:proofErr w:type="gramEnd"/>
    </w:p>
    <w:p w14:paraId="063E90D2" w14:textId="77777777" w:rsidR="000A1AAC" w:rsidRPr="005E453E" w:rsidRDefault="000A1AAC" w:rsidP="005E453E">
      <w:pPr>
        <w:numPr>
          <w:ilvl w:val="0"/>
          <w:numId w:val="5"/>
        </w:numPr>
        <w:rPr>
          <w:sz w:val="20"/>
          <w:szCs w:val="20"/>
        </w:rPr>
      </w:pPr>
      <w:r w:rsidRPr="005E453E">
        <w:rPr>
          <w:sz w:val="20"/>
          <w:szCs w:val="20"/>
        </w:rPr>
        <w:t xml:space="preserve">Physical and occupational </w:t>
      </w:r>
      <w:proofErr w:type="gramStart"/>
      <w:r w:rsidRPr="005E453E">
        <w:rPr>
          <w:sz w:val="20"/>
          <w:szCs w:val="20"/>
        </w:rPr>
        <w:t>therapies;</w:t>
      </w:r>
      <w:proofErr w:type="gramEnd"/>
    </w:p>
    <w:p w14:paraId="2946879B" w14:textId="77777777" w:rsidR="000A1AAC" w:rsidRPr="005E453E" w:rsidRDefault="000A1AAC" w:rsidP="005E453E">
      <w:pPr>
        <w:numPr>
          <w:ilvl w:val="0"/>
          <w:numId w:val="5"/>
        </w:numPr>
        <w:rPr>
          <w:sz w:val="20"/>
          <w:szCs w:val="20"/>
        </w:rPr>
      </w:pPr>
      <w:r w:rsidRPr="005E453E">
        <w:rPr>
          <w:sz w:val="20"/>
          <w:szCs w:val="20"/>
        </w:rPr>
        <w:t xml:space="preserve">Dietary/nutritional </w:t>
      </w:r>
      <w:proofErr w:type="gramStart"/>
      <w:r w:rsidRPr="005E453E">
        <w:rPr>
          <w:sz w:val="20"/>
          <w:szCs w:val="20"/>
        </w:rPr>
        <w:t>counseling;</w:t>
      </w:r>
      <w:proofErr w:type="gramEnd"/>
      <w:r w:rsidRPr="005E453E">
        <w:rPr>
          <w:sz w:val="20"/>
          <w:szCs w:val="20"/>
        </w:rPr>
        <w:t xml:space="preserve"> </w:t>
      </w:r>
    </w:p>
    <w:p w14:paraId="11CD0B72" w14:textId="77777777" w:rsidR="000A1AAC" w:rsidRPr="005E453E" w:rsidRDefault="000A1AAC" w:rsidP="005E453E">
      <w:pPr>
        <w:numPr>
          <w:ilvl w:val="0"/>
          <w:numId w:val="5"/>
        </w:numPr>
        <w:rPr>
          <w:sz w:val="20"/>
          <w:szCs w:val="20"/>
        </w:rPr>
      </w:pPr>
      <w:r w:rsidRPr="005E453E">
        <w:rPr>
          <w:sz w:val="20"/>
          <w:szCs w:val="20"/>
        </w:rPr>
        <w:t xml:space="preserve">Social services and </w:t>
      </w:r>
      <w:proofErr w:type="gramStart"/>
      <w:r w:rsidRPr="005E453E">
        <w:rPr>
          <w:sz w:val="20"/>
          <w:szCs w:val="20"/>
        </w:rPr>
        <w:t>counseling;</w:t>
      </w:r>
      <w:proofErr w:type="gramEnd"/>
    </w:p>
    <w:p w14:paraId="023CC87E" w14:textId="77777777" w:rsidR="000A1AAC" w:rsidRPr="005E453E" w:rsidRDefault="000A1AAC" w:rsidP="005E453E">
      <w:pPr>
        <w:numPr>
          <w:ilvl w:val="0"/>
          <w:numId w:val="5"/>
        </w:numPr>
        <w:rPr>
          <w:sz w:val="20"/>
          <w:szCs w:val="20"/>
        </w:rPr>
      </w:pPr>
      <w:r w:rsidRPr="005E453E">
        <w:rPr>
          <w:sz w:val="20"/>
          <w:szCs w:val="20"/>
        </w:rPr>
        <w:t xml:space="preserve">Nursing and acute symptom </w:t>
      </w:r>
      <w:proofErr w:type="gramStart"/>
      <w:r w:rsidRPr="005E453E">
        <w:rPr>
          <w:sz w:val="20"/>
          <w:szCs w:val="20"/>
        </w:rPr>
        <w:t>management;</w:t>
      </w:r>
      <w:proofErr w:type="gramEnd"/>
    </w:p>
    <w:p w14:paraId="70E44676" w14:textId="77777777" w:rsidR="000A1AAC" w:rsidRPr="005E453E" w:rsidRDefault="000A1AAC" w:rsidP="005E453E">
      <w:pPr>
        <w:numPr>
          <w:ilvl w:val="0"/>
          <w:numId w:val="5"/>
        </w:numPr>
        <w:rPr>
          <w:sz w:val="20"/>
          <w:szCs w:val="20"/>
        </w:rPr>
      </w:pPr>
      <w:r w:rsidRPr="005E453E">
        <w:rPr>
          <w:sz w:val="20"/>
          <w:szCs w:val="20"/>
        </w:rPr>
        <w:t xml:space="preserve">Primary medical care </w:t>
      </w:r>
      <w:proofErr w:type="gramStart"/>
      <w:r w:rsidRPr="005E453E">
        <w:rPr>
          <w:sz w:val="20"/>
          <w:szCs w:val="20"/>
        </w:rPr>
        <w:t>services;</w:t>
      </w:r>
      <w:proofErr w:type="gramEnd"/>
    </w:p>
    <w:p w14:paraId="00702205" w14:textId="77777777" w:rsidR="000A1AAC" w:rsidRPr="005E453E" w:rsidRDefault="000A1AAC" w:rsidP="005E453E">
      <w:pPr>
        <w:numPr>
          <w:ilvl w:val="0"/>
          <w:numId w:val="5"/>
        </w:numPr>
        <w:rPr>
          <w:sz w:val="20"/>
          <w:szCs w:val="20"/>
        </w:rPr>
      </w:pPr>
      <w:r w:rsidRPr="005E453E">
        <w:rPr>
          <w:sz w:val="20"/>
          <w:szCs w:val="20"/>
        </w:rPr>
        <w:t xml:space="preserve">Home care services and </w:t>
      </w:r>
      <w:proofErr w:type="gramStart"/>
      <w:r w:rsidRPr="005E453E">
        <w:rPr>
          <w:sz w:val="20"/>
          <w:szCs w:val="20"/>
        </w:rPr>
        <w:t>supports;</w:t>
      </w:r>
      <w:proofErr w:type="gramEnd"/>
    </w:p>
    <w:p w14:paraId="68D5DBAD" w14:textId="77777777" w:rsidR="000A1AAC" w:rsidRPr="005E453E" w:rsidRDefault="000A1AAC" w:rsidP="005E453E">
      <w:pPr>
        <w:numPr>
          <w:ilvl w:val="0"/>
          <w:numId w:val="5"/>
        </w:numPr>
        <w:rPr>
          <w:sz w:val="20"/>
          <w:szCs w:val="20"/>
        </w:rPr>
      </w:pPr>
      <w:r w:rsidRPr="005E453E">
        <w:rPr>
          <w:sz w:val="20"/>
          <w:szCs w:val="20"/>
        </w:rPr>
        <w:t>All necessary prescription drugs (on-site dispensaries)</w:t>
      </w:r>
    </w:p>
    <w:p w14:paraId="6F596F16" w14:textId="77777777" w:rsidR="000A1AAC" w:rsidRPr="005E453E" w:rsidRDefault="000A1AAC" w:rsidP="005E453E">
      <w:pPr>
        <w:numPr>
          <w:ilvl w:val="0"/>
          <w:numId w:val="5"/>
        </w:numPr>
        <w:rPr>
          <w:sz w:val="20"/>
          <w:szCs w:val="20"/>
        </w:rPr>
      </w:pPr>
      <w:r w:rsidRPr="005E453E">
        <w:rPr>
          <w:sz w:val="20"/>
          <w:szCs w:val="20"/>
        </w:rPr>
        <w:t>Palliative care</w:t>
      </w:r>
    </w:p>
    <w:p w14:paraId="5507923B" w14:textId="77777777" w:rsidR="000A1AAC" w:rsidRPr="005E453E" w:rsidRDefault="000A1AAC" w:rsidP="005E453E">
      <w:pPr>
        <w:numPr>
          <w:ilvl w:val="0"/>
          <w:numId w:val="5"/>
        </w:numPr>
        <w:rPr>
          <w:sz w:val="20"/>
          <w:szCs w:val="20"/>
        </w:rPr>
      </w:pPr>
      <w:r w:rsidRPr="005E453E">
        <w:rPr>
          <w:sz w:val="20"/>
          <w:szCs w:val="20"/>
        </w:rPr>
        <w:t xml:space="preserve">Medical specialties such as audiology, dentistry, optometry, podiatry and speech </w:t>
      </w:r>
      <w:proofErr w:type="gramStart"/>
      <w:r w:rsidRPr="005E453E">
        <w:rPr>
          <w:sz w:val="20"/>
          <w:szCs w:val="20"/>
        </w:rPr>
        <w:t>therapy;</w:t>
      </w:r>
      <w:proofErr w:type="gramEnd"/>
    </w:p>
    <w:p w14:paraId="1E81C95D" w14:textId="77777777" w:rsidR="000A1AAC" w:rsidRPr="005E453E" w:rsidRDefault="000A1AAC" w:rsidP="005E453E">
      <w:pPr>
        <w:numPr>
          <w:ilvl w:val="0"/>
          <w:numId w:val="5"/>
        </w:numPr>
        <w:rPr>
          <w:sz w:val="20"/>
          <w:szCs w:val="20"/>
        </w:rPr>
      </w:pPr>
      <w:r w:rsidRPr="005E453E">
        <w:rPr>
          <w:sz w:val="20"/>
          <w:szCs w:val="20"/>
        </w:rPr>
        <w:t>Respite care; and</w:t>
      </w:r>
    </w:p>
    <w:p w14:paraId="7416A5C9" w14:textId="77777777" w:rsidR="000A1AAC" w:rsidRPr="005E453E" w:rsidRDefault="000A1AAC" w:rsidP="005E453E">
      <w:pPr>
        <w:numPr>
          <w:ilvl w:val="0"/>
          <w:numId w:val="5"/>
        </w:numPr>
        <w:rPr>
          <w:sz w:val="20"/>
          <w:szCs w:val="20"/>
        </w:rPr>
      </w:pPr>
      <w:r w:rsidRPr="005E453E">
        <w:rPr>
          <w:sz w:val="20"/>
          <w:szCs w:val="20"/>
        </w:rPr>
        <w:t>Hospital, nursing home, and hospice care when necessary.</w:t>
      </w:r>
    </w:p>
    <w:p w14:paraId="23E30848" w14:textId="77777777" w:rsidR="000A1AAC" w:rsidRPr="005E453E" w:rsidRDefault="000A1AAC" w:rsidP="000A1AAC">
      <w:pPr>
        <w:rPr>
          <w:sz w:val="20"/>
          <w:szCs w:val="20"/>
        </w:rPr>
      </w:pPr>
      <w:r w:rsidRPr="005E453E">
        <w:rPr>
          <w:sz w:val="20"/>
          <w:szCs w:val="20"/>
        </w:rPr>
        <w:t xml:space="preserve">The students placed with the AltaMed PACE program will have the unique opportunity to work with frail seniors and their families and be exposed to this vulnerable population’s needs. AltaMed PACE is committed to providing professional development through ongoing trainings on quality improvement initiatives, process improvement, resume building and supervision with experienced Social Workers. </w:t>
      </w:r>
    </w:p>
    <w:p w14:paraId="7D8D8E84" w14:textId="75C5A931" w:rsidR="005E453E" w:rsidRDefault="000A1AAC" w:rsidP="000A1AAC">
      <w:pPr>
        <w:rPr>
          <w:rStyle w:val="Hyperlink"/>
          <w:sz w:val="20"/>
          <w:szCs w:val="20"/>
        </w:rPr>
      </w:pPr>
      <w:r w:rsidRPr="005E453E">
        <w:rPr>
          <w:sz w:val="20"/>
          <w:szCs w:val="20"/>
        </w:rPr>
        <w:t xml:space="preserve">Referenced: </w:t>
      </w:r>
      <w:hyperlink r:id="rId8" w:history="1">
        <w:r w:rsidR="00035FB7" w:rsidRPr="003E0DA3">
          <w:rPr>
            <w:rStyle w:val="Hyperlink"/>
            <w:sz w:val="20"/>
            <w:szCs w:val="20"/>
          </w:rPr>
          <w:t>http://www.npaonline.org/website/article.asp?id=12</w:t>
        </w:r>
      </w:hyperlink>
    </w:p>
    <w:p w14:paraId="475F45BC" w14:textId="77777777" w:rsidR="005E453E" w:rsidRDefault="005E453E">
      <w:pPr>
        <w:rPr>
          <w:rStyle w:val="Hyperlink"/>
          <w:sz w:val="20"/>
          <w:szCs w:val="20"/>
        </w:rPr>
      </w:pPr>
      <w:r>
        <w:rPr>
          <w:rStyle w:val="Hyperlink"/>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0A1AAC" w:rsidRPr="00BA5F7F" w14:paraId="09F1491D" w14:textId="77777777" w:rsidTr="000A1AAC">
        <w:tc>
          <w:tcPr>
            <w:tcW w:w="11160" w:type="dxa"/>
            <w:gridSpan w:val="2"/>
            <w:shd w:val="clear" w:color="auto" w:fill="4472C4" w:themeFill="accent1"/>
          </w:tcPr>
          <w:p w14:paraId="34786617" w14:textId="77777777" w:rsidR="000A1AAC" w:rsidRPr="00BA5F7F" w:rsidRDefault="000A1AAC"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0A1AAC" w:rsidRPr="00BA5F7F" w14:paraId="5599A058" w14:textId="77777777" w:rsidTr="000A1AAC">
        <w:tc>
          <w:tcPr>
            <w:tcW w:w="4410" w:type="dxa"/>
          </w:tcPr>
          <w:p w14:paraId="088E9F53" w14:textId="77777777" w:rsidR="000A1AAC" w:rsidRPr="00BA5F7F" w:rsidRDefault="000A1AAC" w:rsidP="00260F02">
            <w:pPr>
              <w:rPr>
                <w:sz w:val="20"/>
                <w:szCs w:val="20"/>
              </w:rPr>
            </w:pPr>
            <w:r w:rsidRPr="00BA5F7F">
              <w:rPr>
                <w:sz w:val="20"/>
                <w:szCs w:val="20"/>
              </w:rPr>
              <w:t xml:space="preserve">Agency Name: </w:t>
            </w:r>
          </w:p>
        </w:tc>
        <w:tc>
          <w:tcPr>
            <w:tcW w:w="6750" w:type="dxa"/>
          </w:tcPr>
          <w:p w14:paraId="6282F90F" w14:textId="77777777" w:rsidR="000A1AAC" w:rsidRPr="00BA5F7F" w:rsidRDefault="000A1AAC" w:rsidP="00260F02">
            <w:pPr>
              <w:rPr>
                <w:sz w:val="20"/>
                <w:szCs w:val="20"/>
                <w:u w:val="single"/>
              </w:rPr>
            </w:pPr>
            <w:r w:rsidRPr="00BA5F7F">
              <w:rPr>
                <w:sz w:val="20"/>
                <w:szCs w:val="20"/>
              </w:rPr>
              <w:t>AltaMed Health Services- PACE Program</w:t>
            </w:r>
          </w:p>
        </w:tc>
      </w:tr>
      <w:tr w:rsidR="000A1AAC" w:rsidRPr="00BA5F7F" w14:paraId="532C53EA" w14:textId="77777777" w:rsidTr="000A1AAC">
        <w:tc>
          <w:tcPr>
            <w:tcW w:w="4410" w:type="dxa"/>
          </w:tcPr>
          <w:p w14:paraId="01A93F64" w14:textId="77777777" w:rsidR="000A1AAC" w:rsidRPr="00BA5F7F" w:rsidRDefault="000A1AAC" w:rsidP="00260F02">
            <w:pPr>
              <w:rPr>
                <w:sz w:val="20"/>
                <w:szCs w:val="20"/>
              </w:rPr>
            </w:pPr>
            <w:r w:rsidRPr="00BA5F7F">
              <w:rPr>
                <w:sz w:val="20"/>
                <w:szCs w:val="20"/>
              </w:rPr>
              <w:t>Address:</w:t>
            </w:r>
          </w:p>
        </w:tc>
        <w:tc>
          <w:tcPr>
            <w:tcW w:w="6750" w:type="dxa"/>
          </w:tcPr>
          <w:p w14:paraId="54F196A0" w14:textId="77777777" w:rsidR="000A1AAC" w:rsidRPr="00BA5F7F" w:rsidRDefault="000A1AAC" w:rsidP="00260F02">
            <w:pPr>
              <w:rPr>
                <w:sz w:val="20"/>
                <w:szCs w:val="20"/>
                <w:u w:val="single"/>
              </w:rPr>
            </w:pPr>
            <w:r w:rsidRPr="00BA5F7F">
              <w:rPr>
                <w:sz w:val="20"/>
                <w:szCs w:val="20"/>
              </w:rPr>
              <w:t>2040 Camfield Ave. Los Angeles, CA 90040 (Corporate Address, not where students will be placed)</w:t>
            </w:r>
          </w:p>
        </w:tc>
      </w:tr>
      <w:tr w:rsidR="000A1AAC" w:rsidRPr="00BA5F7F" w14:paraId="767E3BF7" w14:textId="77777777" w:rsidTr="000A1AAC">
        <w:tc>
          <w:tcPr>
            <w:tcW w:w="4410" w:type="dxa"/>
          </w:tcPr>
          <w:p w14:paraId="669C0A80" w14:textId="77777777" w:rsidR="000A1AAC" w:rsidRPr="00BA5F7F" w:rsidRDefault="000A1AAC" w:rsidP="00260F02">
            <w:pPr>
              <w:rPr>
                <w:sz w:val="20"/>
                <w:szCs w:val="20"/>
              </w:rPr>
            </w:pPr>
            <w:r w:rsidRPr="00BA5F7F">
              <w:rPr>
                <w:sz w:val="20"/>
                <w:szCs w:val="20"/>
              </w:rPr>
              <w:t>Field Coordinator/ Instructor/ Contact Person:</w:t>
            </w:r>
          </w:p>
        </w:tc>
        <w:tc>
          <w:tcPr>
            <w:tcW w:w="6750" w:type="dxa"/>
          </w:tcPr>
          <w:p w14:paraId="0B4BD02E" w14:textId="77777777" w:rsidR="000A1AAC" w:rsidRPr="00BA5F7F" w:rsidRDefault="000A1AAC" w:rsidP="00260F02">
            <w:pPr>
              <w:rPr>
                <w:sz w:val="20"/>
                <w:szCs w:val="20"/>
                <w:u w:val="single"/>
              </w:rPr>
            </w:pPr>
            <w:r w:rsidRPr="00BA5F7F">
              <w:rPr>
                <w:sz w:val="20"/>
                <w:szCs w:val="20"/>
              </w:rPr>
              <w:t>Lisa Ruiz-</w:t>
            </w:r>
            <w:proofErr w:type="spellStart"/>
            <w:r w:rsidRPr="00BA5F7F">
              <w:rPr>
                <w:sz w:val="20"/>
                <w:szCs w:val="20"/>
              </w:rPr>
              <w:t>Vangelatos</w:t>
            </w:r>
            <w:proofErr w:type="spellEnd"/>
          </w:p>
        </w:tc>
      </w:tr>
      <w:tr w:rsidR="000A1AAC" w:rsidRPr="00BA5F7F" w14:paraId="7C51F9CE" w14:textId="77777777" w:rsidTr="000A1AAC">
        <w:tc>
          <w:tcPr>
            <w:tcW w:w="4410" w:type="dxa"/>
          </w:tcPr>
          <w:p w14:paraId="63CF68F7" w14:textId="77777777" w:rsidR="000A1AAC" w:rsidRPr="00BA5F7F" w:rsidRDefault="000A1AAC" w:rsidP="00260F02">
            <w:pPr>
              <w:rPr>
                <w:sz w:val="20"/>
                <w:szCs w:val="20"/>
              </w:rPr>
            </w:pPr>
            <w:r w:rsidRPr="00BA5F7F">
              <w:rPr>
                <w:sz w:val="20"/>
                <w:szCs w:val="20"/>
              </w:rPr>
              <w:t>Phone:</w:t>
            </w:r>
          </w:p>
        </w:tc>
        <w:tc>
          <w:tcPr>
            <w:tcW w:w="6750" w:type="dxa"/>
          </w:tcPr>
          <w:p w14:paraId="26FABDD9" w14:textId="77777777" w:rsidR="000A1AAC" w:rsidRPr="00BA5F7F" w:rsidRDefault="000A1AAC" w:rsidP="00260F02">
            <w:pPr>
              <w:rPr>
                <w:sz w:val="20"/>
                <w:szCs w:val="20"/>
                <w:u w:val="single"/>
              </w:rPr>
            </w:pPr>
            <w:r w:rsidRPr="00BA5F7F">
              <w:rPr>
                <w:sz w:val="20"/>
                <w:szCs w:val="20"/>
              </w:rPr>
              <w:t>323-720-5699 (office); 323-480-1400 (cell); 323-622-2442 (fax)</w:t>
            </w:r>
          </w:p>
        </w:tc>
      </w:tr>
      <w:tr w:rsidR="000A1AAC" w:rsidRPr="00BA5F7F" w14:paraId="5A66AC64" w14:textId="77777777" w:rsidTr="000A1AAC">
        <w:tc>
          <w:tcPr>
            <w:tcW w:w="4410" w:type="dxa"/>
          </w:tcPr>
          <w:p w14:paraId="6FE95B14" w14:textId="77777777" w:rsidR="000A1AAC" w:rsidRPr="00BA5F7F" w:rsidRDefault="000A1AAC" w:rsidP="00260F02">
            <w:pPr>
              <w:rPr>
                <w:sz w:val="20"/>
                <w:szCs w:val="20"/>
              </w:rPr>
            </w:pPr>
            <w:r w:rsidRPr="00BA5F7F">
              <w:rPr>
                <w:sz w:val="20"/>
                <w:szCs w:val="20"/>
              </w:rPr>
              <w:t>Email:</w:t>
            </w:r>
          </w:p>
        </w:tc>
        <w:tc>
          <w:tcPr>
            <w:tcW w:w="6750" w:type="dxa"/>
          </w:tcPr>
          <w:p w14:paraId="66580939" w14:textId="77777777" w:rsidR="000A1AAC" w:rsidRPr="00BA5F7F" w:rsidRDefault="000A1AAC" w:rsidP="00260F02">
            <w:pPr>
              <w:rPr>
                <w:sz w:val="20"/>
                <w:szCs w:val="20"/>
                <w:u w:val="single"/>
              </w:rPr>
            </w:pPr>
            <w:hyperlink r:id="rId9" w:history="1">
              <w:r w:rsidRPr="00BA5F7F">
                <w:rPr>
                  <w:rStyle w:val="Hyperlink"/>
                  <w:sz w:val="20"/>
                  <w:szCs w:val="20"/>
                </w:rPr>
                <w:t>lrvangelatos@altamed.org</w:t>
              </w:r>
            </w:hyperlink>
          </w:p>
        </w:tc>
      </w:tr>
      <w:tr w:rsidR="0093496A" w:rsidRPr="00BA5F7F" w14:paraId="6C8E24D8" w14:textId="77777777" w:rsidTr="000A1AAC">
        <w:tc>
          <w:tcPr>
            <w:tcW w:w="4410" w:type="dxa"/>
          </w:tcPr>
          <w:p w14:paraId="17636716" w14:textId="2428693B" w:rsidR="0093496A" w:rsidRPr="00BA5F7F" w:rsidRDefault="0093496A" w:rsidP="00260F02">
            <w:pPr>
              <w:rPr>
                <w:sz w:val="20"/>
                <w:szCs w:val="20"/>
              </w:rPr>
            </w:pPr>
            <w:r>
              <w:rPr>
                <w:sz w:val="20"/>
                <w:szCs w:val="20"/>
              </w:rPr>
              <w:t>In-person, remote, or hybrid?</w:t>
            </w:r>
          </w:p>
        </w:tc>
        <w:tc>
          <w:tcPr>
            <w:tcW w:w="6750" w:type="dxa"/>
          </w:tcPr>
          <w:p w14:paraId="5B76830B" w14:textId="77777777" w:rsidR="0093496A" w:rsidRPr="00BA5F7F" w:rsidRDefault="0093496A" w:rsidP="00260F02">
            <w:pPr>
              <w:rPr>
                <w:sz w:val="20"/>
                <w:szCs w:val="20"/>
              </w:rPr>
            </w:pPr>
          </w:p>
        </w:tc>
      </w:tr>
    </w:tbl>
    <w:p w14:paraId="2FF06C9E" w14:textId="77777777" w:rsidR="000A1AAC" w:rsidRPr="00BA5F7F" w:rsidRDefault="000A1AAC" w:rsidP="000A1AAC">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0A1AAC" w:rsidRPr="00BA5F7F" w14:paraId="1A5BD30B" w14:textId="77777777" w:rsidTr="000A1AAC">
        <w:tc>
          <w:tcPr>
            <w:tcW w:w="11160" w:type="dxa"/>
            <w:gridSpan w:val="2"/>
            <w:shd w:val="clear" w:color="auto" w:fill="4472C4" w:themeFill="accent1"/>
          </w:tcPr>
          <w:p w14:paraId="3583BFA4" w14:textId="77777777" w:rsidR="000A1AAC" w:rsidRPr="00BA5F7F" w:rsidRDefault="000A1AAC" w:rsidP="00260F02">
            <w:pPr>
              <w:jc w:val="center"/>
              <w:rPr>
                <w:b/>
                <w:bCs/>
                <w:color w:val="FFFFFF" w:themeColor="background1"/>
                <w:sz w:val="20"/>
                <w:szCs w:val="20"/>
              </w:rPr>
            </w:pPr>
            <w:r w:rsidRPr="00BA5F7F">
              <w:rPr>
                <w:b/>
                <w:bCs/>
                <w:color w:val="FFFFFF" w:themeColor="background1"/>
                <w:sz w:val="20"/>
                <w:szCs w:val="20"/>
              </w:rPr>
              <w:t>Agency Requirements</w:t>
            </w:r>
          </w:p>
        </w:tc>
      </w:tr>
      <w:tr w:rsidR="000A1AAC" w:rsidRPr="00BA5F7F" w14:paraId="546BDCC9" w14:textId="77777777" w:rsidTr="000A1AAC">
        <w:tc>
          <w:tcPr>
            <w:tcW w:w="4410" w:type="dxa"/>
          </w:tcPr>
          <w:p w14:paraId="4FBC0604" w14:textId="77777777" w:rsidR="000A1AAC" w:rsidRPr="00BA5F7F" w:rsidRDefault="000A1AAC" w:rsidP="00260F02">
            <w:pPr>
              <w:rPr>
                <w:sz w:val="20"/>
                <w:szCs w:val="20"/>
                <w:u w:val="single"/>
              </w:rPr>
            </w:pPr>
            <w:r w:rsidRPr="00BA5F7F">
              <w:rPr>
                <w:sz w:val="20"/>
                <w:szCs w:val="20"/>
              </w:rPr>
              <w:t>Site-based interview required?</w:t>
            </w:r>
          </w:p>
        </w:tc>
        <w:tc>
          <w:tcPr>
            <w:tcW w:w="6750" w:type="dxa"/>
          </w:tcPr>
          <w:p w14:paraId="7B3FAA0E" w14:textId="77777777" w:rsidR="000A1AAC" w:rsidRPr="00BA5F7F" w:rsidRDefault="000A1AAC" w:rsidP="00260F02">
            <w:pPr>
              <w:rPr>
                <w:sz w:val="20"/>
                <w:szCs w:val="20"/>
                <w:u w:val="single"/>
              </w:rPr>
            </w:pPr>
            <w:r w:rsidRPr="00BA5F7F">
              <w:rPr>
                <w:sz w:val="20"/>
                <w:szCs w:val="20"/>
              </w:rPr>
              <w:t>Yes</w:t>
            </w:r>
          </w:p>
        </w:tc>
      </w:tr>
      <w:tr w:rsidR="000A1AAC" w:rsidRPr="00BA5F7F" w14:paraId="7C997A05" w14:textId="77777777" w:rsidTr="000A1AAC">
        <w:tc>
          <w:tcPr>
            <w:tcW w:w="4410" w:type="dxa"/>
          </w:tcPr>
          <w:p w14:paraId="6A0F934B" w14:textId="77777777" w:rsidR="000A1AAC" w:rsidRPr="00BA5F7F" w:rsidRDefault="000A1AAC" w:rsidP="00260F02">
            <w:pPr>
              <w:rPr>
                <w:sz w:val="20"/>
                <w:szCs w:val="20"/>
                <w:u w:val="single"/>
              </w:rPr>
            </w:pPr>
            <w:r w:rsidRPr="00BA5F7F">
              <w:rPr>
                <w:sz w:val="20"/>
                <w:szCs w:val="20"/>
              </w:rPr>
              <w:t>Format of GSWEC Stipend:</w:t>
            </w:r>
          </w:p>
        </w:tc>
        <w:tc>
          <w:tcPr>
            <w:tcW w:w="6750" w:type="dxa"/>
          </w:tcPr>
          <w:p w14:paraId="72929636" w14:textId="77777777" w:rsidR="000A1AAC" w:rsidRPr="00BA5F7F" w:rsidRDefault="000A1AAC" w:rsidP="00260F02">
            <w:pPr>
              <w:rPr>
                <w:sz w:val="20"/>
                <w:szCs w:val="20"/>
                <w:u w:val="single"/>
              </w:rPr>
            </w:pPr>
            <w:r w:rsidRPr="00BA5F7F">
              <w:rPr>
                <w:sz w:val="20"/>
                <w:szCs w:val="20"/>
              </w:rPr>
              <w:t>Stipend (non-taxed)</w:t>
            </w:r>
          </w:p>
        </w:tc>
      </w:tr>
      <w:tr w:rsidR="000A1AAC" w:rsidRPr="00BA5F7F" w14:paraId="4EB9DD58" w14:textId="77777777" w:rsidTr="000A1AAC">
        <w:tc>
          <w:tcPr>
            <w:tcW w:w="4410" w:type="dxa"/>
          </w:tcPr>
          <w:p w14:paraId="26EAFAF1" w14:textId="77777777" w:rsidR="000A1AAC" w:rsidRPr="00BA5F7F" w:rsidRDefault="000A1AAC" w:rsidP="00260F02">
            <w:pPr>
              <w:rPr>
                <w:sz w:val="20"/>
                <w:szCs w:val="20"/>
                <w:u w:val="single"/>
              </w:rPr>
            </w:pPr>
            <w:r w:rsidRPr="00BA5F7F">
              <w:rPr>
                <w:sz w:val="20"/>
                <w:szCs w:val="20"/>
              </w:rPr>
              <w:t>U.S. Citizenship required?</w:t>
            </w:r>
          </w:p>
        </w:tc>
        <w:tc>
          <w:tcPr>
            <w:tcW w:w="6750" w:type="dxa"/>
          </w:tcPr>
          <w:p w14:paraId="1FA9C366" w14:textId="77777777" w:rsidR="000A1AAC" w:rsidRPr="00BA5F7F" w:rsidRDefault="000A1AAC" w:rsidP="00260F02">
            <w:pPr>
              <w:rPr>
                <w:sz w:val="20"/>
                <w:szCs w:val="20"/>
                <w:u w:val="single"/>
              </w:rPr>
            </w:pPr>
            <w:r w:rsidRPr="00BA5F7F">
              <w:rPr>
                <w:sz w:val="20"/>
                <w:szCs w:val="20"/>
              </w:rPr>
              <w:t>No</w:t>
            </w:r>
          </w:p>
        </w:tc>
      </w:tr>
      <w:tr w:rsidR="000A1AAC" w:rsidRPr="00BA5F7F" w14:paraId="7635A7D1" w14:textId="77777777" w:rsidTr="000A1AAC">
        <w:tc>
          <w:tcPr>
            <w:tcW w:w="4410" w:type="dxa"/>
          </w:tcPr>
          <w:p w14:paraId="4B6D6923" w14:textId="77777777" w:rsidR="000A1AAC" w:rsidRPr="00BA5F7F" w:rsidRDefault="000A1AAC" w:rsidP="00260F02">
            <w:pPr>
              <w:rPr>
                <w:sz w:val="20"/>
                <w:szCs w:val="20"/>
                <w:u w:val="single"/>
              </w:rPr>
            </w:pPr>
            <w:r w:rsidRPr="00BA5F7F">
              <w:rPr>
                <w:sz w:val="20"/>
                <w:szCs w:val="20"/>
              </w:rPr>
              <w:t>Life Scan/Fingerprinting?</w:t>
            </w:r>
          </w:p>
        </w:tc>
        <w:tc>
          <w:tcPr>
            <w:tcW w:w="6750" w:type="dxa"/>
          </w:tcPr>
          <w:p w14:paraId="3F673A55" w14:textId="77777777" w:rsidR="000A1AAC" w:rsidRPr="00BA5F7F" w:rsidRDefault="000A1AAC" w:rsidP="00260F02">
            <w:pPr>
              <w:rPr>
                <w:sz w:val="20"/>
                <w:szCs w:val="20"/>
                <w:u w:val="single"/>
              </w:rPr>
            </w:pPr>
            <w:r w:rsidRPr="00BA5F7F">
              <w:rPr>
                <w:sz w:val="20"/>
                <w:szCs w:val="20"/>
                <w:u w:val="single"/>
              </w:rPr>
              <w:t>No</w:t>
            </w:r>
          </w:p>
        </w:tc>
      </w:tr>
      <w:tr w:rsidR="000A1AAC" w:rsidRPr="00BA5F7F" w14:paraId="19234481" w14:textId="77777777" w:rsidTr="000A1AAC">
        <w:tc>
          <w:tcPr>
            <w:tcW w:w="4410" w:type="dxa"/>
          </w:tcPr>
          <w:p w14:paraId="0373EE12" w14:textId="77777777" w:rsidR="000A1AAC" w:rsidRPr="00BA5F7F" w:rsidRDefault="000A1AAC" w:rsidP="00260F02">
            <w:pPr>
              <w:rPr>
                <w:sz w:val="20"/>
                <w:szCs w:val="20"/>
                <w:u w:val="single"/>
              </w:rPr>
            </w:pPr>
            <w:r w:rsidRPr="00BA5F7F">
              <w:rPr>
                <w:sz w:val="20"/>
                <w:szCs w:val="20"/>
              </w:rPr>
              <w:t>Driver’s License?</w:t>
            </w:r>
          </w:p>
        </w:tc>
        <w:tc>
          <w:tcPr>
            <w:tcW w:w="6750" w:type="dxa"/>
          </w:tcPr>
          <w:p w14:paraId="1180E6CF" w14:textId="77777777" w:rsidR="000A1AAC" w:rsidRPr="00BA5F7F" w:rsidRDefault="000A1AAC" w:rsidP="00260F02">
            <w:pPr>
              <w:rPr>
                <w:sz w:val="20"/>
                <w:szCs w:val="20"/>
              </w:rPr>
            </w:pPr>
            <w:r w:rsidRPr="00BA5F7F">
              <w:rPr>
                <w:sz w:val="20"/>
                <w:szCs w:val="20"/>
              </w:rPr>
              <w:t>Yes</w:t>
            </w:r>
          </w:p>
        </w:tc>
      </w:tr>
      <w:tr w:rsidR="000A1AAC" w:rsidRPr="00BA5F7F" w14:paraId="6006AF19" w14:textId="77777777" w:rsidTr="000A1AAC">
        <w:tc>
          <w:tcPr>
            <w:tcW w:w="4410" w:type="dxa"/>
          </w:tcPr>
          <w:p w14:paraId="7907D044" w14:textId="77777777" w:rsidR="000A1AAC" w:rsidRPr="00BA5F7F" w:rsidRDefault="000A1AAC" w:rsidP="00260F02">
            <w:pPr>
              <w:rPr>
                <w:sz w:val="20"/>
                <w:szCs w:val="20"/>
              </w:rPr>
            </w:pPr>
            <w:r w:rsidRPr="00BA5F7F">
              <w:rPr>
                <w:sz w:val="20"/>
                <w:szCs w:val="20"/>
              </w:rPr>
              <w:t>Malpractice Insurance?</w:t>
            </w:r>
          </w:p>
        </w:tc>
        <w:tc>
          <w:tcPr>
            <w:tcW w:w="6750" w:type="dxa"/>
          </w:tcPr>
          <w:p w14:paraId="3BCDC4E1" w14:textId="77777777" w:rsidR="000A1AAC" w:rsidRPr="00BA5F7F" w:rsidRDefault="000A1AAC" w:rsidP="00260F02">
            <w:pPr>
              <w:rPr>
                <w:sz w:val="20"/>
                <w:szCs w:val="20"/>
              </w:rPr>
            </w:pPr>
            <w:r w:rsidRPr="00BA5F7F">
              <w:rPr>
                <w:sz w:val="20"/>
                <w:szCs w:val="20"/>
              </w:rPr>
              <w:t>Yes</w:t>
            </w:r>
          </w:p>
        </w:tc>
      </w:tr>
      <w:tr w:rsidR="000A1AAC" w:rsidRPr="00BA5F7F" w14:paraId="6C38BABC" w14:textId="77777777" w:rsidTr="000A1AAC">
        <w:tc>
          <w:tcPr>
            <w:tcW w:w="4410" w:type="dxa"/>
          </w:tcPr>
          <w:p w14:paraId="7B78373B" w14:textId="77777777" w:rsidR="000A1AAC" w:rsidRPr="00BA5F7F" w:rsidRDefault="000A1AAC" w:rsidP="00260F02">
            <w:pPr>
              <w:rPr>
                <w:sz w:val="20"/>
                <w:szCs w:val="20"/>
              </w:rPr>
            </w:pPr>
            <w:r w:rsidRPr="00BA5F7F">
              <w:rPr>
                <w:sz w:val="20"/>
                <w:szCs w:val="20"/>
              </w:rPr>
              <w:t>Language requirements:</w:t>
            </w:r>
          </w:p>
        </w:tc>
        <w:tc>
          <w:tcPr>
            <w:tcW w:w="6750" w:type="dxa"/>
          </w:tcPr>
          <w:p w14:paraId="4DEBDAE1" w14:textId="77777777" w:rsidR="000A1AAC" w:rsidRPr="00BA5F7F" w:rsidRDefault="000A1AAC" w:rsidP="00260F02">
            <w:pPr>
              <w:pStyle w:val="ListParagraph"/>
              <w:spacing w:after="0" w:line="240" w:lineRule="auto"/>
              <w:ind w:left="0"/>
              <w:rPr>
                <w:sz w:val="20"/>
                <w:szCs w:val="20"/>
              </w:rPr>
            </w:pPr>
            <w:r w:rsidRPr="00BA5F7F">
              <w:rPr>
                <w:sz w:val="20"/>
                <w:szCs w:val="20"/>
              </w:rPr>
              <w:t>Spanish or Chinese preferred</w:t>
            </w:r>
          </w:p>
        </w:tc>
      </w:tr>
      <w:tr w:rsidR="000A1AAC" w:rsidRPr="00BA5F7F" w14:paraId="69E3B590" w14:textId="77777777" w:rsidTr="000A1AAC">
        <w:tc>
          <w:tcPr>
            <w:tcW w:w="4410" w:type="dxa"/>
          </w:tcPr>
          <w:p w14:paraId="5760A5B2" w14:textId="77777777" w:rsidR="000A1AAC" w:rsidRPr="00BA5F7F" w:rsidRDefault="000A1AAC" w:rsidP="00260F02">
            <w:pPr>
              <w:rPr>
                <w:sz w:val="20"/>
                <w:szCs w:val="20"/>
              </w:rPr>
            </w:pPr>
            <w:r w:rsidRPr="00BA5F7F">
              <w:rPr>
                <w:sz w:val="20"/>
                <w:szCs w:val="20"/>
              </w:rPr>
              <w:t>Specific days or hours?</w:t>
            </w:r>
          </w:p>
        </w:tc>
        <w:tc>
          <w:tcPr>
            <w:tcW w:w="6750" w:type="dxa"/>
          </w:tcPr>
          <w:p w14:paraId="31C190FB" w14:textId="77777777" w:rsidR="000A1AAC" w:rsidRPr="00BA5F7F" w:rsidRDefault="000A1AAC" w:rsidP="00260F02">
            <w:pPr>
              <w:rPr>
                <w:sz w:val="20"/>
                <w:szCs w:val="20"/>
              </w:rPr>
            </w:pPr>
            <w:r w:rsidRPr="00BA5F7F">
              <w:rPr>
                <w:sz w:val="20"/>
                <w:szCs w:val="20"/>
              </w:rPr>
              <w:t>M – F 8:00am-5:00pm</w:t>
            </w:r>
          </w:p>
        </w:tc>
      </w:tr>
      <w:tr w:rsidR="000A1AAC" w:rsidRPr="00BA5F7F" w14:paraId="2C99CF79" w14:textId="77777777" w:rsidTr="000A1AAC">
        <w:tc>
          <w:tcPr>
            <w:tcW w:w="4410" w:type="dxa"/>
          </w:tcPr>
          <w:p w14:paraId="5FB940FC" w14:textId="77777777" w:rsidR="000A1AAC" w:rsidRPr="00BA5F7F" w:rsidRDefault="000A1AAC" w:rsidP="00260F02">
            <w:pPr>
              <w:rPr>
                <w:sz w:val="20"/>
                <w:szCs w:val="20"/>
              </w:rPr>
            </w:pPr>
            <w:r w:rsidRPr="00BA5F7F">
              <w:rPr>
                <w:sz w:val="20"/>
                <w:szCs w:val="20"/>
              </w:rPr>
              <w:t>Orientation?</w:t>
            </w:r>
          </w:p>
        </w:tc>
        <w:tc>
          <w:tcPr>
            <w:tcW w:w="6750" w:type="dxa"/>
          </w:tcPr>
          <w:p w14:paraId="60FEDE0F" w14:textId="77777777" w:rsidR="000A1AAC" w:rsidRPr="00BA5F7F" w:rsidRDefault="000A1AAC" w:rsidP="00260F02">
            <w:pPr>
              <w:rPr>
                <w:sz w:val="20"/>
                <w:szCs w:val="20"/>
              </w:rPr>
            </w:pPr>
            <w:r w:rsidRPr="00BA5F7F">
              <w:rPr>
                <w:sz w:val="20"/>
                <w:szCs w:val="20"/>
              </w:rPr>
              <w:t>Yes</w:t>
            </w:r>
          </w:p>
        </w:tc>
      </w:tr>
      <w:tr w:rsidR="000A1AAC" w:rsidRPr="00BA5F7F" w14:paraId="3D0173D8" w14:textId="77777777" w:rsidTr="000A1AAC">
        <w:tc>
          <w:tcPr>
            <w:tcW w:w="4410" w:type="dxa"/>
          </w:tcPr>
          <w:p w14:paraId="23B92F9F" w14:textId="77777777" w:rsidR="000A1AAC" w:rsidRPr="00BA5F7F" w:rsidRDefault="000A1AAC" w:rsidP="00260F02">
            <w:pPr>
              <w:rPr>
                <w:sz w:val="20"/>
                <w:szCs w:val="20"/>
              </w:rPr>
            </w:pPr>
            <w:r w:rsidRPr="00BA5F7F">
              <w:rPr>
                <w:sz w:val="20"/>
                <w:szCs w:val="20"/>
              </w:rPr>
              <w:t>TB Test?</w:t>
            </w:r>
          </w:p>
        </w:tc>
        <w:tc>
          <w:tcPr>
            <w:tcW w:w="6750" w:type="dxa"/>
          </w:tcPr>
          <w:p w14:paraId="1264B85D" w14:textId="77777777" w:rsidR="000A1AAC" w:rsidRPr="00BA5F7F" w:rsidRDefault="000A1AAC" w:rsidP="00260F02">
            <w:pPr>
              <w:rPr>
                <w:sz w:val="20"/>
                <w:szCs w:val="20"/>
              </w:rPr>
            </w:pPr>
            <w:r w:rsidRPr="00BA5F7F">
              <w:rPr>
                <w:sz w:val="20"/>
                <w:szCs w:val="20"/>
              </w:rPr>
              <w:t xml:space="preserve">Yes </w:t>
            </w:r>
          </w:p>
        </w:tc>
      </w:tr>
      <w:tr w:rsidR="000A1AAC" w:rsidRPr="00BA5F7F" w14:paraId="2536F7FD" w14:textId="77777777" w:rsidTr="000A1AAC">
        <w:tc>
          <w:tcPr>
            <w:tcW w:w="4410" w:type="dxa"/>
          </w:tcPr>
          <w:p w14:paraId="7BC5F7D0" w14:textId="77777777" w:rsidR="000A1AAC" w:rsidRPr="00BA5F7F" w:rsidRDefault="000A1AAC" w:rsidP="00260F02">
            <w:pPr>
              <w:rPr>
                <w:sz w:val="20"/>
                <w:szCs w:val="20"/>
              </w:rPr>
            </w:pPr>
            <w:r w:rsidRPr="00BA5F7F">
              <w:rPr>
                <w:sz w:val="20"/>
                <w:szCs w:val="20"/>
              </w:rPr>
              <w:t>Auto?</w:t>
            </w:r>
          </w:p>
        </w:tc>
        <w:tc>
          <w:tcPr>
            <w:tcW w:w="6750" w:type="dxa"/>
          </w:tcPr>
          <w:p w14:paraId="74C0D84D" w14:textId="77777777" w:rsidR="000A1AAC" w:rsidRPr="00BA5F7F" w:rsidRDefault="000A1AAC" w:rsidP="00260F02">
            <w:pPr>
              <w:rPr>
                <w:sz w:val="20"/>
                <w:szCs w:val="20"/>
              </w:rPr>
            </w:pPr>
            <w:r w:rsidRPr="00BA5F7F">
              <w:rPr>
                <w:sz w:val="20"/>
                <w:szCs w:val="20"/>
              </w:rPr>
              <w:t>No</w:t>
            </w:r>
          </w:p>
        </w:tc>
      </w:tr>
      <w:tr w:rsidR="000A1AAC" w:rsidRPr="00BA5F7F" w14:paraId="1EC63CCC" w14:textId="77777777" w:rsidTr="000A1AAC">
        <w:tc>
          <w:tcPr>
            <w:tcW w:w="4410" w:type="dxa"/>
          </w:tcPr>
          <w:p w14:paraId="48D45BAF" w14:textId="3A095E4F" w:rsidR="000A1AAC" w:rsidRPr="00BA5F7F" w:rsidRDefault="001C1589" w:rsidP="00260F02">
            <w:pPr>
              <w:rPr>
                <w:sz w:val="20"/>
                <w:szCs w:val="20"/>
              </w:rPr>
            </w:pPr>
            <w:r>
              <w:rPr>
                <w:sz w:val="20"/>
                <w:szCs w:val="20"/>
              </w:rPr>
              <w:t>Auto insurance?</w:t>
            </w:r>
          </w:p>
        </w:tc>
        <w:tc>
          <w:tcPr>
            <w:tcW w:w="6750" w:type="dxa"/>
          </w:tcPr>
          <w:p w14:paraId="15CE19F3" w14:textId="77777777" w:rsidR="000A1AAC" w:rsidRPr="00BA5F7F" w:rsidRDefault="000A1AAC" w:rsidP="00260F02">
            <w:pPr>
              <w:rPr>
                <w:sz w:val="20"/>
                <w:szCs w:val="20"/>
              </w:rPr>
            </w:pPr>
            <w:r w:rsidRPr="00BA5F7F">
              <w:rPr>
                <w:sz w:val="20"/>
                <w:szCs w:val="20"/>
              </w:rPr>
              <w:t>No</w:t>
            </w:r>
          </w:p>
        </w:tc>
      </w:tr>
      <w:tr w:rsidR="000A1AAC" w:rsidRPr="00BA5F7F" w14:paraId="62B7FC8A" w14:textId="77777777" w:rsidTr="000A1AAC">
        <w:tc>
          <w:tcPr>
            <w:tcW w:w="4410" w:type="dxa"/>
          </w:tcPr>
          <w:p w14:paraId="36171675" w14:textId="77777777" w:rsidR="000A1AAC" w:rsidRPr="00BA5F7F" w:rsidRDefault="000A1AAC" w:rsidP="00260F02">
            <w:pPr>
              <w:rPr>
                <w:sz w:val="20"/>
                <w:szCs w:val="20"/>
              </w:rPr>
            </w:pPr>
            <w:r w:rsidRPr="00BA5F7F">
              <w:rPr>
                <w:sz w:val="20"/>
                <w:szCs w:val="20"/>
              </w:rPr>
              <w:t>Work Study?</w:t>
            </w:r>
          </w:p>
        </w:tc>
        <w:tc>
          <w:tcPr>
            <w:tcW w:w="6750" w:type="dxa"/>
          </w:tcPr>
          <w:p w14:paraId="2EC550C2" w14:textId="77777777" w:rsidR="000A1AAC" w:rsidRPr="00BA5F7F" w:rsidRDefault="000A1AAC" w:rsidP="00260F02">
            <w:pPr>
              <w:rPr>
                <w:sz w:val="20"/>
                <w:szCs w:val="20"/>
              </w:rPr>
            </w:pPr>
            <w:r w:rsidRPr="00BA5F7F">
              <w:rPr>
                <w:sz w:val="20"/>
                <w:szCs w:val="20"/>
              </w:rPr>
              <w:t>No</w:t>
            </w:r>
          </w:p>
        </w:tc>
      </w:tr>
      <w:tr w:rsidR="000A1AAC" w:rsidRPr="00BA5F7F" w14:paraId="4D8C61CA" w14:textId="77777777" w:rsidTr="000A1AAC">
        <w:tc>
          <w:tcPr>
            <w:tcW w:w="4410" w:type="dxa"/>
          </w:tcPr>
          <w:p w14:paraId="476020B6" w14:textId="77777777" w:rsidR="000A1AAC" w:rsidRPr="00BA5F7F" w:rsidRDefault="000A1AAC" w:rsidP="00260F02">
            <w:pPr>
              <w:rPr>
                <w:sz w:val="20"/>
                <w:szCs w:val="20"/>
              </w:rPr>
            </w:pPr>
            <w:r w:rsidRPr="00BA5F7F">
              <w:rPr>
                <w:sz w:val="20"/>
                <w:szCs w:val="20"/>
              </w:rPr>
              <w:t>Other:</w:t>
            </w:r>
          </w:p>
        </w:tc>
        <w:tc>
          <w:tcPr>
            <w:tcW w:w="6750" w:type="dxa"/>
          </w:tcPr>
          <w:p w14:paraId="4DD3B325" w14:textId="77777777" w:rsidR="000A1AAC" w:rsidRPr="00BA5F7F" w:rsidRDefault="000A1AAC" w:rsidP="00260F02">
            <w:pPr>
              <w:rPr>
                <w:sz w:val="20"/>
                <w:szCs w:val="20"/>
              </w:rPr>
            </w:pPr>
            <w:r w:rsidRPr="00BA5F7F">
              <w:rPr>
                <w:sz w:val="20"/>
                <w:szCs w:val="20"/>
              </w:rPr>
              <w:t>Stipend paid in 2 parts (Dec &amp; April) Total $5000</w:t>
            </w:r>
          </w:p>
        </w:tc>
      </w:tr>
    </w:tbl>
    <w:p w14:paraId="1D9069F0" w14:textId="0787FB2A" w:rsidR="000A1AAC" w:rsidRDefault="000A1AAC" w:rsidP="000A1AAC">
      <w:pPr>
        <w:jc w:val="cente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0A1AAC" w14:paraId="349B8030" w14:textId="77777777" w:rsidTr="00BA5F7F">
        <w:tc>
          <w:tcPr>
            <w:tcW w:w="2790" w:type="dxa"/>
            <w:shd w:val="clear" w:color="auto" w:fill="4472C4" w:themeFill="accent1"/>
            <w:vAlign w:val="center"/>
          </w:tcPr>
          <w:p w14:paraId="69AFD0D9" w14:textId="22E0DD3C" w:rsidR="000A1AAC" w:rsidRPr="00BA5F7F" w:rsidRDefault="000A1AAC" w:rsidP="00BA5F7F">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18EC0A79" w14:textId="783D7020" w:rsidR="000A1AAC" w:rsidRPr="00BA5F7F" w:rsidRDefault="000A1AAC" w:rsidP="00BA5F7F">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325A7E2D" w14:textId="7A6D8494" w:rsidR="000A1AAC" w:rsidRPr="00BA5F7F" w:rsidRDefault="000A1AAC" w:rsidP="00BA5F7F">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54A7635B" w14:textId="27A706B9" w:rsidR="000A1AAC" w:rsidRPr="00BA5F7F" w:rsidRDefault="000A1AAC" w:rsidP="00BA5F7F">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0A1AAC" w14:paraId="483A0597" w14:textId="77777777" w:rsidTr="00BA5F7F">
        <w:tc>
          <w:tcPr>
            <w:tcW w:w="2790" w:type="dxa"/>
            <w:vAlign w:val="center"/>
          </w:tcPr>
          <w:p w14:paraId="4C917B04" w14:textId="300B95EE" w:rsidR="000A1AAC" w:rsidRPr="00BA5F7F" w:rsidRDefault="000A1AAC" w:rsidP="00BA5F7F">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04293088" w14:textId="4B620C2B" w:rsidR="000A1AAC" w:rsidRPr="00BA5F7F" w:rsidRDefault="000A1AAC" w:rsidP="00BA5F7F">
            <w:pPr>
              <w:jc w:val="center"/>
              <w:rPr>
                <w:rFonts w:cstheme="minorHAnsi"/>
                <w:sz w:val="20"/>
                <w:szCs w:val="20"/>
                <w:u w:val="single"/>
              </w:rPr>
            </w:pPr>
          </w:p>
        </w:tc>
        <w:tc>
          <w:tcPr>
            <w:tcW w:w="2790" w:type="dxa"/>
            <w:vAlign w:val="center"/>
          </w:tcPr>
          <w:p w14:paraId="3B379059" w14:textId="63793D18" w:rsidR="000A1AAC" w:rsidRPr="00BA5F7F" w:rsidRDefault="00BA5F7F" w:rsidP="00BA5F7F">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5DA96FFC" w14:textId="4ACAA3CA" w:rsidR="000A1AAC" w:rsidRPr="00BA5F7F" w:rsidRDefault="000A1AAC" w:rsidP="00BA5F7F">
            <w:pPr>
              <w:jc w:val="center"/>
              <w:rPr>
                <w:rFonts w:cstheme="minorHAnsi"/>
                <w:sz w:val="20"/>
                <w:szCs w:val="20"/>
                <w:u w:val="single"/>
              </w:rPr>
            </w:pPr>
            <w:r w:rsidRPr="00BA5F7F">
              <w:rPr>
                <w:rFonts w:cstheme="minorHAnsi"/>
                <w:sz w:val="20"/>
                <w:szCs w:val="20"/>
              </w:rPr>
              <w:t>Community Dwelling Older Adults</w:t>
            </w:r>
          </w:p>
        </w:tc>
      </w:tr>
      <w:tr w:rsidR="00BA5F7F" w14:paraId="56DE4242" w14:textId="77777777" w:rsidTr="00BA5F7F">
        <w:tc>
          <w:tcPr>
            <w:tcW w:w="2790" w:type="dxa"/>
            <w:vAlign w:val="center"/>
          </w:tcPr>
          <w:p w14:paraId="74F55309" w14:textId="64C821EE" w:rsidR="00BA5F7F" w:rsidRPr="00BA5F7F" w:rsidRDefault="00BA5F7F" w:rsidP="00BA5F7F">
            <w:pPr>
              <w:jc w:val="center"/>
              <w:rPr>
                <w:rFonts w:cstheme="minorHAnsi"/>
                <w:sz w:val="20"/>
                <w:szCs w:val="20"/>
                <w:u w:val="single"/>
              </w:rPr>
            </w:pPr>
            <w:r w:rsidRPr="00BA5F7F">
              <w:rPr>
                <w:rFonts w:cstheme="minorHAnsi"/>
                <w:sz w:val="20"/>
                <w:szCs w:val="20"/>
              </w:rPr>
              <w:t>Counseling</w:t>
            </w:r>
          </w:p>
        </w:tc>
        <w:tc>
          <w:tcPr>
            <w:tcW w:w="2790" w:type="dxa"/>
            <w:vAlign w:val="center"/>
          </w:tcPr>
          <w:p w14:paraId="027F70AB" w14:textId="0B79A19F" w:rsidR="00BA5F7F" w:rsidRPr="00BA5F7F" w:rsidRDefault="00BA5F7F" w:rsidP="00BA5F7F">
            <w:pPr>
              <w:jc w:val="center"/>
              <w:rPr>
                <w:rFonts w:cstheme="minorHAnsi"/>
                <w:sz w:val="20"/>
                <w:szCs w:val="20"/>
                <w:u w:val="single"/>
              </w:rPr>
            </w:pPr>
          </w:p>
        </w:tc>
        <w:tc>
          <w:tcPr>
            <w:tcW w:w="2790" w:type="dxa"/>
            <w:vAlign w:val="center"/>
          </w:tcPr>
          <w:p w14:paraId="6E11EEEA" w14:textId="65C5141A" w:rsidR="00BA5F7F" w:rsidRPr="00BA5F7F" w:rsidRDefault="00BA5F7F" w:rsidP="00BA5F7F">
            <w:pPr>
              <w:jc w:val="center"/>
              <w:rPr>
                <w:rFonts w:cstheme="minorHAnsi"/>
                <w:sz w:val="20"/>
                <w:szCs w:val="20"/>
                <w:u w:val="single"/>
              </w:rPr>
            </w:pPr>
            <w:r w:rsidRPr="00BA5F7F">
              <w:rPr>
                <w:rFonts w:cstheme="minorHAnsi"/>
                <w:sz w:val="20"/>
                <w:szCs w:val="20"/>
              </w:rPr>
              <w:t>Outpatient Health Setting</w:t>
            </w:r>
          </w:p>
        </w:tc>
        <w:tc>
          <w:tcPr>
            <w:tcW w:w="2790" w:type="dxa"/>
            <w:vAlign w:val="center"/>
          </w:tcPr>
          <w:p w14:paraId="410779F3" w14:textId="182E31A9" w:rsidR="00BA5F7F" w:rsidRPr="00BA5F7F" w:rsidRDefault="00BA5F7F" w:rsidP="00BA5F7F">
            <w:pPr>
              <w:jc w:val="center"/>
              <w:rPr>
                <w:rFonts w:cstheme="minorHAnsi"/>
                <w:sz w:val="20"/>
                <w:szCs w:val="20"/>
                <w:u w:val="single"/>
              </w:rPr>
            </w:pPr>
            <w:r w:rsidRPr="00BA5F7F">
              <w:rPr>
                <w:rFonts w:cstheme="minorHAnsi"/>
                <w:sz w:val="20"/>
                <w:szCs w:val="20"/>
              </w:rPr>
              <w:t>Residents in Congregate Living</w:t>
            </w:r>
          </w:p>
        </w:tc>
      </w:tr>
      <w:tr w:rsidR="00BA5F7F" w14:paraId="6C28C05D" w14:textId="77777777" w:rsidTr="00BA5F7F">
        <w:tc>
          <w:tcPr>
            <w:tcW w:w="2790" w:type="dxa"/>
            <w:vAlign w:val="center"/>
          </w:tcPr>
          <w:p w14:paraId="27A0B5CB" w14:textId="68679CE7" w:rsidR="00BA5F7F" w:rsidRPr="00BA5F7F" w:rsidRDefault="00BA5F7F" w:rsidP="00BA5F7F">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5B6B0217" w14:textId="5439F5A0" w:rsidR="00BA5F7F" w:rsidRPr="00BA5F7F" w:rsidRDefault="00BA5F7F" w:rsidP="00BA5F7F">
            <w:pPr>
              <w:jc w:val="center"/>
              <w:rPr>
                <w:rFonts w:cstheme="minorHAnsi"/>
                <w:sz w:val="20"/>
                <w:szCs w:val="20"/>
                <w:u w:val="single"/>
              </w:rPr>
            </w:pPr>
          </w:p>
        </w:tc>
        <w:tc>
          <w:tcPr>
            <w:tcW w:w="2790" w:type="dxa"/>
            <w:vAlign w:val="center"/>
          </w:tcPr>
          <w:p w14:paraId="333C01ED" w14:textId="4CA192D9" w:rsidR="00BA5F7F" w:rsidRPr="00BA5F7F" w:rsidRDefault="00BA5F7F" w:rsidP="00BA5F7F">
            <w:pPr>
              <w:jc w:val="center"/>
              <w:rPr>
                <w:rFonts w:cstheme="minorHAnsi"/>
                <w:sz w:val="20"/>
                <w:szCs w:val="20"/>
                <w:u w:val="single"/>
              </w:rPr>
            </w:pPr>
          </w:p>
        </w:tc>
        <w:tc>
          <w:tcPr>
            <w:tcW w:w="2790" w:type="dxa"/>
            <w:vAlign w:val="center"/>
          </w:tcPr>
          <w:p w14:paraId="2022A536" w14:textId="3F33D3F2" w:rsidR="00BA5F7F" w:rsidRPr="00BA5F7F" w:rsidRDefault="00BA5F7F" w:rsidP="00BA5F7F">
            <w:pPr>
              <w:jc w:val="center"/>
              <w:rPr>
                <w:rFonts w:cstheme="minorHAnsi"/>
                <w:sz w:val="20"/>
                <w:szCs w:val="20"/>
                <w:u w:val="single"/>
              </w:rPr>
            </w:pPr>
            <w:r w:rsidRPr="00BA5F7F">
              <w:rPr>
                <w:rFonts w:cstheme="minorHAnsi"/>
                <w:sz w:val="20"/>
                <w:szCs w:val="20"/>
              </w:rPr>
              <w:t>Caregivers</w:t>
            </w:r>
          </w:p>
        </w:tc>
      </w:tr>
      <w:tr w:rsidR="00BA5F7F" w14:paraId="69DB56FB" w14:textId="77777777" w:rsidTr="00BA5F7F">
        <w:tc>
          <w:tcPr>
            <w:tcW w:w="2790" w:type="dxa"/>
            <w:vAlign w:val="center"/>
          </w:tcPr>
          <w:p w14:paraId="72688F04" w14:textId="7DC68D17" w:rsidR="00BA5F7F" w:rsidRPr="00BA5F7F" w:rsidRDefault="00BA5F7F" w:rsidP="00BA5F7F">
            <w:pPr>
              <w:jc w:val="center"/>
              <w:rPr>
                <w:rFonts w:cstheme="minorHAnsi"/>
                <w:sz w:val="20"/>
                <w:szCs w:val="20"/>
                <w:u w:val="single"/>
              </w:rPr>
            </w:pPr>
            <w:r w:rsidRPr="00BA5F7F">
              <w:rPr>
                <w:rFonts w:cstheme="minorHAnsi"/>
                <w:sz w:val="20"/>
                <w:szCs w:val="20"/>
              </w:rPr>
              <w:t>Family</w:t>
            </w:r>
          </w:p>
        </w:tc>
        <w:tc>
          <w:tcPr>
            <w:tcW w:w="2790" w:type="dxa"/>
            <w:vAlign w:val="center"/>
          </w:tcPr>
          <w:p w14:paraId="30438790" w14:textId="4E90E30D" w:rsidR="00BA5F7F" w:rsidRPr="00BA5F7F" w:rsidRDefault="00BA5F7F" w:rsidP="00BA5F7F">
            <w:pPr>
              <w:jc w:val="center"/>
              <w:rPr>
                <w:rFonts w:cstheme="minorHAnsi"/>
                <w:sz w:val="20"/>
                <w:szCs w:val="20"/>
                <w:u w:val="single"/>
              </w:rPr>
            </w:pPr>
          </w:p>
        </w:tc>
        <w:tc>
          <w:tcPr>
            <w:tcW w:w="2790" w:type="dxa"/>
            <w:vAlign w:val="center"/>
          </w:tcPr>
          <w:p w14:paraId="29B46393" w14:textId="0BC01884" w:rsidR="00BA5F7F" w:rsidRPr="00BA5F7F" w:rsidRDefault="00BA5F7F" w:rsidP="00BA5F7F">
            <w:pPr>
              <w:jc w:val="center"/>
              <w:rPr>
                <w:rFonts w:cstheme="minorHAnsi"/>
                <w:sz w:val="20"/>
                <w:szCs w:val="20"/>
                <w:u w:val="single"/>
              </w:rPr>
            </w:pPr>
          </w:p>
        </w:tc>
        <w:tc>
          <w:tcPr>
            <w:tcW w:w="2790" w:type="dxa"/>
            <w:vAlign w:val="center"/>
          </w:tcPr>
          <w:p w14:paraId="085CC417" w14:textId="6351D0B9" w:rsidR="00BA5F7F" w:rsidRPr="00BA5F7F" w:rsidRDefault="00BA5F7F" w:rsidP="00BA5F7F">
            <w:pPr>
              <w:jc w:val="center"/>
              <w:rPr>
                <w:rFonts w:cstheme="minorHAnsi"/>
                <w:sz w:val="20"/>
                <w:szCs w:val="20"/>
                <w:u w:val="single"/>
              </w:rPr>
            </w:pPr>
          </w:p>
        </w:tc>
      </w:tr>
      <w:tr w:rsidR="00BA5F7F" w14:paraId="57FE9CC0" w14:textId="77777777" w:rsidTr="00BA5F7F">
        <w:tc>
          <w:tcPr>
            <w:tcW w:w="2790" w:type="dxa"/>
            <w:vAlign w:val="center"/>
          </w:tcPr>
          <w:p w14:paraId="1EA4D6F8" w14:textId="6EEF9880" w:rsidR="00BA5F7F" w:rsidRPr="00BA5F7F" w:rsidRDefault="00BA5F7F" w:rsidP="00BA5F7F">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34D79E45" w14:textId="27634117" w:rsidR="00BA5F7F" w:rsidRPr="00BA5F7F" w:rsidRDefault="00BA5F7F" w:rsidP="00BA5F7F">
            <w:pPr>
              <w:jc w:val="center"/>
              <w:rPr>
                <w:rFonts w:cstheme="minorHAnsi"/>
                <w:sz w:val="20"/>
                <w:szCs w:val="20"/>
                <w:u w:val="single"/>
              </w:rPr>
            </w:pPr>
          </w:p>
        </w:tc>
        <w:tc>
          <w:tcPr>
            <w:tcW w:w="2790" w:type="dxa"/>
            <w:vAlign w:val="center"/>
          </w:tcPr>
          <w:p w14:paraId="4EDF7D0E" w14:textId="6D8B799A" w:rsidR="00BA5F7F" w:rsidRPr="00BA5F7F" w:rsidRDefault="00BA5F7F" w:rsidP="00BA5F7F">
            <w:pPr>
              <w:jc w:val="center"/>
              <w:rPr>
                <w:rFonts w:cstheme="minorHAnsi"/>
                <w:sz w:val="20"/>
                <w:szCs w:val="20"/>
                <w:u w:val="single"/>
              </w:rPr>
            </w:pPr>
          </w:p>
        </w:tc>
        <w:tc>
          <w:tcPr>
            <w:tcW w:w="2790" w:type="dxa"/>
            <w:vAlign w:val="center"/>
          </w:tcPr>
          <w:p w14:paraId="6ECD6091" w14:textId="43C67E19" w:rsidR="00BA5F7F" w:rsidRPr="00BA5F7F" w:rsidRDefault="00BA5F7F" w:rsidP="00BA5F7F">
            <w:pPr>
              <w:jc w:val="center"/>
              <w:rPr>
                <w:rFonts w:cstheme="minorHAnsi"/>
                <w:sz w:val="20"/>
                <w:szCs w:val="20"/>
                <w:u w:val="single"/>
              </w:rPr>
            </w:pPr>
          </w:p>
        </w:tc>
      </w:tr>
      <w:tr w:rsidR="00BA5F7F" w14:paraId="45B91BF7" w14:textId="77777777" w:rsidTr="00BA5F7F">
        <w:tc>
          <w:tcPr>
            <w:tcW w:w="2790" w:type="dxa"/>
            <w:vAlign w:val="center"/>
          </w:tcPr>
          <w:p w14:paraId="5DD0582D" w14:textId="78BA6B1F" w:rsidR="00BA5F7F" w:rsidRPr="00BA5F7F" w:rsidRDefault="00BA5F7F" w:rsidP="00BA5F7F">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1CD39BCE" w14:textId="25C4E141" w:rsidR="00BA5F7F" w:rsidRPr="00BA5F7F" w:rsidRDefault="00BA5F7F" w:rsidP="00BA5F7F">
            <w:pPr>
              <w:jc w:val="center"/>
              <w:rPr>
                <w:rFonts w:cstheme="minorHAnsi"/>
                <w:sz w:val="20"/>
                <w:szCs w:val="20"/>
                <w:u w:val="single"/>
              </w:rPr>
            </w:pPr>
          </w:p>
        </w:tc>
        <w:tc>
          <w:tcPr>
            <w:tcW w:w="2790" w:type="dxa"/>
            <w:vAlign w:val="center"/>
          </w:tcPr>
          <w:p w14:paraId="7D0CDF0F" w14:textId="2CD796E8" w:rsidR="00BA5F7F" w:rsidRPr="00BA5F7F" w:rsidRDefault="00BA5F7F" w:rsidP="00BA5F7F">
            <w:pPr>
              <w:jc w:val="center"/>
              <w:rPr>
                <w:rFonts w:cstheme="minorHAnsi"/>
                <w:sz w:val="20"/>
                <w:szCs w:val="20"/>
                <w:u w:val="single"/>
              </w:rPr>
            </w:pPr>
          </w:p>
        </w:tc>
        <w:tc>
          <w:tcPr>
            <w:tcW w:w="2790" w:type="dxa"/>
            <w:vAlign w:val="center"/>
          </w:tcPr>
          <w:p w14:paraId="71D64F9D" w14:textId="30E068AA" w:rsidR="00BA5F7F" w:rsidRPr="00BA5F7F" w:rsidRDefault="00BA5F7F" w:rsidP="00BA5F7F">
            <w:pPr>
              <w:jc w:val="center"/>
              <w:rPr>
                <w:rFonts w:cstheme="minorHAnsi"/>
                <w:sz w:val="20"/>
                <w:szCs w:val="20"/>
                <w:u w:val="single"/>
              </w:rPr>
            </w:pPr>
          </w:p>
        </w:tc>
      </w:tr>
      <w:tr w:rsidR="00BA5F7F" w14:paraId="4853CC97" w14:textId="77777777" w:rsidTr="00BA5F7F">
        <w:tc>
          <w:tcPr>
            <w:tcW w:w="2790" w:type="dxa"/>
            <w:vAlign w:val="center"/>
          </w:tcPr>
          <w:p w14:paraId="6972BC27" w14:textId="22AC7196" w:rsidR="00BA5F7F" w:rsidRPr="00BA5F7F" w:rsidRDefault="00BA5F7F" w:rsidP="00BA5F7F">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71A913CF" w14:textId="0D02428C" w:rsidR="00BA5F7F" w:rsidRPr="00BA5F7F" w:rsidRDefault="00BA5F7F" w:rsidP="00BA5F7F">
            <w:pPr>
              <w:jc w:val="center"/>
              <w:rPr>
                <w:rFonts w:cstheme="minorHAnsi"/>
                <w:sz w:val="20"/>
                <w:szCs w:val="20"/>
                <w:u w:val="single"/>
              </w:rPr>
            </w:pPr>
          </w:p>
        </w:tc>
        <w:tc>
          <w:tcPr>
            <w:tcW w:w="2790" w:type="dxa"/>
            <w:vAlign w:val="center"/>
          </w:tcPr>
          <w:p w14:paraId="7E69DEC3" w14:textId="1AC502EE" w:rsidR="00BA5F7F" w:rsidRPr="00BA5F7F" w:rsidRDefault="00BA5F7F" w:rsidP="00BA5F7F">
            <w:pPr>
              <w:jc w:val="center"/>
              <w:rPr>
                <w:rFonts w:cstheme="minorHAnsi"/>
                <w:sz w:val="20"/>
                <w:szCs w:val="20"/>
                <w:u w:val="single"/>
              </w:rPr>
            </w:pPr>
          </w:p>
        </w:tc>
        <w:tc>
          <w:tcPr>
            <w:tcW w:w="2790" w:type="dxa"/>
            <w:vAlign w:val="center"/>
          </w:tcPr>
          <w:p w14:paraId="3E93D4B4" w14:textId="2C1C0498" w:rsidR="00BA5F7F" w:rsidRPr="00BA5F7F" w:rsidRDefault="00BA5F7F" w:rsidP="00BA5F7F">
            <w:pPr>
              <w:jc w:val="center"/>
              <w:rPr>
                <w:rFonts w:cstheme="minorHAnsi"/>
                <w:sz w:val="20"/>
                <w:szCs w:val="20"/>
                <w:u w:val="single"/>
              </w:rPr>
            </w:pPr>
          </w:p>
        </w:tc>
      </w:tr>
      <w:tr w:rsidR="00BA5F7F" w14:paraId="00A6E072" w14:textId="77777777" w:rsidTr="00BA5F7F">
        <w:tc>
          <w:tcPr>
            <w:tcW w:w="2790" w:type="dxa"/>
            <w:vAlign w:val="center"/>
          </w:tcPr>
          <w:p w14:paraId="448210ED" w14:textId="4C8E3B91" w:rsidR="00BA5F7F" w:rsidRPr="00BA5F7F" w:rsidRDefault="00BA5F7F" w:rsidP="00BA5F7F">
            <w:pPr>
              <w:jc w:val="center"/>
              <w:rPr>
                <w:rFonts w:cstheme="minorHAnsi"/>
                <w:sz w:val="20"/>
                <w:szCs w:val="20"/>
              </w:rPr>
            </w:pPr>
            <w:r w:rsidRPr="00BA5F7F">
              <w:rPr>
                <w:rFonts w:cstheme="minorHAnsi"/>
                <w:sz w:val="20"/>
                <w:szCs w:val="20"/>
              </w:rPr>
              <w:t>Discharge Planning</w:t>
            </w:r>
          </w:p>
        </w:tc>
        <w:tc>
          <w:tcPr>
            <w:tcW w:w="2790" w:type="dxa"/>
            <w:vAlign w:val="center"/>
          </w:tcPr>
          <w:p w14:paraId="4CD021CC" w14:textId="2ABFB6B9" w:rsidR="00BA5F7F" w:rsidRPr="00BA5F7F" w:rsidRDefault="00BA5F7F" w:rsidP="00BA5F7F">
            <w:pPr>
              <w:jc w:val="center"/>
              <w:rPr>
                <w:rFonts w:cstheme="minorHAnsi"/>
                <w:sz w:val="20"/>
                <w:szCs w:val="20"/>
                <w:u w:val="single"/>
              </w:rPr>
            </w:pPr>
          </w:p>
        </w:tc>
        <w:tc>
          <w:tcPr>
            <w:tcW w:w="2790" w:type="dxa"/>
            <w:vAlign w:val="center"/>
          </w:tcPr>
          <w:p w14:paraId="67AD76CF" w14:textId="2C8853EE" w:rsidR="00BA5F7F" w:rsidRPr="00BA5F7F" w:rsidRDefault="00BA5F7F" w:rsidP="00BA5F7F">
            <w:pPr>
              <w:jc w:val="center"/>
              <w:rPr>
                <w:rFonts w:cstheme="minorHAnsi"/>
                <w:sz w:val="20"/>
                <w:szCs w:val="20"/>
                <w:u w:val="single"/>
              </w:rPr>
            </w:pPr>
          </w:p>
        </w:tc>
        <w:tc>
          <w:tcPr>
            <w:tcW w:w="2790" w:type="dxa"/>
            <w:vAlign w:val="center"/>
          </w:tcPr>
          <w:p w14:paraId="04B3CC07" w14:textId="49E915F5" w:rsidR="00BA5F7F" w:rsidRPr="00BA5F7F" w:rsidRDefault="00BA5F7F" w:rsidP="00BA5F7F">
            <w:pPr>
              <w:jc w:val="center"/>
              <w:rPr>
                <w:rFonts w:cstheme="minorHAnsi"/>
                <w:sz w:val="20"/>
                <w:szCs w:val="20"/>
                <w:u w:val="single"/>
              </w:rPr>
            </w:pPr>
          </w:p>
        </w:tc>
      </w:tr>
      <w:tr w:rsidR="00BA5F7F" w14:paraId="07F62673" w14:textId="77777777" w:rsidTr="00BA5F7F">
        <w:tc>
          <w:tcPr>
            <w:tcW w:w="2790" w:type="dxa"/>
            <w:vAlign w:val="center"/>
          </w:tcPr>
          <w:p w14:paraId="3185F503" w14:textId="07900CBC" w:rsidR="00BA5F7F" w:rsidRPr="00BA5F7F" w:rsidRDefault="00BA5F7F" w:rsidP="00BA5F7F">
            <w:pPr>
              <w:jc w:val="center"/>
              <w:rPr>
                <w:rFonts w:cstheme="minorHAnsi"/>
                <w:sz w:val="20"/>
                <w:szCs w:val="20"/>
              </w:rPr>
            </w:pPr>
            <w:r w:rsidRPr="00BA5F7F">
              <w:rPr>
                <w:rFonts w:cstheme="minorHAnsi"/>
                <w:sz w:val="20"/>
                <w:szCs w:val="20"/>
              </w:rPr>
              <w:t>Information and Referral</w:t>
            </w:r>
          </w:p>
        </w:tc>
        <w:tc>
          <w:tcPr>
            <w:tcW w:w="2790" w:type="dxa"/>
            <w:vAlign w:val="center"/>
          </w:tcPr>
          <w:p w14:paraId="7B15325A" w14:textId="17D1A416" w:rsidR="00BA5F7F" w:rsidRPr="00BA5F7F" w:rsidRDefault="00BA5F7F" w:rsidP="00BA5F7F">
            <w:pPr>
              <w:jc w:val="center"/>
              <w:rPr>
                <w:rFonts w:cstheme="minorHAnsi"/>
                <w:sz w:val="20"/>
                <w:szCs w:val="20"/>
                <w:u w:val="single"/>
              </w:rPr>
            </w:pPr>
          </w:p>
        </w:tc>
        <w:tc>
          <w:tcPr>
            <w:tcW w:w="2790" w:type="dxa"/>
            <w:vAlign w:val="center"/>
          </w:tcPr>
          <w:p w14:paraId="7739A4B9" w14:textId="77777777" w:rsidR="00BA5F7F" w:rsidRPr="00BA5F7F" w:rsidRDefault="00BA5F7F" w:rsidP="00BA5F7F">
            <w:pPr>
              <w:jc w:val="center"/>
              <w:rPr>
                <w:rFonts w:cstheme="minorHAnsi"/>
                <w:sz w:val="20"/>
                <w:szCs w:val="20"/>
                <w:u w:val="single"/>
              </w:rPr>
            </w:pPr>
          </w:p>
        </w:tc>
        <w:tc>
          <w:tcPr>
            <w:tcW w:w="2790" w:type="dxa"/>
            <w:vAlign w:val="center"/>
          </w:tcPr>
          <w:p w14:paraId="79713B20" w14:textId="7E65E3E0" w:rsidR="00BA5F7F" w:rsidRPr="00BA5F7F" w:rsidRDefault="00BA5F7F" w:rsidP="00BA5F7F">
            <w:pPr>
              <w:jc w:val="center"/>
              <w:rPr>
                <w:rFonts w:cstheme="minorHAnsi"/>
                <w:sz w:val="20"/>
                <w:szCs w:val="20"/>
                <w:u w:val="single"/>
              </w:rPr>
            </w:pPr>
          </w:p>
        </w:tc>
      </w:tr>
      <w:tr w:rsidR="00BA5F7F" w14:paraId="583E8300" w14:textId="77777777" w:rsidTr="00BA5F7F">
        <w:tc>
          <w:tcPr>
            <w:tcW w:w="2790" w:type="dxa"/>
            <w:vAlign w:val="center"/>
          </w:tcPr>
          <w:p w14:paraId="05291FD9" w14:textId="21A08688" w:rsidR="00BA5F7F" w:rsidRPr="00BA5F7F" w:rsidRDefault="00BA5F7F" w:rsidP="00BA5F7F">
            <w:pPr>
              <w:jc w:val="center"/>
              <w:rPr>
                <w:rFonts w:cstheme="minorHAnsi"/>
                <w:sz w:val="20"/>
                <w:szCs w:val="20"/>
              </w:rPr>
            </w:pPr>
            <w:r w:rsidRPr="00BA5F7F">
              <w:rPr>
                <w:rFonts w:cstheme="minorHAnsi"/>
                <w:sz w:val="20"/>
                <w:szCs w:val="20"/>
              </w:rPr>
              <w:t xml:space="preserve">Group: </w:t>
            </w:r>
            <w:r w:rsidRPr="00BA5F7F">
              <w:rPr>
                <w:sz w:val="20"/>
                <w:szCs w:val="20"/>
              </w:rPr>
              <w:t xml:space="preserve">Psychosocial Assessments, Care Planning, </w:t>
            </w:r>
            <w:proofErr w:type="gramStart"/>
            <w:r w:rsidRPr="00BA5F7F">
              <w:rPr>
                <w:sz w:val="20"/>
                <w:szCs w:val="20"/>
              </w:rPr>
              <w:t>Working</w:t>
            </w:r>
            <w:proofErr w:type="gramEnd"/>
            <w:r w:rsidRPr="00BA5F7F">
              <w:rPr>
                <w:sz w:val="20"/>
                <w:szCs w:val="20"/>
              </w:rPr>
              <w:t xml:space="preserve"> in an Interdisciplinary Team, Working in an electronic medical record system, Medi-Cal/Medicare System navigation.</w:t>
            </w:r>
          </w:p>
        </w:tc>
        <w:tc>
          <w:tcPr>
            <w:tcW w:w="2790" w:type="dxa"/>
            <w:vAlign w:val="center"/>
          </w:tcPr>
          <w:p w14:paraId="15B77205" w14:textId="429AC4DD" w:rsidR="00BA5F7F" w:rsidRPr="00BA5F7F" w:rsidRDefault="00BA5F7F" w:rsidP="00BA5F7F">
            <w:pPr>
              <w:jc w:val="center"/>
              <w:rPr>
                <w:rFonts w:cstheme="minorHAnsi"/>
                <w:sz w:val="20"/>
                <w:szCs w:val="20"/>
                <w:u w:val="single"/>
              </w:rPr>
            </w:pPr>
          </w:p>
        </w:tc>
        <w:tc>
          <w:tcPr>
            <w:tcW w:w="2790" w:type="dxa"/>
            <w:vAlign w:val="center"/>
          </w:tcPr>
          <w:p w14:paraId="399DE768" w14:textId="77777777" w:rsidR="00BA5F7F" w:rsidRPr="00BA5F7F" w:rsidRDefault="00BA5F7F" w:rsidP="00BA5F7F">
            <w:pPr>
              <w:jc w:val="center"/>
              <w:rPr>
                <w:rFonts w:cstheme="minorHAnsi"/>
                <w:sz w:val="20"/>
                <w:szCs w:val="20"/>
                <w:u w:val="single"/>
              </w:rPr>
            </w:pPr>
          </w:p>
        </w:tc>
        <w:tc>
          <w:tcPr>
            <w:tcW w:w="2790" w:type="dxa"/>
            <w:vAlign w:val="center"/>
          </w:tcPr>
          <w:p w14:paraId="79C36675" w14:textId="77777777" w:rsidR="00BA5F7F" w:rsidRPr="00BA5F7F" w:rsidRDefault="00BA5F7F" w:rsidP="00BA5F7F">
            <w:pPr>
              <w:jc w:val="center"/>
              <w:rPr>
                <w:rFonts w:cstheme="minorHAnsi"/>
                <w:sz w:val="20"/>
                <w:szCs w:val="20"/>
                <w:u w:val="single"/>
              </w:rPr>
            </w:pPr>
          </w:p>
        </w:tc>
      </w:tr>
      <w:tr w:rsidR="00BA5F7F" w14:paraId="0C8187AE" w14:textId="77777777" w:rsidTr="00BA5F7F">
        <w:tc>
          <w:tcPr>
            <w:tcW w:w="2790" w:type="dxa"/>
            <w:vAlign w:val="center"/>
          </w:tcPr>
          <w:p w14:paraId="2FC9B76D" w14:textId="47D0A411" w:rsidR="00BA5F7F" w:rsidRPr="00BA5F7F" w:rsidRDefault="00BA5F7F" w:rsidP="00BA5F7F">
            <w:pPr>
              <w:jc w:val="center"/>
              <w:rPr>
                <w:rFonts w:cstheme="minorHAnsi"/>
                <w:b/>
                <w:bCs/>
                <w:sz w:val="20"/>
                <w:szCs w:val="20"/>
              </w:rPr>
            </w:pPr>
            <w:r w:rsidRPr="00BA5F7F">
              <w:rPr>
                <w:rFonts w:cstheme="minorHAnsi"/>
                <w:sz w:val="20"/>
                <w:szCs w:val="20"/>
              </w:rPr>
              <w:t xml:space="preserve">Other: </w:t>
            </w:r>
            <w:r w:rsidRPr="00BA5F7F">
              <w:rPr>
                <w:bCs/>
                <w:sz w:val="20"/>
                <w:szCs w:val="20"/>
              </w:rPr>
              <w:t>Palliative care, grief and bereavement</w:t>
            </w:r>
          </w:p>
        </w:tc>
        <w:tc>
          <w:tcPr>
            <w:tcW w:w="2790" w:type="dxa"/>
            <w:vAlign w:val="center"/>
          </w:tcPr>
          <w:p w14:paraId="688EA770" w14:textId="6090A167" w:rsidR="00BA5F7F" w:rsidRPr="00BA5F7F" w:rsidRDefault="00BA5F7F" w:rsidP="00BA5F7F">
            <w:pPr>
              <w:jc w:val="center"/>
              <w:rPr>
                <w:rFonts w:cstheme="minorHAnsi"/>
                <w:sz w:val="20"/>
                <w:szCs w:val="20"/>
                <w:u w:val="single"/>
              </w:rPr>
            </w:pPr>
          </w:p>
        </w:tc>
        <w:tc>
          <w:tcPr>
            <w:tcW w:w="2790" w:type="dxa"/>
            <w:vAlign w:val="center"/>
          </w:tcPr>
          <w:p w14:paraId="43BA6188" w14:textId="130E3337" w:rsidR="00BA5F7F" w:rsidRPr="00BA5F7F" w:rsidRDefault="00BA5F7F" w:rsidP="00BA5F7F">
            <w:pPr>
              <w:jc w:val="center"/>
              <w:rPr>
                <w:rFonts w:cstheme="minorHAnsi"/>
                <w:sz w:val="20"/>
                <w:szCs w:val="20"/>
                <w:u w:val="single"/>
              </w:rPr>
            </w:pPr>
          </w:p>
        </w:tc>
        <w:tc>
          <w:tcPr>
            <w:tcW w:w="2790" w:type="dxa"/>
            <w:vAlign w:val="center"/>
          </w:tcPr>
          <w:p w14:paraId="603C832F" w14:textId="0DFC3093" w:rsidR="00BA5F7F" w:rsidRPr="00BA5F7F" w:rsidRDefault="00BA5F7F" w:rsidP="00BA5F7F">
            <w:pPr>
              <w:jc w:val="center"/>
              <w:rPr>
                <w:rFonts w:cstheme="minorHAnsi"/>
                <w:sz w:val="20"/>
                <w:szCs w:val="20"/>
                <w:u w:val="single"/>
              </w:rPr>
            </w:pPr>
          </w:p>
        </w:tc>
      </w:tr>
    </w:tbl>
    <w:p w14:paraId="06BB238C" w14:textId="7178F317" w:rsidR="000A1AAC" w:rsidRDefault="000A1AAC" w:rsidP="000A1AAC">
      <w:pPr>
        <w:jc w:val="center"/>
        <w:rPr>
          <w:sz w:val="22"/>
          <w:szCs w:val="22"/>
          <w:u w:val="single"/>
        </w:rPr>
      </w:pPr>
    </w:p>
    <w:p w14:paraId="27171604" w14:textId="77777777" w:rsidR="00BA5F7F" w:rsidRDefault="00BA5F7F">
      <w:r>
        <w:br w:type="page"/>
      </w:r>
    </w:p>
    <w:bookmarkStart w:id="6" w:name="_Alzheimer’s_Los_Angeles"/>
    <w:bookmarkEnd w:id="6"/>
    <w:p w14:paraId="6E218D92" w14:textId="1A6A77E8" w:rsidR="00260F02" w:rsidRDefault="00035FB7" w:rsidP="00260F02">
      <w:pPr>
        <w:pStyle w:val="Heading1"/>
        <w:rPr>
          <w:sz w:val="22"/>
          <w:szCs w:val="22"/>
          <w:u w:val="single"/>
        </w:rPr>
      </w:pPr>
      <w:r>
        <w:lastRenderedPageBreak/>
        <w:fldChar w:fldCharType="begin"/>
      </w:r>
      <w:r>
        <w:instrText xml:space="preserve"> HYPERLINK  \l "_List_of_GSWEC" </w:instrText>
      </w:r>
      <w:r>
        <w:fldChar w:fldCharType="separate"/>
      </w:r>
      <w:r w:rsidR="00260F02" w:rsidRPr="00035FB7">
        <w:rPr>
          <w:rStyle w:val="Hyperlink"/>
        </w:rPr>
        <w:t>Alzheim</w:t>
      </w:r>
      <w:r w:rsidR="00260F02" w:rsidRPr="00035FB7">
        <w:rPr>
          <w:rStyle w:val="Hyperlink"/>
        </w:rPr>
        <w:t>e</w:t>
      </w:r>
      <w:r w:rsidR="00260F02" w:rsidRPr="00035FB7">
        <w:rPr>
          <w:rStyle w:val="Hyperlink"/>
        </w:rPr>
        <w:t>r’s Los Angeles</w:t>
      </w:r>
      <w:r>
        <w:fldChar w:fldCharType="end"/>
      </w:r>
    </w:p>
    <w:p w14:paraId="3CF1BE53" w14:textId="77777777" w:rsidR="005E453E" w:rsidRDefault="005E453E" w:rsidP="00174403">
      <w:pPr>
        <w:rPr>
          <w:b/>
          <w:bCs/>
          <w:sz w:val="20"/>
          <w:szCs w:val="20"/>
          <w:u w:val="single"/>
        </w:rPr>
      </w:pPr>
    </w:p>
    <w:p w14:paraId="67AB301C" w14:textId="63E40070" w:rsidR="00174403" w:rsidRPr="004A767A" w:rsidRDefault="00174403" w:rsidP="00174403">
      <w:pPr>
        <w:rPr>
          <w:rFonts w:asciiTheme="minorHAnsi" w:hAnsiTheme="minorHAnsi" w:cstheme="minorHAnsi"/>
          <w:b/>
          <w:bCs/>
          <w:u w:val="single"/>
        </w:rPr>
      </w:pPr>
      <w:r w:rsidRPr="004A767A">
        <w:rPr>
          <w:rFonts w:asciiTheme="minorHAnsi" w:hAnsiTheme="minorHAnsi" w:cstheme="minorHAnsi"/>
          <w:b/>
          <w:bCs/>
          <w:u w:val="single"/>
        </w:rPr>
        <w:t>Opportunity:</w:t>
      </w:r>
    </w:p>
    <w:p w14:paraId="7D0CCF34" w14:textId="2E66BCDF" w:rsidR="005E453E" w:rsidRPr="004A767A" w:rsidRDefault="005E453E" w:rsidP="005E453E">
      <w:pPr>
        <w:pStyle w:val="NoSpacing"/>
        <w:rPr>
          <w:rFonts w:cstheme="minorHAnsi"/>
        </w:rPr>
      </w:pPr>
      <w:r w:rsidRPr="004A767A">
        <w:rPr>
          <w:rFonts w:cstheme="minorHAnsi"/>
        </w:rPr>
        <w:t xml:space="preserve">Depending on the project/area that the student selects, he/she will have the opportunity to observe and learn about people experiencing the early stages of Alzheimer's disease and how they and their loved ones cope with the diagnosis. The student might lead one of our </w:t>
      </w:r>
      <w:r w:rsidR="00451206" w:rsidRPr="004A767A">
        <w:rPr>
          <w:rFonts w:cstheme="minorHAnsi"/>
        </w:rPr>
        <w:t>early-stage</w:t>
      </w:r>
      <w:r w:rsidRPr="004A767A">
        <w:rPr>
          <w:rFonts w:cstheme="minorHAnsi"/>
        </w:rPr>
        <w:t xml:space="preserve"> </w:t>
      </w:r>
      <w:r w:rsidR="00451206" w:rsidRPr="004A767A">
        <w:rPr>
          <w:rFonts w:cstheme="minorHAnsi"/>
        </w:rPr>
        <w:t>groups or</w:t>
      </w:r>
      <w:r w:rsidRPr="004A767A">
        <w:rPr>
          <w:rFonts w:cstheme="minorHAnsi"/>
        </w:rPr>
        <w:t xml:space="preserve"> carry a caseload of clients who are caregivers caring for someone in the middle or late stage of the disease, when behaviors are </w:t>
      </w:r>
      <w:proofErr w:type="gramStart"/>
      <w:r w:rsidRPr="004A767A">
        <w:rPr>
          <w:rFonts w:cstheme="minorHAnsi"/>
        </w:rPr>
        <w:t>challenging</w:t>
      </w:r>
      <w:proofErr w:type="gramEnd"/>
      <w:r w:rsidRPr="004A767A">
        <w:rPr>
          <w:rFonts w:cstheme="minorHAnsi"/>
        </w:rPr>
        <w:t xml:space="preserve"> and extra support is needed. </w:t>
      </w:r>
      <w:r w:rsidR="00451206" w:rsidRPr="004A767A">
        <w:rPr>
          <w:rFonts w:cstheme="minorHAnsi"/>
        </w:rPr>
        <w:t>Or</w:t>
      </w:r>
      <w:r w:rsidRPr="004A767A">
        <w:rPr>
          <w:rFonts w:cstheme="minorHAnsi"/>
        </w:rPr>
        <w:t xml:space="preserve"> he/she might go into the community to deliver an educational talk about Alzheimer's disease or some other aspect of dementia. If the student is interested in working with diverse communities, we offer opportunities to network with, and deliver services to, the </w:t>
      </w:r>
      <w:r w:rsidR="00451206" w:rsidRPr="004A767A">
        <w:rPr>
          <w:rFonts w:cstheme="minorHAnsi"/>
        </w:rPr>
        <w:t>African American</w:t>
      </w:r>
      <w:r w:rsidRPr="004A767A">
        <w:rPr>
          <w:rFonts w:cstheme="minorHAnsi"/>
        </w:rPr>
        <w:t xml:space="preserve"> community, the Asian-Pacific Islander community and the Latino Community. If someone is more interested in public policy, visits to legislators to advocate for people affected by Alzheimer's disease might be part of the day. I f the student is interested in more macro projects, he/she might work on program evaluation and outcomes, data collection or service mapping in order to determine how resources should be spent. </w:t>
      </w:r>
    </w:p>
    <w:p w14:paraId="6E6DD876" w14:textId="77777777" w:rsidR="005E453E" w:rsidRPr="004A767A" w:rsidRDefault="005E453E" w:rsidP="005E453E">
      <w:pPr>
        <w:pStyle w:val="NoSpacing"/>
        <w:rPr>
          <w:rFonts w:cstheme="minorHAnsi"/>
        </w:rPr>
      </w:pPr>
    </w:p>
    <w:p w14:paraId="141DDFE1" w14:textId="77777777" w:rsidR="00174403" w:rsidRPr="004A767A" w:rsidRDefault="00174403" w:rsidP="00174403">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6916011A" w14:textId="5A5998AB" w:rsidR="005E453E" w:rsidRPr="004A767A" w:rsidRDefault="005E453E" w:rsidP="005E453E">
      <w:pPr>
        <w:pStyle w:val="NoSpacing"/>
        <w:rPr>
          <w:rFonts w:cstheme="minorHAnsi"/>
        </w:rPr>
      </w:pPr>
      <w:r w:rsidRPr="004A767A">
        <w:rPr>
          <w:rFonts w:cstheme="minorHAnsi"/>
        </w:rPr>
        <w:t>Whether someone is interested in direct practice or macro work, the best part about being at Alzheimer's Greater Los Angeles, is the variety of opportunities available to students. In addition to training students to become dementia care experts, we are able to match students' interests to the services we provide, and they actually have a voice in how their placement will unfold. The staff are experienced supervisors who are invested in students and their learning, and we take the time to make the entire experience enjoyable and meaningful. We offer individualized support and guidance, while giving students abundant opportunities for exploration and growth.</w:t>
      </w:r>
    </w:p>
    <w:p w14:paraId="2AD58587" w14:textId="77777777" w:rsidR="005E453E" w:rsidRPr="004A767A" w:rsidRDefault="005E453E">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BA5F7F" w:rsidRPr="00BA5F7F" w14:paraId="4A08453F" w14:textId="77777777" w:rsidTr="00260F02">
        <w:tc>
          <w:tcPr>
            <w:tcW w:w="11160" w:type="dxa"/>
            <w:gridSpan w:val="2"/>
            <w:shd w:val="clear" w:color="auto" w:fill="4472C4" w:themeFill="accent1"/>
          </w:tcPr>
          <w:p w14:paraId="7D65EB7E" w14:textId="77777777" w:rsidR="00BA5F7F" w:rsidRPr="00BA5F7F" w:rsidRDefault="00BA5F7F"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BA5F7F" w:rsidRPr="00BA5F7F" w14:paraId="3D25AC0B" w14:textId="77777777" w:rsidTr="00260F02">
        <w:tc>
          <w:tcPr>
            <w:tcW w:w="4410" w:type="dxa"/>
          </w:tcPr>
          <w:p w14:paraId="3A55611F" w14:textId="77777777" w:rsidR="00BA5F7F" w:rsidRPr="001424A8" w:rsidRDefault="00BA5F7F" w:rsidP="00260F02">
            <w:pPr>
              <w:rPr>
                <w:rFonts w:cstheme="minorHAnsi"/>
                <w:sz w:val="20"/>
                <w:szCs w:val="20"/>
              </w:rPr>
            </w:pPr>
            <w:r w:rsidRPr="001424A8">
              <w:rPr>
                <w:rFonts w:cstheme="minorHAnsi"/>
                <w:sz w:val="20"/>
                <w:szCs w:val="20"/>
              </w:rPr>
              <w:t xml:space="preserve">Agency Name: </w:t>
            </w:r>
          </w:p>
        </w:tc>
        <w:tc>
          <w:tcPr>
            <w:tcW w:w="6750" w:type="dxa"/>
          </w:tcPr>
          <w:p w14:paraId="787BB6ED" w14:textId="1E34D93A" w:rsidR="00BA5F7F" w:rsidRPr="005E453E" w:rsidRDefault="005E453E" w:rsidP="005E453E">
            <w:pPr>
              <w:pStyle w:val="NoSpacing"/>
              <w:rPr>
                <w:sz w:val="20"/>
                <w:szCs w:val="20"/>
                <w:u w:val="single"/>
              </w:rPr>
            </w:pPr>
            <w:r w:rsidRPr="005E453E">
              <w:rPr>
                <w:sz w:val="20"/>
                <w:szCs w:val="20"/>
              </w:rPr>
              <w:t>Alzheimer’s Los Angeles</w:t>
            </w:r>
          </w:p>
        </w:tc>
      </w:tr>
      <w:tr w:rsidR="00BA5F7F" w:rsidRPr="00BA5F7F" w14:paraId="6B33B35A" w14:textId="77777777" w:rsidTr="00260F02">
        <w:tc>
          <w:tcPr>
            <w:tcW w:w="4410" w:type="dxa"/>
          </w:tcPr>
          <w:p w14:paraId="6945E4E8" w14:textId="77777777" w:rsidR="00BA5F7F" w:rsidRPr="001424A8" w:rsidRDefault="00BA5F7F" w:rsidP="00260F02">
            <w:pPr>
              <w:rPr>
                <w:rFonts w:cstheme="minorHAnsi"/>
                <w:sz w:val="20"/>
                <w:szCs w:val="20"/>
              </w:rPr>
            </w:pPr>
            <w:r w:rsidRPr="001424A8">
              <w:rPr>
                <w:rFonts w:cstheme="minorHAnsi"/>
                <w:sz w:val="20"/>
                <w:szCs w:val="20"/>
              </w:rPr>
              <w:t>Address:</w:t>
            </w:r>
          </w:p>
        </w:tc>
        <w:tc>
          <w:tcPr>
            <w:tcW w:w="6750" w:type="dxa"/>
          </w:tcPr>
          <w:p w14:paraId="306467A4" w14:textId="77777777" w:rsidR="001424A8" w:rsidRPr="001424A8" w:rsidRDefault="001424A8" w:rsidP="001424A8">
            <w:pPr>
              <w:pStyle w:val="NoSpacing"/>
              <w:rPr>
                <w:rFonts w:cstheme="minorHAnsi"/>
                <w:sz w:val="20"/>
                <w:szCs w:val="20"/>
              </w:rPr>
            </w:pPr>
            <w:r w:rsidRPr="001424A8">
              <w:rPr>
                <w:rFonts w:cstheme="minorHAnsi"/>
                <w:sz w:val="20"/>
                <w:szCs w:val="20"/>
              </w:rPr>
              <w:t>4221 Wilshire Blvd. Suite 400, Los Angeles, CA 90010</w:t>
            </w:r>
          </w:p>
          <w:p w14:paraId="396B79FD" w14:textId="2A6B22E0" w:rsidR="00BA5F7F" w:rsidRPr="0093496A" w:rsidRDefault="001424A8" w:rsidP="001424A8">
            <w:pPr>
              <w:pStyle w:val="NoSpacing"/>
              <w:rPr>
                <w:rFonts w:cstheme="minorHAnsi"/>
                <w:sz w:val="20"/>
                <w:szCs w:val="20"/>
              </w:rPr>
            </w:pPr>
            <w:r w:rsidRPr="001424A8">
              <w:rPr>
                <w:rFonts w:cstheme="minorHAnsi"/>
                <w:sz w:val="20"/>
                <w:szCs w:val="20"/>
              </w:rPr>
              <w:t xml:space="preserve">133 N. Sunol Dr. Suite 237, Los Angeles, CA 90063 </w:t>
            </w:r>
          </w:p>
        </w:tc>
      </w:tr>
      <w:tr w:rsidR="00BA5F7F" w:rsidRPr="00BA5F7F" w14:paraId="2F55087E" w14:textId="77777777" w:rsidTr="00260F02">
        <w:tc>
          <w:tcPr>
            <w:tcW w:w="4410" w:type="dxa"/>
          </w:tcPr>
          <w:p w14:paraId="397478BC" w14:textId="77777777" w:rsidR="00BA5F7F" w:rsidRPr="001424A8" w:rsidRDefault="00BA5F7F" w:rsidP="00260F02">
            <w:pPr>
              <w:rPr>
                <w:rFonts w:cstheme="minorHAnsi"/>
                <w:sz w:val="20"/>
                <w:szCs w:val="20"/>
              </w:rPr>
            </w:pPr>
            <w:r w:rsidRPr="001424A8">
              <w:rPr>
                <w:rFonts w:cstheme="minorHAnsi"/>
                <w:sz w:val="20"/>
                <w:szCs w:val="20"/>
              </w:rPr>
              <w:t>Field Coordinator/ Instructor/ Contact Person:</w:t>
            </w:r>
          </w:p>
        </w:tc>
        <w:tc>
          <w:tcPr>
            <w:tcW w:w="6750" w:type="dxa"/>
          </w:tcPr>
          <w:p w14:paraId="444893A5" w14:textId="7E3A9191" w:rsidR="00BA5F7F" w:rsidRPr="001424A8" w:rsidRDefault="001424A8" w:rsidP="001424A8">
            <w:pPr>
              <w:pStyle w:val="NormalWeb"/>
              <w:rPr>
                <w:rFonts w:asciiTheme="minorHAnsi" w:hAnsiTheme="minorHAnsi" w:cstheme="minorHAnsi"/>
              </w:rPr>
            </w:pPr>
            <w:r w:rsidRPr="001424A8">
              <w:rPr>
                <w:rFonts w:asciiTheme="minorHAnsi" w:hAnsiTheme="minorHAnsi" w:cstheme="minorHAnsi"/>
                <w:sz w:val="20"/>
                <w:szCs w:val="20"/>
              </w:rPr>
              <w:t>Cathy Ladd</w:t>
            </w:r>
          </w:p>
        </w:tc>
      </w:tr>
      <w:tr w:rsidR="00BA5F7F" w:rsidRPr="00BA5F7F" w14:paraId="1527B69E" w14:textId="77777777" w:rsidTr="001424A8">
        <w:trPr>
          <w:trHeight w:val="134"/>
        </w:trPr>
        <w:tc>
          <w:tcPr>
            <w:tcW w:w="4410" w:type="dxa"/>
          </w:tcPr>
          <w:p w14:paraId="6C33A4A9" w14:textId="77777777" w:rsidR="00BA5F7F" w:rsidRPr="001424A8" w:rsidRDefault="00BA5F7F" w:rsidP="00260F02">
            <w:pPr>
              <w:rPr>
                <w:rFonts w:cstheme="minorHAnsi"/>
                <w:sz w:val="20"/>
                <w:szCs w:val="20"/>
              </w:rPr>
            </w:pPr>
            <w:r w:rsidRPr="001424A8">
              <w:rPr>
                <w:rFonts w:cstheme="minorHAnsi"/>
                <w:sz w:val="20"/>
                <w:szCs w:val="20"/>
              </w:rPr>
              <w:t>Phone:</w:t>
            </w:r>
          </w:p>
        </w:tc>
        <w:tc>
          <w:tcPr>
            <w:tcW w:w="6750" w:type="dxa"/>
          </w:tcPr>
          <w:p w14:paraId="1440CDE6" w14:textId="29F61A06" w:rsidR="00BA5F7F" w:rsidRPr="001424A8" w:rsidRDefault="001424A8" w:rsidP="001424A8">
            <w:pPr>
              <w:pStyle w:val="NormalWeb"/>
              <w:rPr>
                <w:rFonts w:asciiTheme="minorHAnsi" w:hAnsiTheme="minorHAnsi" w:cstheme="minorHAnsi"/>
              </w:rPr>
            </w:pPr>
            <w:r w:rsidRPr="001424A8">
              <w:rPr>
                <w:rFonts w:asciiTheme="minorHAnsi" w:hAnsiTheme="minorHAnsi" w:cstheme="minorHAnsi"/>
                <w:sz w:val="20"/>
                <w:szCs w:val="20"/>
              </w:rPr>
              <w:t>323-930-6213 (phone); 323-938-1036 (fax)</w:t>
            </w:r>
          </w:p>
        </w:tc>
      </w:tr>
      <w:tr w:rsidR="00BA5F7F" w:rsidRPr="00BA5F7F" w14:paraId="7C9F620A" w14:textId="77777777" w:rsidTr="00260F02">
        <w:tc>
          <w:tcPr>
            <w:tcW w:w="4410" w:type="dxa"/>
          </w:tcPr>
          <w:p w14:paraId="2F957882" w14:textId="77777777" w:rsidR="00BA5F7F" w:rsidRPr="001424A8" w:rsidRDefault="00BA5F7F" w:rsidP="00260F02">
            <w:pPr>
              <w:rPr>
                <w:rFonts w:cstheme="minorHAnsi"/>
                <w:sz w:val="20"/>
                <w:szCs w:val="20"/>
              </w:rPr>
            </w:pPr>
            <w:r w:rsidRPr="001424A8">
              <w:rPr>
                <w:rFonts w:cstheme="minorHAnsi"/>
                <w:sz w:val="20"/>
                <w:szCs w:val="20"/>
              </w:rPr>
              <w:t>Email:</w:t>
            </w:r>
          </w:p>
        </w:tc>
        <w:tc>
          <w:tcPr>
            <w:tcW w:w="6750" w:type="dxa"/>
          </w:tcPr>
          <w:p w14:paraId="143CD40B" w14:textId="18B41540" w:rsidR="00BA5F7F" w:rsidRPr="001424A8" w:rsidRDefault="001424A8" w:rsidP="001424A8">
            <w:pPr>
              <w:pStyle w:val="NormalWeb"/>
              <w:rPr>
                <w:rFonts w:asciiTheme="minorHAnsi" w:hAnsiTheme="minorHAnsi" w:cstheme="minorHAnsi"/>
              </w:rPr>
            </w:pPr>
            <w:r w:rsidRPr="001424A8">
              <w:rPr>
                <w:rFonts w:asciiTheme="minorHAnsi" w:hAnsiTheme="minorHAnsi" w:cstheme="minorHAnsi"/>
                <w:sz w:val="20"/>
                <w:szCs w:val="20"/>
              </w:rPr>
              <w:t xml:space="preserve">add@alzIa.org </w:t>
            </w:r>
          </w:p>
        </w:tc>
      </w:tr>
      <w:tr w:rsidR="0093496A" w:rsidRPr="00BA5F7F" w14:paraId="0C385766" w14:textId="77777777" w:rsidTr="00260F02">
        <w:tc>
          <w:tcPr>
            <w:tcW w:w="4410" w:type="dxa"/>
          </w:tcPr>
          <w:p w14:paraId="0708C94E" w14:textId="687DAA8F" w:rsidR="0093496A" w:rsidRPr="001424A8" w:rsidRDefault="0093496A" w:rsidP="00260F02">
            <w:pPr>
              <w:rPr>
                <w:rFonts w:cstheme="minorHAnsi"/>
                <w:sz w:val="20"/>
                <w:szCs w:val="20"/>
              </w:rPr>
            </w:pPr>
            <w:r>
              <w:rPr>
                <w:sz w:val="20"/>
                <w:szCs w:val="20"/>
              </w:rPr>
              <w:t>In-person, remote, or hybrid?</w:t>
            </w:r>
          </w:p>
        </w:tc>
        <w:tc>
          <w:tcPr>
            <w:tcW w:w="6750" w:type="dxa"/>
          </w:tcPr>
          <w:p w14:paraId="771F70D3" w14:textId="77777777" w:rsidR="0093496A" w:rsidRPr="001424A8" w:rsidRDefault="0093496A" w:rsidP="001424A8">
            <w:pPr>
              <w:pStyle w:val="NormalWeb"/>
              <w:rPr>
                <w:rFonts w:asciiTheme="minorHAnsi" w:hAnsiTheme="minorHAnsi" w:cstheme="minorHAnsi"/>
                <w:sz w:val="20"/>
                <w:szCs w:val="20"/>
              </w:rPr>
            </w:pPr>
          </w:p>
        </w:tc>
      </w:tr>
    </w:tbl>
    <w:p w14:paraId="098114BE" w14:textId="77777777" w:rsidR="00BA5F7F" w:rsidRPr="00BA5F7F" w:rsidRDefault="00BA5F7F" w:rsidP="00BA5F7F">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BA5F7F" w:rsidRPr="00BA5F7F" w14:paraId="463D9334" w14:textId="77777777" w:rsidTr="00260F02">
        <w:tc>
          <w:tcPr>
            <w:tcW w:w="11160" w:type="dxa"/>
            <w:gridSpan w:val="2"/>
            <w:shd w:val="clear" w:color="auto" w:fill="4472C4" w:themeFill="accent1"/>
          </w:tcPr>
          <w:p w14:paraId="38058149" w14:textId="77777777" w:rsidR="00BA5F7F" w:rsidRPr="00BA5F7F" w:rsidRDefault="00BA5F7F" w:rsidP="00260F02">
            <w:pPr>
              <w:jc w:val="center"/>
              <w:rPr>
                <w:b/>
                <w:bCs/>
                <w:color w:val="FFFFFF" w:themeColor="background1"/>
                <w:sz w:val="20"/>
                <w:szCs w:val="20"/>
              </w:rPr>
            </w:pPr>
            <w:r w:rsidRPr="00BA5F7F">
              <w:rPr>
                <w:b/>
                <w:bCs/>
                <w:color w:val="FFFFFF" w:themeColor="background1"/>
                <w:sz w:val="20"/>
                <w:szCs w:val="20"/>
              </w:rPr>
              <w:t>Agency Requirements</w:t>
            </w:r>
          </w:p>
        </w:tc>
      </w:tr>
      <w:tr w:rsidR="00BA5F7F" w:rsidRPr="00BA5F7F" w14:paraId="29C519DB" w14:textId="77777777" w:rsidTr="00260F02">
        <w:tc>
          <w:tcPr>
            <w:tcW w:w="4410" w:type="dxa"/>
          </w:tcPr>
          <w:p w14:paraId="434508E2" w14:textId="77777777" w:rsidR="00BA5F7F" w:rsidRPr="00BA5F7F" w:rsidRDefault="00BA5F7F" w:rsidP="00260F02">
            <w:pPr>
              <w:rPr>
                <w:sz w:val="20"/>
                <w:szCs w:val="20"/>
                <w:u w:val="single"/>
              </w:rPr>
            </w:pPr>
            <w:r w:rsidRPr="00BA5F7F">
              <w:rPr>
                <w:sz w:val="20"/>
                <w:szCs w:val="20"/>
              </w:rPr>
              <w:t>Site-based interview required?</w:t>
            </w:r>
          </w:p>
        </w:tc>
        <w:tc>
          <w:tcPr>
            <w:tcW w:w="6750" w:type="dxa"/>
          </w:tcPr>
          <w:p w14:paraId="4A729B85" w14:textId="0C9A1DCB" w:rsidR="00BA5F7F" w:rsidRPr="001424A8" w:rsidRDefault="001424A8" w:rsidP="00260F02">
            <w:pPr>
              <w:rPr>
                <w:sz w:val="20"/>
                <w:szCs w:val="20"/>
              </w:rPr>
            </w:pPr>
            <w:r w:rsidRPr="001424A8">
              <w:rPr>
                <w:sz w:val="20"/>
                <w:szCs w:val="20"/>
              </w:rPr>
              <w:t>Yes</w:t>
            </w:r>
          </w:p>
        </w:tc>
      </w:tr>
      <w:tr w:rsidR="00BA5F7F" w:rsidRPr="00BA5F7F" w14:paraId="0DD136AF" w14:textId="77777777" w:rsidTr="00260F02">
        <w:tc>
          <w:tcPr>
            <w:tcW w:w="4410" w:type="dxa"/>
          </w:tcPr>
          <w:p w14:paraId="097DA68D" w14:textId="77777777" w:rsidR="00BA5F7F" w:rsidRPr="00BA5F7F" w:rsidRDefault="00BA5F7F" w:rsidP="00260F02">
            <w:pPr>
              <w:rPr>
                <w:sz w:val="20"/>
                <w:szCs w:val="20"/>
                <w:u w:val="single"/>
              </w:rPr>
            </w:pPr>
            <w:r w:rsidRPr="00BA5F7F">
              <w:rPr>
                <w:sz w:val="20"/>
                <w:szCs w:val="20"/>
              </w:rPr>
              <w:t>Format of GSWEC Stipend:</w:t>
            </w:r>
          </w:p>
        </w:tc>
        <w:tc>
          <w:tcPr>
            <w:tcW w:w="6750" w:type="dxa"/>
          </w:tcPr>
          <w:p w14:paraId="346B2758" w14:textId="45C3B04C" w:rsidR="00BA5F7F" w:rsidRPr="001424A8" w:rsidRDefault="001424A8" w:rsidP="00260F02">
            <w:pPr>
              <w:rPr>
                <w:sz w:val="20"/>
                <w:szCs w:val="20"/>
              </w:rPr>
            </w:pPr>
            <w:r w:rsidRPr="001424A8">
              <w:rPr>
                <w:sz w:val="20"/>
                <w:szCs w:val="20"/>
              </w:rPr>
              <w:t>Stipend (non</w:t>
            </w:r>
            <w:r w:rsidR="005E453E">
              <w:rPr>
                <w:sz w:val="20"/>
                <w:szCs w:val="20"/>
              </w:rPr>
              <w:t>-</w:t>
            </w:r>
            <w:r w:rsidRPr="001424A8">
              <w:rPr>
                <w:sz w:val="20"/>
                <w:szCs w:val="20"/>
              </w:rPr>
              <w:t>taxed)</w:t>
            </w:r>
          </w:p>
        </w:tc>
      </w:tr>
      <w:tr w:rsidR="00BA5F7F" w:rsidRPr="00BA5F7F" w14:paraId="1995D0B7" w14:textId="77777777" w:rsidTr="00260F02">
        <w:tc>
          <w:tcPr>
            <w:tcW w:w="4410" w:type="dxa"/>
          </w:tcPr>
          <w:p w14:paraId="2E2B97A4" w14:textId="77777777" w:rsidR="00BA5F7F" w:rsidRPr="00BA5F7F" w:rsidRDefault="00BA5F7F" w:rsidP="00260F02">
            <w:pPr>
              <w:rPr>
                <w:sz w:val="20"/>
                <w:szCs w:val="20"/>
                <w:u w:val="single"/>
              </w:rPr>
            </w:pPr>
            <w:r w:rsidRPr="00BA5F7F">
              <w:rPr>
                <w:sz w:val="20"/>
                <w:szCs w:val="20"/>
              </w:rPr>
              <w:t>U.S. Citizenship required?</w:t>
            </w:r>
          </w:p>
        </w:tc>
        <w:tc>
          <w:tcPr>
            <w:tcW w:w="6750" w:type="dxa"/>
          </w:tcPr>
          <w:p w14:paraId="59652DAB" w14:textId="01C70F56" w:rsidR="00BA5F7F" w:rsidRPr="001424A8" w:rsidRDefault="001424A8" w:rsidP="00260F02">
            <w:pPr>
              <w:rPr>
                <w:sz w:val="20"/>
                <w:szCs w:val="20"/>
              </w:rPr>
            </w:pPr>
            <w:r w:rsidRPr="001424A8">
              <w:rPr>
                <w:sz w:val="20"/>
                <w:szCs w:val="20"/>
              </w:rPr>
              <w:t>Yes</w:t>
            </w:r>
          </w:p>
        </w:tc>
      </w:tr>
      <w:tr w:rsidR="00BA5F7F" w:rsidRPr="00BA5F7F" w14:paraId="68BB2452" w14:textId="77777777" w:rsidTr="00260F02">
        <w:tc>
          <w:tcPr>
            <w:tcW w:w="4410" w:type="dxa"/>
          </w:tcPr>
          <w:p w14:paraId="2374BCEC" w14:textId="77777777" w:rsidR="00BA5F7F" w:rsidRPr="00BA5F7F" w:rsidRDefault="00BA5F7F" w:rsidP="00260F02">
            <w:pPr>
              <w:rPr>
                <w:sz w:val="20"/>
                <w:szCs w:val="20"/>
                <w:u w:val="single"/>
              </w:rPr>
            </w:pPr>
            <w:r w:rsidRPr="00BA5F7F">
              <w:rPr>
                <w:sz w:val="20"/>
                <w:szCs w:val="20"/>
              </w:rPr>
              <w:t>Life Scan/Fingerprinting?</w:t>
            </w:r>
          </w:p>
        </w:tc>
        <w:tc>
          <w:tcPr>
            <w:tcW w:w="6750" w:type="dxa"/>
          </w:tcPr>
          <w:p w14:paraId="5080654D" w14:textId="02524F56" w:rsidR="00BA5F7F" w:rsidRPr="001424A8" w:rsidRDefault="0093496A" w:rsidP="00260F02">
            <w:pPr>
              <w:rPr>
                <w:sz w:val="20"/>
                <w:szCs w:val="20"/>
              </w:rPr>
            </w:pPr>
            <w:r>
              <w:rPr>
                <w:sz w:val="20"/>
                <w:szCs w:val="20"/>
              </w:rPr>
              <w:t>No</w:t>
            </w:r>
          </w:p>
        </w:tc>
      </w:tr>
      <w:tr w:rsidR="00BA5F7F" w:rsidRPr="00BA5F7F" w14:paraId="1C3BFDA3" w14:textId="77777777" w:rsidTr="00260F02">
        <w:tc>
          <w:tcPr>
            <w:tcW w:w="4410" w:type="dxa"/>
          </w:tcPr>
          <w:p w14:paraId="6E6D4676" w14:textId="77777777" w:rsidR="00BA5F7F" w:rsidRPr="00BA5F7F" w:rsidRDefault="00BA5F7F" w:rsidP="00260F02">
            <w:pPr>
              <w:rPr>
                <w:sz w:val="20"/>
                <w:szCs w:val="20"/>
                <w:u w:val="single"/>
              </w:rPr>
            </w:pPr>
            <w:r w:rsidRPr="00BA5F7F">
              <w:rPr>
                <w:sz w:val="20"/>
                <w:szCs w:val="20"/>
              </w:rPr>
              <w:t>Driver’s License?</w:t>
            </w:r>
          </w:p>
        </w:tc>
        <w:tc>
          <w:tcPr>
            <w:tcW w:w="6750" w:type="dxa"/>
          </w:tcPr>
          <w:p w14:paraId="7135138D" w14:textId="740F1C2C" w:rsidR="00BA5F7F" w:rsidRPr="001424A8" w:rsidRDefault="001424A8" w:rsidP="00260F02">
            <w:pPr>
              <w:rPr>
                <w:sz w:val="20"/>
                <w:szCs w:val="20"/>
              </w:rPr>
            </w:pPr>
            <w:r w:rsidRPr="001424A8">
              <w:rPr>
                <w:sz w:val="20"/>
                <w:szCs w:val="20"/>
              </w:rPr>
              <w:t>Yes</w:t>
            </w:r>
          </w:p>
        </w:tc>
      </w:tr>
      <w:tr w:rsidR="00BA5F7F" w:rsidRPr="00BA5F7F" w14:paraId="6B1EDA6B" w14:textId="77777777" w:rsidTr="00260F02">
        <w:tc>
          <w:tcPr>
            <w:tcW w:w="4410" w:type="dxa"/>
          </w:tcPr>
          <w:p w14:paraId="447E21F8" w14:textId="77777777" w:rsidR="00BA5F7F" w:rsidRPr="00BA5F7F" w:rsidRDefault="00BA5F7F" w:rsidP="00260F02">
            <w:pPr>
              <w:rPr>
                <w:sz w:val="20"/>
                <w:szCs w:val="20"/>
              </w:rPr>
            </w:pPr>
            <w:r w:rsidRPr="00BA5F7F">
              <w:rPr>
                <w:sz w:val="20"/>
                <w:szCs w:val="20"/>
              </w:rPr>
              <w:t>Malpractice Insurance?</w:t>
            </w:r>
          </w:p>
        </w:tc>
        <w:tc>
          <w:tcPr>
            <w:tcW w:w="6750" w:type="dxa"/>
          </w:tcPr>
          <w:p w14:paraId="35E9F312" w14:textId="02B8BA60" w:rsidR="00BA5F7F" w:rsidRPr="001424A8" w:rsidRDefault="001424A8" w:rsidP="00260F02">
            <w:pPr>
              <w:rPr>
                <w:sz w:val="20"/>
                <w:szCs w:val="20"/>
              </w:rPr>
            </w:pPr>
            <w:r w:rsidRPr="001424A8">
              <w:rPr>
                <w:sz w:val="20"/>
                <w:szCs w:val="20"/>
              </w:rPr>
              <w:t>Yes</w:t>
            </w:r>
          </w:p>
        </w:tc>
      </w:tr>
      <w:tr w:rsidR="00BA5F7F" w:rsidRPr="00BA5F7F" w14:paraId="7DE3978D" w14:textId="77777777" w:rsidTr="00260F02">
        <w:tc>
          <w:tcPr>
            <w:tcW w:w="4410" w:type="dxa"/>
          </w:tcPr>
          <w:p w14:paraId="19AE35C2" w14:textId="77777777" w:rsidR="00BA5F7F" w:rsidRPr="00BA5F7F" w:rsidRDefault="00BA5F7F" w:rsidP="00260F02">
            <w:pPr>
              <w:rPr>
                <w:sz w:val="20"/>
                <w:szCs w:val="20"/>
              </w:rPr>
            </w:pPr>
            <w:r w:rsidRPr="00BA5F7F">
              <w:rPr>
                <w:sz w:val="20"/>
                <w:szCs w:val="20"/>
              </w:rPr>
              <w:t>Language requirements:</w:t>
            </w:r>
          </w:p>
        </w:tc>
        <w:tc>
          <w:tcPr>
            <w:tcW w:w="6750" w:type="dxa"/>
          </w:tcPr>
          <w:p w14:paraId="4B5102C2" w14:textId="0138ED85" w:rsidR="00BA5F7F" w:rsidRPr="001424A8" w:rsidRDefault="001424A8" w:rsidP="00260F02">
            <w:pPr>
              <w:pStyle w:val="ListParagraph"/>
              <w:spacing w:after="0" w:line="240" w:lineRule="auto"/>
              <w:ind w:left="0"/>
              <w:rPr>
                <w:sz w:val="20"/>
                <w:szCs w:val="20"/>
              </w:rPr>
            </w:pPr>
            <w:r w:rsidRPr="001424A8">
              <w:rPr>
                <w:sz w:val="20"/>
                <w:szCs w:val="20"/>
              </w:rPr>
              <w:t>Spanish preferred; some sites required</w:t>
            </w:r>
          </w:p>
        </w:tc>
      </w:tr>
      <w:tr w:rsidR="00BA5F7F" w:rsidRPr="00BA5F7F" w14:paraId="7C9AEB1B" w14:textId="77777777" w:rsidTr="00260F02">
        <w:tc>
          <w:tcPr>
            <w:tcW w:w="4410" w:type="dxa"/>
          </w:tcPr>
          <w:p w14:paraId="1F39FC94" w14:textId="77777777" w:rsidR="00BA5F7F" w:rsidRPr="00BA5F7F" w:rsidRDefault="00BA5F7F" w:rsidP="00260F02">
            <w:pPr>
              <w:rPr>
                <w:sz w:val="20"/>
                <w:szCs w:val="20"/>
              </w:rPr>
            </w:pPr>
            <w:r w:rsidRPr="00BA5F7F">
              <w:rPr>
                <w:sz w:val="20"/>
                <w:szCs w:val="20"/>
              </w:rPr>
              <w:t>Specific days or hours?</w:t>
            </w:r>
          </w:p>
        </w:tc>
        <w:tc>
          <w:tcPr>
            <w:tcW w:w="6750" w:type="dxa"/>
          </w:tcPr>
          <w:p w14:paraId="0E9B7317" w14:textId="1ADBBB2A" w:rsidR="00BA5F7F" w:rsidRPr="001424A8" w:rsidRDefault="001424A8" w:rsidP="00260F02">
            <w:pPr>
              <w:rPr>
                <w:sz w:val="20"/>
                <w:szCs w:val="20"/>
              </w:rPr>
            </w:pPr>
            <w:r w:rsidRPr="001424A8">
              <w:rPr>
                <w:sz w:val="20"/>
                <w:szCs w:val="20"/>
              </w:rPr>
              <w:t>No</w:t>
            </w:r>
          </w:p>
        </w:tc>
      </w:tr>
      <w:tr w:rsidR="00BA5F7F" w:rsidRPr="00BA5F7F" w14:paraId="31F0EEF8" w14:textId="77777777" w:rsidTr="00260F02">
        <w:tc>
          <w:tcPr>
            <w:tcW w:w="4410" w:type="dxa"/>
          </w:tcPr>
          <w:p w14:paraId="5E3A5C06" w14:textId="77777777" w:rsidR="00BA5F7F" w:rsidRPr="00BA5F7F" w:rsidRDefault="00BA5F7F" w:rsidP="00260F02">
            <w:pPr>
              <w:rPr>
                <w:sz w:val="20"/>
                <w:szCs w:val="20"/>
              </w:rPr>
            </w:pPr>
            <w:r w:rsidRPr="00BA5F7F">
              <w:rPr>
                <w:sz w:val="20"/>
                <w:szCs w:val="20"/>
              </w:rPr>
              <w:t>Orientation?</w:t>
            </w:r>
          </w:p>
        </w:tc>
        <w:tc>
          <w:tcPr>
            <w:tcW w:w="6750" w:type="dxa"/>
          </w:tcPr>
          <w:p w14:paraId="7FE93DB3" w14:textId="7FFCC428" w:rsidR="00BA5F7F" w:rsidRPr="001424A8" w:rsidRDefault="001424A8" w:rsidP="00260F02">
            <w:pPr>
              <w:rPr>
                <w:sz w:val="20"/>
                <w:szCs w:val="20"/>
              </w:rPr>
            </w:pPr>
            <w:r w:rsidRPr="001424A8">
              <w:rPr>
                <w:sz w:val="20"/>
                <w:szCs w:val="20"/>
              </w:rPr>
              <w:t>Yes</w:t>
            </w:r>
          </w:p>
        </w:tc>
      </w:tr>
      <w:tr w:rsidR="00BA5F7F" w:rsidRPr="00BA5F7F" w14:paraId="525AA0A5" w14:textId="77777777" w:rsidTr="00260F02">
        <w:tc>
          <w:tcPr>
            <w:tcW w:w="4410" w:type="dxa"/>
          </w:tcPr>
          <w:p w14:paraId="030C6C26" w14:textId="77777777" w:rsidR="00BA5F7F" w:rsidRPr="00BA5F7F" w:rsidRDefault="00BA5F7F" w:rsidP="00260F02">
            <w:pPr>
              <w:rPr>
                <w:sz w:val="20"/>
                <w:szCs w:val="20"/>
              </w:rPr>
            </w:pPr>
            <w:r w:rsidRPr="00BA5F7F">
              <w:rPr>
                <w:sz w:val="20"/>
                <w:szCs w:val="20"/>
              </w:rPr>
              <w:t>TB Test?</w:t>
            </w:r>
          </w:p>
        </w:tc>
        <w:tc>
          <w:tcPr>
            <w:tcW w:w="6750" w:type="dxa"/>
          </w:tcPr>
          <w:p w14:paraId="0E9DAF4C" w14:textId="2B7C02BB" w:rsidR="00BA5F7F" w:rsidRPr="001424A8" w:rsidRDefault="001424A8" w:rsidP="00260F02">
            <w:pPr>
              <w:rPr>
                <w:sz w:val="20"/>
                <w:szCs w:val="20"/>
              </w:rPr>
            </w:pPr>
            <w:r w:rsidRPr="001424A8">
              <w:rPr>
                <w:sz w:val="20"/>
                <w:szCs w:val="20"/>
              </w:rPr>
              <w:t>No</w:t>
            </w:r>
          </w:p>
        </w:tc>
      </w:tr>
      <w:tr w:rsidR="00BA5F7F" w:rsidRPr="00BA5F7F" w14:paraId="1DD74111" w14:textId="77777777" w:rsidTr="00260F02">
        <w:tc>
          <w:tcPr>
            <w:tcW w:w="4410" w:type="dxa"/>
          </w:tcPr>
          <w:p w14:paraId="79D1C6F5" w14:textId="77777777" w:rsidR="00BA5F7F" w:rsidRPr="00BA5F7F" w:rsidRDefault="00BA5F7F" w:rsidP="00260F02">
            <w:pPr>
              <w:rPr>
                <w:sz w:val="20"/>
                <w:szCs w:val="20"/>
              </w:rPr>
            </w:pPr>
            <w:r w:rsidRPr="00BA5F7F">
              <w:rPr>
                <w:sz w:val="20"/>
                <w:szCs w:val="20"/>
              </w:rPr>
              <w:t>Auto?</w:t>
            </w:r>
          </w:p>
        </w:tc>
        <w:tc>
          <w:tcPr>
            <w:tcW w:w="6750" w:type="dxa"/>
          </w:tcPr>
          <w:p w14:paraId="7FCAB038" w14:textId="1EFE1F41" w:rsidR="00BA5F7F" w:rsidRPr="001424A8" w:rsidRDefault="001424A8" w:rsidP="00260F02">
            <w:pPr>
              <w:rPr>
                <w:sz w:val="20"/>
                <w:szCs w:val="20"/>
              </w:rPr>
            </w:pPr>
            <w:r w:rsidRPr="001424A8">
              <w:rPr>
                <w:sz w:val="20"/>
                <w:szCs w:val="20"/>
              </w:rPr>
              <w:t>Yes</w:t>
            </w:r>
          </w:p>
        </w:tc>
      </w:tr>
      <w:tr w:rsidR="00BA5F7F" w:rsidRPr="00BA5F7F" w14:paraId="79983781" w14:textId="77777777" w:rsidTr="00260F02">
        <w:tc>
          <w:tcPr>
            <w:tcW w:w="4410" w:type="dxa"/>
          </w:tcPr>
          <w:p w14:paraId="65E7F23B" w14:textId="3BBAD524" w:rsidR="00BA5F7F" w:rsidRPr="00BA5F7F" w:rsidRDefault="001C1589" w:rsidP="00260F02">
            <w:pPr>
              <w:rPr>
                <w:sz w:val="20"/>
                <w:szCs w:val="20"/>
              </w:rPr>
            </w:pPr>
            <w:r>
              <w:rPr>
                <w:sz w:val="20"/>
                <w:szCs w:val="20"/>
              </w:rPr>
              <w:t>Auto insurance?</w:t>
            </w:r>
          </w:p>
        </w:tc>
        <w:tc>
          <w:tcPr>
            <w:tcW w:w="6750" w:type="dxa"/>
          </w:tcPr>
          <w:p w14:paraId="0E449F19" w14:textId="1601D536" w:rsidR="00BA5F7F" w:rsidRPr="001424A8" w:rsidRDefault="001424A8" w:rsidP="00260F02">
            <w:pPr>
              <w:rPr>
                <w:sz w:val="20"/>
                <w:szCs w:val="20"/>
              </w:rPr>
            </w:pPr>
            <w:r w:rsidRPr="001424A8">
              <w:rPr>
                <w:sz w:val="20"/>
                <w:szCs w:val="20"/>
              </w:rPr>
              <w:t>Yes</w:t>
            </w:r>
          </w:p>
        </w:tc>
      </w:tr>
      <w:tr w:rsidR="00BA5F7F" w:rsidRPr="00BA5F7F" w14:paraId="4E9B24AA" w14:textId="77777777" w:rsidTr="00260F02">
        <w:tc>
          <w:tcPr>
            <w:tcW w:w="4410" w:type="dxa"/>
          </w:tcPr>
          <w:p w14:paraId="5F963D42" w14:textId="77777777" w:rsidR="00BA5F7F" w:rsidRPr="00BA5F7F" w:rsidRDefault="00BA5F7F" w:rsidP="00260F02">
            <w:pPr>
              <w:rPr>
                <w:sz w:val="20"/>
                <w:szCs w:val="20"/>
              </w:rPr>
            </w:pPr>
            <w:r w:rsidRPr="00BA5F7F">
              <w:rPr>
                <w:sz w:val="20"/>
                <w:szCs w:val="20"/>
              </w:rPr>
              <w:t>Work Study?</w:t>
            </w:r>
          </w:p>
        </w:tc>
        <w:tc>
          <w:tcPr>
            <w:tcW w:w="6750" w:type="dxa"/>
          </w:tcPr>
          <w:p w14:paraId="21B8EE50" w14:textId="4F818A43" w:rsidR="00BA5F7F" w:rsidRPr="001424A8" w:rsidRDefault="001424A8" w:rsidP="00260F02">
            <w:pPr>
              <w:rPr>
                <w:sz w:val="20"/>
                <w:szCs w:val="20"/>
              </w:rPr>
            </w:pPr>
            <w:r w:rsidRPr="001424A8">
              <w:rPr>
                <w:sz w:val="20"/>
                <w:szCs w:val="20"/>
              </w:rPr>
              <w:t>No</w:t>
            </w:r>
          </w:p>
        </w:tc>
      </w:tr>
      <w:tr w:rsidR="00BA5F7F" w:rsidRPr="00BA5F7F" w14:paraId="7E9AF739" w14:textId="77777777" w:rsidTr="00260F02">
        <w:tc>
          <w:tcPr>
            <w:tcW w:w="4410" w:type="dxa"/>
          </w:tcPr>
          <w:p w14:paraId="30DA710A" w14:textId="77777777" w:rsidR="00BA5F7F" w:rsidRPr="00BA5F7F" w:rsidRDefault="00BA5F7F" w:rsidP="00260F02">
            <w:pPr>
              <w:rPr>
                <w:sz w:val="20"/>
                <w:szCs w:val="20"/>
              </w:rPr>
            </w:pPr>
            <w:r w:rsidRPr="00BA5F7F">
              <w:rPr>
                <w:sz w:val="20"/>
                <w:szCs w:val="20"/>
              </w:rPr>
              <w:t>Other:</w:t>
            </w:r>
          </w:p>
        </w:tc>
        <w:tc>
          <w:tcPr>
            <w:tcW w:w="6750" w:type="dxa"/>
          </w:tcPr>
          <w:p w14:paraId="472F59F5" w14:textId="3279CCB3" w:rsidR="00BA5F7F" w:rsidRPr="001424A8" w:rsidRDefault="001424A8" w:rsidP="00260F02">
            <w:pPr>
              <w:rPr>
                <w:sz w:val="20"/>
                <w:szCs w:val="20"/>
              </w:rPr>
            </w:pPr>
            <w:r w:rsidRPr="001424A8">
              <w:rPr>
                <w:sz w:val="20"/>
                <w:szCs w:val="20"/>
              </w:rPr>
              <w:t>Background check paid by agency</w:t>
            </w:r>
          </w:p>
        </w:tc>
      </w:tr>
    </w:tbl>
    <w:p w14:paraId="45BFFAFB" w14:textId="1450DF48" w:rsidR="00174403" w:rsidRDefault="00174403" w:rsidP="00BA5F7F">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BA5F7F" w:rsidRPr="000A1AAC" w14:paraId="443D6011" w14:textId="77777777" w:rsidTr="00BA5F7F">
        <w:tc>
          <w:tcPr>
            <w:tcW w:w="2790" w:type="dxa"/>
            <w:shd w:val="clear" w:color="auto" w:fill="4472C4" w:themeFill="accent1"/>
            <w:vAlign w:val="center"/>
          </w:tcPr>
          <w:p w14:paraId="08CF0934" w14:textId="77777777" w:rsidR="00BA5F7F" w:rsidRPr="00BA5F7F" w:rsidRDefault="00BA5F7F" w:rsidP="00BA5F7F">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09A0BECD" w14:textId="77777777" w:rsidR="00BA5F7F" w:rsidRPr="00BA5F7F" w:rsidRDefault="00BA5F7F" w:rsidP="00BA5F7F">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76C466B5" w14:textId="77777777" w:rsidR="00BA5F7F" w:rsidRPr="00BA5F7F" w:rsidRDefault="00BA5F7F" w:rsidP="00BA5F7F">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67A51C59" w14:textId="77777777" w:rsidR="00BA5F7F" w:rsidRPr="00BA5F7F" w:rsidRDefault="00BA5F7F" w:rsidP="00BA5F7F">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BA5F7F" w:rsidRPr="000A1AAC" w14:paraId="223FFD17" w14:textId="77777777" w:rsidTr="00BA5F7F">
        <w:tc>
          <w:tcPr>
            <w:tcW w:w="2790" w:type="dxa"/>
            <w:vAlign w:val="center"/>
          </w:tcPr>
          <w:p w14:paraId="019B4EEF" w14:textId="5E22607B" w:rsidR="00BA5F7F" w:rsidRPr="00BA5F7F" w:rsidRDefault="001424A8" w:rsidP="00BA5F7F">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3E2FE9BC" w14:textId="77777777" w:rsidR="00BA5F7F" w:rsidRPr="00BA5F7F" w:rsidRDefault="00BA5F7F" w:rsidP="00BA5F7F">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4F26B301" w14:textId="55CAB32D" w:rsidR="00BA5F7F" w:rsidRPr="00BA5F7F" w:rsidRDefault="001424A8" w:rsidP="00BA5F7F">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1AAE0D46" w14:textId="3BC8D61D" w:rsidR="00BA5F7F" w:rsidRPr="00BA5F7F" w:rsidRDefault="001424A8" w:rsidP="00BA5F7F">
            <w:pPr>
              <w:jc w:val="center"/>
              <w:rPr>
                <w:rFonts w:cstheme="minorHAnsi"/>
                <w:sz w:val="20"/>
                <w:szCs w:val="20"/>
                <w:u w:val="single"/>
              </w:rPr>
            </w:pPr>
            <w:r w:rsidRPr="00BA5F7F">
              <w:rPr>
                <w:rFonts w:cstheme="minorHAnsi"/>
                <w:sz w:val="20"/>
                <w:szCs w:val="20"/>
              </w:rPr>
              <w:t>Caregivers</w:t>
            </w:r>
          </w:p>
        </w:tc>
      </w:tr>
      <w:tr w:rsidR="00BA5F7F" w:rsidRPr="000A1AAC" w14:paraId="4C40C8D6" w14:textId="77777777" w:rsidTr="00BA5F7F">
        <w:tc>
          <w:tcPr>
            <w:tcW w:w="2790" w:type="dxa"/>
            <w:vAlign w:val="center"/>
          </w:tcPr>
          <w:p w14:paraId="0BDD19D9" w14:textId="643CFB9C" w:rsidR="00BA5F7F" w:rsidRPr="00BA5F7F" w:rsidRDefault="001424A8" w:rsidP="00BA5F7F">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3C35600A" w14:textId="77777777" w:rsidR="00BA5F7F" w:rsidRPr="00BA5F7F" w:rsidRDefault="00BA5F7F" w:rsidP="00BA5F7F">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66B2410A" w14:textId="7C22BE66" w:rsidR="00BA5F7F" w:rsidRPr="00BA5F7F" w:rsidRDefault="00BA5F7F" w:rsidP="00BA5F7F">
            <w:pPr>
              <w:jc w:val="center"/>
              <w:rPr>
                <w:rFonts w:cstheme="minorHAnsi"/>
                <w:sz w:val="20"/>
                <w:szCs w:val="20"/>
                <w:u w:val="single"/>
              </w:rPr>
            </w:pPr>
          </w:p>
        </w:tc>
        <w:tc>
          <w:tcPr>
            <w:tcW w:w="2790" w:type="dxa"/>
            <w:vAlign w:val="center"/>
          </w:tcPr>
          <w:p w14:paraId="5F75FB91" w14:textId="2529FCDE" w:rsidR="00BA5F7F" w:rsidRPr="00BA5F7F" w:rsidRDefault="001424A8" w:rsidP="00BA5F7F">
            <w:pPr>
              <w:jc w:val="center"/>
              <w:rPr>
                <w:rFonts w:cstheme="minorHAnsi"/>
                <w:sz w:val="20"/>
                <w:szCs w:val="20"/>
                <w:u w:val="single"/>
              </w:rPr>
            </w:pPr>
            <w:r w:rsidRPr="00BA5F7F">
              <w:rPr>
                <w:rFonts w:cstheme="minorHAnsi"/>
                <w:sz w:val="20"/>
                <w:szCs w:val="20"/>
              </w:rPr>
              <w:t>Staff/Professionals</w:t>
            </w:r>
          </w:p>
        </w:tc>
      </w:tr>
      <w:tr w:rsidR="00BA5F7F" w:rsidRPr="000A1AAC" w14:paraId="00FA7492" w14:textId="77777777" w:rsidTr="00BA5F7F">
        <w:tc>
          <w:tcPr>
            <w:tcW w:w="2790" w:type="dxa"/>
            <w:vAlign w:val="center"/>
          </w:tcPr>
          <w:p w14:paraId="6C658771" w14:textId="5CC1BC48" w:rsidR="00BA5F7F" w:rsidRPr="00BA5F7F" w:rsidRDefault="001424A8" w:rsidP="00BA5F7F">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0E09E1C1" w14:textId="77777777" w:rsidR="00BA5F7F" w:rsidRPr="00BA5F7F" w:rsidRDefault="00BA5F7F" w:rsidP="00BA5F7F">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2C266B94" w14:textId="5BEF545A" w:rsidR="00BA5F7F" w:rsidRPr="00BA5F7F" w:rsidRDefault="00BA5F7F" w:rsidP="00BA5F7F">
            <w:pPr>
              <w:jc w:val="center"/>
              <w:rPr>
                <w:rFonts w:cstheme="minorHAnsi"/>
                <w:sz w:val="20"/>
                <w:szCs w:val="20"/>
                <w:u w:val="single"/>
              </w:rPr>
            </w:pPr>
          </w:p>
        </w:tc>
        <w:tc>
          <w:tcPr>
            <w:tcW w:w="2790" w:type="dxa"/>
            <w:vAlign w:val="center"/>
          </w:tcPr>
          <w:p w14:paraId="58F9C4A9" w14:textId="3B34A8E9" w:rsidR="00BA5F7F" w:rsidRPr="00BA5F7F" w:rsidRDefault="005E453E" w:rsidP="00BA5F7F">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All ethnically diverse groups; also, people in early stages of Alzheimer’s disease</w:t>
            </w:r>
          </w:p>
        </w:tc>
      </w:tr>
      <w:tr w:rsidR="001424A8" w:rsidRPr="000A1AAC" w14:paraId="0D9E85B3" w14:textId="77777777" w:rsidTr="00BA5F7F">
        <w:tc>
          <w:tcPr>
            <w:tcW w:w="2790" w:type="dxa"/>
            <w:vAlign w:val="center"/>
          </w:tcPr>
          <w:p w14:paraId="2356AB1B" w14:textId="37D40A8A" w:rsidR="001424A8" w:rsidRPr="00BA5F7F" w:rsidRDefault="001424A8" w:rsidP="001424A8">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4EEEE8C6" w14:textId="77777777" w:rsidR="001424A8" w:rsidRPr="00BA5F7F" w:rsidRDefault="001424A8" w:rsidP="001424A8">
            <w:pPr>
              <w:jc w:val="center"/>
              <w:rPr>
                <w:rFonts w:cstheme="minorHAnsi"/>
                <w:sz w:val="20"/>
                <w:szCs w:val="20"/>
                <w:u w:val="single"/>
              </w:rPr>
            </w:pPr>
            <w:r w:rsidRPr="00BA5F7F">
              <w:rPr>
                <w:rFonts w:cstheme="minorHAnsi"/>
                <w:sz w:val="20"/>
                <w:szCs w:val="20"/>
              </w:rPr>
              <w:t>Policy</w:t>
            </w:r>
          </w:p>
        </w:tc>
        <w:tc>
          <w:tcPr>
            <w:tcW w:w="2790" w:type="dxa"/>
            <w:vAlign w:val="center"/>
          </w:tcPr>
          <w:p w14:paraId="3E64E196" w14:textId="1AC36A1E" w:rsidR="001424A8" w:rsidRPr="00BA5F7F" w:rsidRDefault="001424A8" w:rsidP="001424A8">
            <w:pPr>
              <w:jc w:val="center"/>
              <w:rPr>
                <w:rFonts w:cstheme="minorHAnsi"/>
                <w:sz w:val="20"/>
                <w:szCs w:val="20"/>
                <w:u w:val="single"/>
              </w:rPr>
            </w:pPr>
          </w:p>
        </w:tc>
        <w:tc>
          <w:tcPr>
            <w:tcW w:w="2790" w:type="dxa"/>
            <w:vAlign w:val="center"/>
          </w:tcPr>
          <w:p w14:paraId="3F2F1DFF" w14:textId="17949FF2" w:rsidR="001424A8" w:rsidRPr="00BA5F7F" w:rsidRDefault="001424A8" w:rsidP="001424A8">
            <w:pPr>
              <w:jc w:val="center"/>
              <w:rPr>
                <w:rFonts w:cstheme="minorHAnsi"/>
                <w:sz w:val="20"/>
                <w:szCs w:val="20"/>
                <w:u w:val="single"/>
              </w:rPr>
            </w:pPr>
          </w:p>
        </w:tc>
      </w:tr>
      <w:tr w:rsidR="001424A8" w:rsidRPr="000A1AAC" w14:paraId="135CA3A7" w14:textId="77777777" w:rsidTr="00BA5F7F">
        <w:tc>
          <w:tcPr>
            <w:tcW w:w="2790" w:type="dxa"/>
            <w:vAlign w:val="center"/>
          </w:tcPr>
          <w:p w14:paraId="157BD123" w14:textId="5CA524A7" w:rsidR="001424A8" w:rsidRPr="00BA5F7F" w:rsidRDefault="001424A8" w:rsidP="001424A8">
            <w:pPr>
              <w:jc w:val="center"/>
              <w:rPr>
                <w:rFonts w:cstheme="minorHAnsi"/>
                <w:sz w:val="20"/>
                <w:szCs w:val="20"/>
                <w:u w:val="single"/>
              </w:rPr>
            </w:pPr>
            <w:r w:rsidRPr="00BA5F7F">
              <w:rPr>
                <w:rFonts w:cstheme="minorHAnsi"/>
                <w:sz w:val="20"/>
                <w:szCs w:val="20"/>
              </w:rPr>
              <w:t>Group</w:t>
            </w:r>
          </w:p>
        </w:tc>
        <w:tc>
          <w:tcPr>
            <w:tcW w:w="2790" w:type="dxa"/>
            <w:vAlign w:val="center"/>
          </w:tcPr>
          <w:p w14:paraId="4A12EC87" w14:textId="77777777" w:rsidR="001424A8" w:rsidRPr="00BA5F7F" w:rsidRDefault="001424A8" w:rsidP="001424A8">
            <w:pPr>
              <w:jc w:val="center"/>
              <w:rPr>
                <w:rFonts w:cstheme="minorHAnsi"/>
                <w:sz w:val="20"/>
                <w:szCs w:val="20"/>
                <w:u w:val="single"/>
              </w:rPr>
            </w:pPr>
            <w:r w:rsidRPr="00BA5F7F">
              <w:rPr>
                <w:rFonts w:cstheme="minorHAnsi"/>
                <w:sz w:val="20"/>
                <w:szCs w:val="20"/>
              </w:rPr>
              <w:t>Community Organization</w:t>
            </w:r>
          </w:p>
        </w:tc>
        <w:tc>
          <w:tcPr>
            <w:tcW w:w="2790" w:type="dxa"/>
            <w:vAlign w:val="center"/>
          </w:tcPr>
          <w:p w14:paraId="5308D574" w14:textId="0783DFEF" w:rsidR="001424A8" w:rsidRPr="00BA5F7F" w:rsidRDefault="001424A8" w:rsidP="001424A8">
            <w:pPr>
              <w:jc w:val="center"/>
              <w:rPr>
                <w:rFonts w:cstheme="minorHAnsi"/>
                <w:sz w:val="20"/>
                <w:szCs w:val="20"/>
                <w:u w:val="single"/>
              </w:rPr>
            </w:pPr>
          </w:p>
        </w:tc>
        <w:tc>
          <w:tcPr>
            <w:tcW w:w="2790" w:type="dxa"/>
            <w:vAlign w:val="center"/>
          </w:tcPr>
          <w:p w14:paraId="14F197E3" w14:textId="0B56BB2C" w:rsidR="001424A8" w:rsidRPr="00BA5F7F" w:rsidRDefault="001424A8" w:rsidP="001424A8">
            <w:pPr>
              <w:jc w:val="center"/>
              <w:rPr>
                <w:rFonts w:cstheme="minorHAnsi"/>
                <w:sz w:val="20"/>
                <w:szCs w:val="20"/>
                <w:u w:val="single"/>
              </w:rPr>
            </w:pPr>
          </w:p>
        </w:tc>
      </w:tr>
      <w:tr w:rsidR="001424A8" w:rsidRPr="000A1AAC" w14:paraId="67DB4241" w14:textId="77777777" w:rsidTr="00BA5F7F">
        <w:tc>
          <w:tcPr>
            <w:tcW w:w="2790" w:type="dxa"/>
            <w:vAlign w:val="center"/>
          </w:tcPr>
          <w:p w14:paraId="63FEFC62" w14:textId="65289FAD" w:rsidR="001424A8" w:rsidRPr="00BA5F7F" w:rsidRDefault="001424A8" w:rsidP="001424A8">
            <w:pPr>
              <w:jc w:val="center"/>
              <w:rPr>
                <w:rFonts w:cstheme="minorHAnsi"/>
                <w:sz w:val="20"/>
                <w:szCs w:val="20"/>
                <w:u w:val="single"/>
              </w:rPr>
            </w:pPr>
          </w:p>
        </w:tc>
        <w:tc>
          <w:tcPr>
            <w:tcW w:w="2790" w:type="dxa"/>
            <w:vAlign w:val="center"/>
          </w:tcPr>
          <w:p w14:paraId="482516B7" w14:textId="21F77913" w:rsidR="001424A8" w:rsidRPr="00BA5F7F" w:rsidRDefault="001424A8" w:rsidP="001424A8">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51E53F86" w14:textId="69328221" w:rsidR="001424A8" w:rsidRPr="00BA5F7F" w:rsidRDefault="001424A8" w:rsidP="001424A8">
            <w:pPr>
              <w:jc w:val="center"/>
              <w:rPr>
                <w:rFonts w:cstheme="minorHAnsi"/>
                <w:sz w:val="20"/>
                <w:szCs w:val="20"/>
                <w:u w:val="single"/>
              </w:rPr>
            </w:pPr>
          </w:p>
        </w:tc>
        <w:tc>
          <w:tcPr>
            <w:tcW w:w="2790" w:type="dxa"/>
            <w:vAlign w:val="center"/>
          </w:tcPr>
          <w:p w14:paraId="62C2D7BC" w14:textId="676EEA93" w:rsidR="001424A8" w:rsidRPr="00BA5F7F" w:rsidRDefault="001424A8" w:rsidP="001424A8">
            <w:pPr>
              <w:jc w:val="center"/>
              <w:rPr>
                <w:rFonts w:cstheme="minorHAnsi"/>
                <w:sz w:val="20"/>
                <w:szCs w:val="20"/>
                <w:u w:val="single"/>
              </w:rPr>
            </w:pPr>
          </w:p>
        </w:tc>
      </w:tr>
      <w:tr w:rsidR="001424A8" w:rsidRPr="000A1AAC" w14:paraId="58EE9ACB" w14:textId="77777777" w:rsidTr="00BA5F7F">
        <w:tc>
          <w:tcPr>
            <w:tcW w:w="2790" w:type="dxa"/>
            <w:vAlign w:val="center"/>
          </w:tcPr>
          <w:p w14:paraId="61899439" w14:textId="4C97524C" w:rsidR="001424A8" w:rsidRPr="00BA5F7F" w:rsidRDefault="001424A8" w:rsidP="001424A8">
            <w:pPr>
              <w:jc w:val="center"/>
              <w:rPr>
                <w:rFonts w:cstheme="minorHAnsi"/>
                <w:sz w:val="20"/>
                <w:szCs w:val="20"/>
                <w:u w:val="single"/>
              </w:rPr>
            </w:pPr>
          </w:p>
        </w:tc>
        <w:tc>
          <w:tcPr>
            <w:tcW w:w="2790" w:type="dxa"/>
            <w:vAlign w:val="center"/>
          </w:tcPr>
          <w:p w14:paraId="76083C06" w14:textId="2DEC9490" w:rsidR="001424A8" w:rsidRPr="00BA5F7F" w:rsidRDefault="001424A8" w:rsidP="001424A8">
            <w:pPr>
              <w:jc w:val="center"/>
              <w:rPr>
                <w:rFonts w:cstheme="minorHAnsi"/>
                <w:sz w:val="20"/>
                <w:szCs w:val="20"/>
                <w:u w:val="single"/>
              </w:rPr>
            </w:pPr>
            <w:r w:rsidRPr="00BA5F7F">
              <w:rPr>
                <w:rFonts w:cstheme="minorHAnsi"/>
                <w:sz w:val="20"/>
                <w:szCs w:val="20"/>
              </w:rPr>
              <w:t>Program Evaluation</w:t>
            </w:r>
          </w:p>
        </w:tc>
        <w:tc>
          <w:tcPr>
            <w:tcW w:w="2790" w:type="dxa"/>
            <w:vAlign w:val="center"/>
          </w:tcPr>
          <w:p w14:paraId="34F3B2E8" w14:textId="51B70F91" w:rsidR="001424A8" w:rsidRPr="00BA5F7F" w:rsidRDefault="001424A8" w:rsidP="001424A8">
            <w:pPr>
              <w:jc w:val="center"/>
              <w:rPr>
                <w:rFonts w:cstheme="minorHAnsi"/>
                <w:sz w:val="20"/>
                <w:szCs w:val="20"/>
                <w:u w:val="single"/>
              </w:rPr>
            </w:pPr>
          </w:p>
        </w:tc>
        <w:tc>
          <w:tcPr>
            <w:tcW w:w="2790" w:type="dxa"/>
            <w:vAlign w:val="center"/>
          </w:tcPr>
          <w:p w14:paraId="04234A86" w14:textId="19574361" w:rsidR="001424A8" w:rsidRPr="00BA5F7F" w:rsidRDefault="001424A8" w:rsidP="001424A8">
            <w:pPr>
              <w:jc w:val="center"/>
              <w:rPr>
                <w:rFonts w:cstheme="minorHAnsi"/>
                <w:sz w:val="20"/>
                <w:szCs w:val="20"/>
                <w:u w:val="single"/>
              </w:rPr>
            </w:pPr>
          </w:p>
        </w:tc>
      </w:tr>
      <w:tr w:rsidR="001424A8" w:rsidRPr="000A1AAC" w14:paraId="4C914838" w14:textId="77777777" w:rsidTr="00BA5F7F">
        <w:tc>
          <w:tcPr>
            <w:tcW w:w="2790" w:type="dxa"/>
            <w:vAlign w:val="center"/>
          </w:tcPr>
          <w:p w14:paraId="54B54CB7" w14:textId="77DFB8CE" w:rsidR="001424A8" w:rsidRPr="00BA5F7F" w:rsidRDefault="001424A8" w:rsidP="001424A8">
            <w:pPr>
              <w:jc w:val="center"/>
              <w:rPr>
                <w:rFonts w:cstheme="minorHAnsi"/>
                <w:sz w:val="20"/>
                <w:szCs w:val="20"/>
              </w:rPr>
            </w:pPr>
          </w:p>
        </w:tc>
        <w:tc>
          <w:tcPr>
            <w:tcW w:w="2790" w:type="dxa"/>
            <w:vAlign w:val="center"/>
          </w:tcPr>
          <w:p w14:paraId="4A4CE2B2" w14:textId="680C16CD" w:rsidR="001424A8" w:rsidRPr="00BA5F7F" w:rsidRDefault="001424A8" w:rsidP="001424A8">
            <w:pPr>
              <w:jc w:val="center"/>
              <w:rPr>
                <w:rFonts w:cstheme="minorHAnsi"/>
                <w:sz w:val="20"/>
                <w:szCs w:val="20"/>
                <w:u w:val="single"/>
              </w:rPr>
            </w:pPr>
            <w:r w:rsidRPr="00BA5F7F">
              <w:rPr>
                <w:rFonts w:cstheme="minorHAnsi"/>
                <w:sz w:val="20"/>
                <w:szCs w:val="20"/>
              </w:rPr>
              <w:t>Event Planning</w:t>
            </w:r>
          </w:p>
        </w:tc>
        <w:tc>
          <w:tcPr>
            <w:tcW w:w="2790" w:type="dxa"/>
            <w:vAlign w:val="center"/>
          </w:tcPr>
          <w:p w14:paraId="02A194D1" w14:textId="77777777" w:rsidR="001424A8" w:rsidRPr="00BA5F7F" w:rsidRDefault="001424A8" w:rsidP="001424A8">
            <w:pPr>
              <w:jc w:val="center"/>
              <w:rPr>
                <w:rFonts w:cstheme="minorHAnsi"/>
                <w:sz w:val="20"/>
                <w:szCs w:val="20"/>
                <w:u w:val="single"/>
              </w:rPr>
            </w:pPr>
          </w:p>
        </w:tc>
        <w:tc>
          <w:tcPr>
            <w:tcW w:w="2790" w:type="dxa"/>
            <w:vAlign w:val="center"/>
          </w:tcPr>
          <w:p w14:paraId="0BD6DAB7" w14:textId="43C0A326" w:rsidR="001424A8" w:rsidRPr="00BA5F7F" w:rsidRDefault="001424A8" w:rsidP="001424A8">
            <w:pPr>
              <w:jc w:val="center"/>
              <w:rPr>
                <w:rFonts w:cstheme="minorHAnsi"/>
                <w:sz w:val="20"/>
                <w:szCs w:val="20"/>
                <w:u w:val="single"/>
              </w:rPr>
            </w:pPr>
          </w:p>
        </w:tc>
      </w:tr>
      <w:tr w:rsidR="001424A8" w:rsidRPr="000A1AAC" w14:paraId="6F080519" w14:textId="77777777" w:rsidTr="00BA5F7F">
        <w:tc>
          <w:tcPr>
            <w:tcW w:w="2790" w:type="dxa"/>
            <w:vAlign w:val="center"/>
          </w:tcPr>
          <w:p w14:paraId="7EB1BBD7" w14:textId="4E46DF05" w:rsidR="001424A8" w:rsidRPr="00BA5F7F" w:rsidRDefault="001424A8" w:rsidP="001424A8">
            <w:pPr>
              <w:jc w:val="center"/>
              <w:rPr>
                <w:rFonts w:cstheme="minorHAnsi"/>
                <w:sz w:val="20"/>
                <w:szCs w:val="20"/>
              </w:rPr>
            </w:pPr>
          </w:p>
        </w:tc>
        <w:tc>
          <w:tcPr>
            <w:tcW w:w="2790" w:type="dxa"/>
            <w:vAlign w:val="center"/>
          </w:tcPr>
          <w:p w14:paraId="03802630" w14:textId="3B79E4AF" w:rsidR="001424A8" w:rsidRPr="00BA5F7F" w:rsidRDefault="001424A8" w:rsidP="001424A8">
            <w:pPr>
              <w:jc w:val="center"/>
              <w:rPr>
                <w:rFonts w:cstheme="minorHAnsi"/>
                <w:sz w:val="20"/>
                <w:szCs w:val="20"/>
                <w:u w:val="single"/>
              </w:rPr>
            </w:pPr>
          </w:p>
        </w:tc>
        <w:tc>
          <w:tcPr>
            <w:tcW w:w="2790" w:type="dxa"/>
            <w:vAlign w:val="center"/>
          </w:tcPr>
          <w:p w14:paraId="6645B54F" w14:textId="511205EB" w:rsidR="001424A8" w:rsidRPr="00BA5F7F" w:rsidRDefault="001424A8" w:rsidP="001424A8">
            <w:pPr>
              <w:jc w:val="center"/>
              <w:rPr>
                <w:rFonts w:cstheme="minorHAnsi"/>
                <w:sz w:val="20"/>
                <w:szCs w:val="20"/>
                <w:u w:val="single"/>
              </w:rPr>
            </w:pPr>
          </w:p>
        </w:tc>
        <w:tc>
          <w:tcPr>
            <w:tcW w:w="2790" w:type="dxa"/>
            <w:vAlign w:val="center"/>
          </w:tcPr>
          <w:p w14:paraId="1B49888B" w14:textId="055579F7" w:rsidR="001424A8" w:rsidRPr="00BA5F7F" w:rsidRDefault="001424A8" w:rsidP="001424A8">
            <w:pPr>
              <w:jc w:val="center"/>
              <w:rPr>
                <w:rFonts w:cstheme="minorHAnsi"/>
                <w:sz w:val="20"/>
                <w:szCs w:val="20"/>
                <w:u w:val="single"/>
              </w:rPr>
            </w:pPr>
          </w:p>
        </w:tc>
      </w:tr>
    </w:tbl>
    <w:p w14:paraId="7D928A5F" w14:textId="79D347B5" w:rsidR="00BA5F7F" w:rsidRDefault="00BA5F7F" w:rsidP="00174403">
      <w:pPr>
        <w:jc w:val="center"/>
        <w:rPr>
          <w:sz w:val="22"/>
          <w:szCs w:val="22"/>
          <w:u w:val="single"/>
        </w:rPr>
      </w:pPr>
    </w:p>
    <w:p w14:paraId="313A2795" w14:textId="77777777" w:rsidR="00260F02" w:rsidRDefault="00260F02">
      <w:pPr>
        <w:rPr>
          <w:rFonts w:ascii="Rockwell Nova" w:eastAsiaTheme="majorEastAsia" w:hAnsi="Rockwell Nova" w:cstheme="majorBidi"/>
          <w:b/>
          <w:bCs/>
          <w:color w:val="1F3864" w:themeColor="accent1" w:themeShade="80"/>
          <w:sz w:val="36"/>
          <w:szCs w:val="36"/>
        </w:rPr>
      </w:pPr>
      <w:r>
        <w:br w:type="page"/>
      </w:r>
    </w:p>
    <w:bookmarkStart w:id="7" w:name="_Alzheimer’s_Orange_County_1"/>
    <w:bookmarkEnd w:id="7"/>
    <w:p w14:paraId="31152E63" w14:textId="00EBBF7F"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Alzheim</w:t>
      </w:r>
      <w:r w:rsidR="00260F02" w:rsidRPr="00035FB7">
        <w:rPr>
          <w:rStyle w:val="Hyperlink"/>
        </w:rPr>
        <w:t>e</w:t>
      </w:r>
      <w:r w:rsidR="00260F02" w:rsidRPr="00035FB7">
        <w:rPr>
          <w:rStyle w:val="Hyperlink"/>
        </w:rPr>
        <w:t>r’s Orange County</w:t>
      </w:r>
      <w:r>
        <w:fldChar w:fldCharType="end"/>
      </w:r>
    </w:p>
    <w:p w14:paraId="71766DCF" w14:textId="77777777" w:rsidR="005E453E" w:rsidRDefault="005E453E" w:rsidP="00260F02">
      <w:pPr>
        <w:rPr>
          <w:b/>
          <w:bCs/>
          <w:sz w:val="22"/>
          <w:szCs w:val="22"/>
          <w:u w:val="single"/>
        </w:rPr>
      </w:pPr>
    </w:p>
    <w:p w14:paraId="6187A9D6" w14:textId="5EBC1B76" w:rsidR="00260F02" w:rsidRPr="004A767A" w:rsidRDefault="00260F02" w:rsidP="00260F02">
      <w:pPr>
        <w:rPr>
          <w:rFonts w:asciiTheme="minorHAnsi" w:hAnsiTheme="minorHAnsi" w:cstheme="minorHAnsi"/>
          <w:b/>
          <w:bCs/>
          <w:sz w:val="22"/>
          <w:szCs w:val="22"/>
          <w:u w:val="single"/>
        </w:rPr>
      </w:pPr>
      <w:r w:rsidRPr="004A767A">
        <w:rPr>
          <w:rFonts w:asciiTheme="minorHAnsi" w:hAnsiTheme="minorHAnsi" w:cstheme="minorHAnsi"/>
          <w:b/>
          <w:bCs/>
          <w:sz w:val="22"/>
          <w:szCs w:val="22"/>
          <w:u w:val="single"/>
        </w:rPr>
        <w:t>Opportunity:</w:t>
      </w:r>
    </w:p>
    <w:p w14:paraId="3FF97F6E" w14:textId="77777777" w:rsidR="00260F02" w:rsidRPr="004A767A" w:rsidRDefault="00260F02" w:rsidP="00260F02">
      <w:pPr>
        <w:rPr>
          <w:rFonts w:asciiTheme="minorHAnsi" w:hAnsiTheme="minorHAnsi" w:cstheme="minorHAnsi"/>
          <w:sz w:val="22"/>
          <w:szCs w:val="22"/>
          <w:lang w:eastAsia="ko-KR"/>
        </w:rPr>
      </w:pPr>
      <w:r w:rsidRPr="004A767A">
        <w:rPr>
          <w:rFonts w:asciiTheme="minorHAnsi" w:hAnsiTheme="minorHAnsi" w:cstheme="minorHAnsi"/>
          <w:color w:val="000000"/>
          <w:sz w:val="22"/>
          <w:szCs w:val="22"/>
          <w:lang w:eastAsia="ko-KR"/>
        </w:rPr>
        <w:t>At Alzheimer’s Orange County (</w:t>
      </w: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xml:space="preserve">), GSWEC students will begin their internship with robust training to become dementia care specialists. GSWEC students will then have opportunities to conduct assessments, provide supportive counseling, link to services, and in some cases report progress to partnered entities such as healthcare providers and social service organizations. Services may be delivered through office visits, home visits, or telehealth. </w:t>
      </w: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xml:space="preserve"> is committed to providing quality learning experience while also committing to the safety and welfare of our constituents, staff and interns. </w:t>
      </w:r>
      <w:r w:rsidRPr="004A767A">
        <w:rPr>
          <w:rFonts w:asciiTheme="minorHAnsi" w:hAnsiTheme="minorHAnsi" w:cstheme="minorHAnsi"/>
          <w:b/>
          <w:bCs/>
          <w:i/>
          <w:iCs/>
          <w:color w:val="000000"/>
          <w:sz w:val="22"/>
          <w:szCs w:val="22"/>
          <w:lang w:eastAsia="ko-KR"/>
        </w:rPr>
        <w:t xml:space="preserve">Dependent upon COVID-19 developments for the 2021-2022 academic year, field placement adjustments may also be made accordingly, and may entail in-person, remote or hybrid learning. </w:t>
      </w:r>
      <w:proofErr w:type="spellStart"/>
      <w:r w:rsidRPr="004A767A">
        <w:rPr>
          <w:rFonts w:asciiTheme="minorHAnsi" w:hAnsiTheme="minorHAnsi" w:cstheme="minorHAnsi"/>
          <w:b/>
          <w:bCs/>
          <w:i/>
          <w:iCs/>
          <w:color w:val="000000"/>
          <w:sz w:val="22"/>
          <w:szCs w:val="22"/>
          <w:lang w:eastAsia="ko-KR"/>
        </w:rPr>
        <w:t>AlzOC</w:t>
      </w:r>
      <w:proofErr w:type="spellEnd"/>
      <w:r w:rsidRPr="004A767A">
        <w:rPr>
          <w:rFonts w:asciiTheme="minorHAnsi" w:hAnsiTheme="minorHAnsi" w:cstheme="minorHAnsi"/>
          <w:b/>
          <w:bCs/>
          <w:i/>
          <w:iCs/>
          <w:color w:val="000000"/>
          <w:sz w:val="22"/>
          <w:szCs w:val="22"/>
          <w:lang w:eastAsia="ko-KR"/>
        </w:rPr>
        <w:t xml:space="preserve"> has had success in providing virtual/remote field placement in the 2020-2021 academic year. </w:t>
      </w:r>
    </w:p>
    <w:p w14:paraId="619A6C83" w14:textId="77777777" w:rsidR="00260F02" w:rsidRPr="004A767A" w:rsidRDefault="00260F02" w:rsidP="00260F02">
      <w:pPr>
        <w:rPr>
          <w:rFonts w:asciiTheme="minorHAnsi" w:hAnsiTheme="minorHAnsi" w:cstheme="minorHAnsi"/>
          <w:sz w:val="22"/>
          <w:szCs w:val="22"/>
          <w:lang w:eastAsia="ko-KR"/>
        </w:rPr>
      </w:pPr>
      <w:r w:rsidRPr="004A767A">
        <w:rPr>
          <w:rFonts w:asciiTheme="minorHAnsi" w:hAnsiTheme="minorHAnsi" w:cstheme="minorHAnsi"/>
          <w:color w:val="000000"/>
          <w:sz w:val="22"/>
          <w:szCs w:val="22"/>
          <w:lang w:eastAsia="ko-KR"/>
        </w:rPr>
        <w:t>GSWEC students may also participate in the following additional opportunities, all of which have also proven to be successful via telehealth. </w:t>
      </w:r>
    </w:p>
    <w:p w14:paraId="7C41B75A" w14:textId="77777777" w:rsidR="00260F02" w:rsidRPr="004A767A" w:rsidRDefault="00260F02" w:rsidP="00260F02">
      <w:pPr>
        <w:numPr>
          <w:ilvl w:val="0"/>
          <w:numId w:val="4"/>
        </w:numPr>
        <w:textAlignment w:val="baseline"/>
        <w:rPr>
          <w:rFonts w:asciiTheme="minorHAnsi" w:hAnsiTheme="minorHAnsi" w:cstheme="minorHAnsi"/>
          <w:color w:val="000000"/>
          <w:sz w:val="22"/>
          <w:szCs w:val="22"/>
          <w:lang w:eastAsia="ko-KR"/>
        </w:rPr>
      </w:pPr>
      <w:r w:rsidRPr="004A767A">
        <w:rPr>
          <w:rFonts w:asciiTheme="minorHAnsi" w:hAnsiTheme="minorHAnsi" w:cstheme="minorHAnsi"/>
          <w:color w:val="000000"/>
          <w:sz w:val="22"/>
          <w:szCs w:val="22"/>
          <w:lang w:eastAsia="ko-KR"/>
        </w:rPr>
        <w:t>Telephonic and in-person support in the form of providing information, referrals, and care consultations for individuals and families impacted by memory loss</w:t>
      </w:r>
    </w:p>
    <w:p w14:paraId="0023E8C4" w14:textId="77777777" w:rsidR="00260F02" w:rsidRPr="004A767A" w:rsidRDefault="00260F02" w:rsidP="00260F02">
      <w:pPr>
        <w:numPr>
          <w:ilvl w:val="0"/>
          <w:numId w:val="4"/>
        </w:numPr>
        <w:textAlignment w:val="baseline"/>
        <w:rPr>
          <w:rFonts w:asciiTheme="minorHAnsi" w:hAnsiTheme="minorHAnsi" w:cstheme="minorHAnsi"/>
          <w:color w:val="000000"/>
          <w:sz w:val="22"/>
          <w:szCs w:val="22"/>
          <w:lang w:eastAsia="ko-KR"/>
        </w:rPr>
      </w:pPr>
      <w:r w:rsidRPr="004A767A">
        <w:rPr>
          <w:rFonts w:asciiTheme="minorHAnsi" w:hAnsiTheme="minorHAnsi" w:cstheme="minorHAnsi"/>
          <w:color w:val="000000"/>
          <w:sz w:val="22"/>
          <w:szCs w:val="22"/>
          <w:lang w:eastAsia="ko-KR"/>
        </w:rPr>
        <w:t>Administration of Cognitive Screenings and associated education and linkage</w:t>
      </w:r>
    </w:p>
    <w:p w14:paraId="7CA55E6C" w14:textId="77777777" w:rsidR="00260F02" w:rsidRPr="004A767A" w:rsidRDefault="00260F02" w:rsidP="00260F02">
      <w:pPr>
        <w:numPr>
          <w:ilvl w:val="0"/>
          <w:numId w:val="4"/>
        </w:numPr>
        <w:textAlignment w:val="baseline"/>
        <w:rPr>
          <w:rFonts w:asciiTheme="minorHAnsi" w:hAnsiTheme="minorHAnsi" w:cstheme="minorHAnsi"/>
          <w:color w:val="000000"/>
          <w:sz w:val="22"/>
          <w:szCs w:val="22"/>
          <w:lang w:eastAsia="ko-KR"/>
        </w:rPr>
      </w:pPr>
      <w:r w:rsidRPr="004A767A">
        <w:rPr>
          <w:rFonts w:asciiTheme="minorHAnsi" w:hAnsiTheme="minorHAnsi" w:cstheme="minorHAnsi"/>
          <w:color w:val="000000"/>
          <w:sz w:val="22"/>
          <w:szCs w:val="22"/>
          <w:lang w:eastAsia="ko-KR"/>
        </w:rPr>
        <w:t>Facilitate groups for individuals and families impacted by memory loss, such as support groups, psycho-educational classes, and other activities</w:t>
      </w:r>
    </w:p>
    <w:p w14:paraId="6F24506A" w14:textId="77777777" w:rsidR="00260F02" w:rsidRPr="004A767A" w:rsidRDefault="00260F02" w:rsidP="00260F02">
      <w:pPr>
        <w:numPr>
          <w:ilvl w:val="0"/>
          <w:numId w:val="4"/>
        </w:numPr>
        <w:textAlignment w:val="baseline"/>
        <w:rPr>
          <w:rFonts w:asciiTheme="minorHAnsi" w:hAnsiTheme="minorHAnsi" w:cstheme="minorHAnsi"/>
          <w:color w:val="000000"/>
          <w:sz w:val="22"/>
          <w:szCs w:val="22"/>
          <w:lang w:eastAsia="ko-KR"/>
        </w:rPr>
      </w:pPr>
      <w:r w:rsidRPr="004A767A">
        <w:rPr>
          <w:rFonts w:asciiTheme="minorHAnsi" w:hAnsiTheme="minorHAnsi" w:cstheme="minorHAnsi"/>
          <w:color w:val="000000"/>
          <w:sz w:val="22"/>
          <w:szCs w:val="22"/>
          <w:lang w:eastAsia="ko-KR"/>
        </w:rPr>
        <w:t>Participate in Multidisciplinary Cognitive Disorders Study Group</w:t>
      </w:r>
    </w:p>
    <w:p w14:paraId="5F2DF269" w14:textId="77777777" w:rsidR="00260F02" w:rsidRPr="004A767A" w:rsidRDefault="00260F02" w:rsidP="00260F02">
      <w:pPr>
        <w:numPr>
          <w:ilvl w:val="0"/>
          <w:numId w:val="4"/>
        </w:numPr>
        <w:textAlignment w:val="baseline"/>
        <w:rPr>
          <w:rFonts w:asciiTheme="minorHAnsi" w:hAnsiTheme="minorHAnsi" w:cstheme="minorHAnsi"/>
          <w:color w:val="000000"/>
          <w:sz w:val="22"/>
          <w:szCs w:val="22"/>
          <w:lang w:eastAsia="ko-KR"/>
        </w:rPr>
      </w:pPr>
      <w:r w:rsidRPr="004A767A">
        <w:rPr>
          <w:rFonts w:asciiTheme="minorHAnsi" w:hAnsiTheme="minorHAnsi" w:cstheme="minorHAnsi"/>
          <w:color w:val="000000"/>
          <w:sz w:val="22"/>
          <w:szCs w:val="22"/>
          <w:lang w:eastAsia="ko-KR"/>
        </w:rPr>
        <w:t>Support multicultural community outreach education initiatives</w:t>
      </w:r>
    </w:p>
    <w:p w14:paraId="00B98263" w14:textId="77777777" w:rsidR="00260F02" w:rsidRPr="004A767A" w:rsidRDefault="00260F02" w:rsidP="00260F02">
      <w:pPr>
        <w:numPr>
          <w:ilvl w:val="0"/>
          <w:numId w:val="4"/>
        </w:numPr>
        <w:textAlignment w:val="baseline"/>
        <w:rPr>
          <w:rFonts w:asciiTheme="minorHAnsi" w:hAnsiTheme="minorHAnsi" w:cstheme="minorHAnsi"/>
          <w:color w:val="000000"/>
          <w:sz w:val="22"/>
          <w:szCs w:val="22"/>
          <w:lang w:eastAsia="ko-KR"/>
        </w:rPr>
      </w:pPr>
      <w:r w:rsidRPr="004A767A">
        <w:rPr>
          <w:rFonts w:asciiTheme="minorHAnsi" w:hAnsiTheme="minorHAnsi" w:cstheme="minorHAnsi"/>
          <w:color w:val="000000"/>
          <w:sz w:val="22"/>
          <w:szCs w:val="22"/>
          <w:lang w:eastAsia="ko-KR"/>
        </w:rPr>
        <w:t>Macro placement/projects in conjunction with various partner agencies and initiatives</w:t>
      </w:r>
    </w:p>
    <w:p w14:paraId="67CBB414" w14:textId="211F56BD" w:rsidR="00260F02" w:rsidRPr="004A767A" w:rsidRDefault="00260F02" w:rsidP="00260F02">
      <w:pPr>
        <w:numPr>
          <w:ilvl w:val="0"/>
          <w:numId w:val="4"/>
        </w:numPr>
        <w:textAlignment w:val="baseline"/>
        <w:rPr>
          <w:rFonts w:asciiTheme="minorHAnsi" w:hAnsiTheme="minorHAnsi" w:cstheme="minorHAnsi"/>
          <w:color w:val="000000"/>
          <w:sz w:val="22"/>
          <w:szCs w:val="22"/>
          <w:lang w:eastAsia="ko-KR"/>
        </w:rPr>
      </w:pPr>
      <w:r w:rsidRPr="004A767A">
        <w:rPr>
          <w:rFonts w:asciiTheme="minorHAnsi" w:hAnsiTheme="minorHAnsi" w:cstheme="minorHAnsi"/>
          <w:color w:val="000000"/>
          <w:sz w:val="22"/>
          <w:szCs w:val="22"/>
          <w:lang w:eastAsia="ko-KR"/>
        </w:rPr>
        <w:t xml:space="preserve">Supporting constituents and initiatives connected to </w:t>
      </w:r>
      <w:proofErr w:type="spellStart"/>
      <w:r w:rsidRPr="004A767A">
        <w:rPr>
          <w:rFonts w:asciiTheme="minorHAnsi" w:hAnsiTheme="minorHAnsi" w:cstheme="minorHAnsi"/>
          <w:color w:val="000000"/>
          <w:sz w:val="22"/>
          <w:szCs w:val="22"/>
          <w:lang w:eastAsia="ko-KR"/>
        </w:rPr>
        <w:t>AlzOC’s</w:t>
      </w:r>
      <w:proofErr w:type="spellEnd"/>
      <w:r w:rsidRPr="004A767A">
        <w:rPr>
          <w:rFonts w:asciiTheme="minorHAnsi" w:hAnsiTheme="minorHAnsi" w:cstheme="minorHAnsi"/>
          <w:color w:val="000000"/>
          <w:sz w:val="22"/>
          <w:szCs w:val="22"/>
          <w:lang w:eastAsia="ko-KR"/>
        </w:rPr>
        <w:t xml:space="preserve"> two Adult Day Health Care sites</w:t>
      </w:r>
    </w:p>
    <w:p w14:paraId="4A4F494E" w14:textId="77777777" w:rsidR="005E453E" w:rsidRPr="004A767A" w:rsidRDefault="005E453E" w:rsidP="005E453E">
      <w:pPr>
        <w:ind w:left="720"/>
        <w:textAlignment w:val="baseline"/>
        <w:rPr>
          <w:rFonts w:asciiTheme="minorHAnsi" w:hAnsiTheme="minorHAnsi" w:cstheme="minorHAnsi"/>
          <w:color w:val="000000"/>
          <w:sz w:val="22"/>
          <w:szCs w:val="22"/>
          <w:lang w:eastAsia="ko-KR"/>
        </w:rPr>
      </w:pPr>
    </w:p>
    <w:p w14:paraId="784E8DE9" w14:textId="77777777" w:rsidR="00260F02" w:rsidRPr="004A767A" w:rsidRDefault="00260F02" w:rsidP="00260F02">
      <w:pPr>
        <w:rPr>
          <w:rFonts w:asciiTheme="minorHAnsi" w:hAnsiTheme="minorHAnsi" w:cstheme="minorHAnsi"/>
          <w:b/>
          <w:sz w:val="22"/>
          <w:szCs w:val="22"/>
        </w:rPr>
      </w:pPr>
      <w:r w:rsidRPr="004A767A">
        <w:rPr>
          <w:rFonts w:asciiTheme="minorHAnsi" w:hAnsiTheme="minorHAnsi" w:cstheme="minorHAnsi"/>
          <w:b/>
          <w:sz w:val="22"/>
          <w:szCs w:val="22"/>
          <w:u w:val="single"/>
        </w:rPr>
        <w:t>Unique Aspects of Placement</w:t>
      </w:r>
      <w:r w:rsidRPr="004A767A">
        <w:rPr>
          <w:rFonts w:asciiTheme="minorHAnsi" w:hAnsiTheme="minorHAnsi" w:cstheme="minorHAnsi"/>
          <w:b/>
          <w:sz w:val="22"/>
          <w:szCs w:val="22"/>
        </w:rPr>
        <w:t xml:space="preserve">:  </w:t>
      </w:r>
    </w:p>
    <w:p w14:paraId="7C07AD79" w14:textId="5063D991" w:rsidR="00260F02" w:rsidRPr="004A767A" w:rsidRDefault="00260F02" w:rsidP="00260F02">
      <w:pPr>
        <w:rPr>
          <w:rFonts w:asciiTheme="minorHAnsi" w:hAnsiTheme="minorHAnsi" w:cstheme="minorHAnsi"/>
          <w:color w:val="000000"/>
          <w:sz w:val="22"/>
          <w:szCs w:val="22"/>
          <w:lang w:eastAsia="ko-KR"/>
        </w:rPr>
      </w:pP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xml:space="preserve"> is an expanding and increasingly diverse senior focused community-based service organization. Founded in 1982 by family caregivers to serve dementia caregivers in Orange County, </w:t>
      </w: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xml:space="preserve"> became an independent chapter of the national Alzheimer’s Association in 1985. In 2015, </w:t>
      </w: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xml:space="preserve"> disaffiliated from the national organization and has had an expanding scope of services since. In 2019, </w:t>
      </w: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xml:space="preserve"> reached 34,526 people in Orange County through a variety of services and programs. A significant part of this success is due to unique partnerships with local health care providers as well as with ethnic and cultural community-based organizations in Orange County. </w:t>
      </w: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xml:space="preserve"> now includes two adult day health centers (in Garden Grove and Laguna Woods) as well as Irvine Cottages, 12 memory care homes throughout Irvine and South Orange County. Brain health initiatives have expanded to include cognitive screenings and a variety of dementia education workshops and classes. Additionally, </w:t>
      </w: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xml:space="preserve"> has significant leadership roles in the Orange County Aging Services Collaborative, Orange County Strategic Plan for Aging, and the Orange County Advance Care Planning Partners, thus impacting the community of senior service providers. Educating the community, health care providers, and senior service providers about Alzheimer’s Disease and related dementias remains one of the key goals of </w:t>
      </w:r>
      <w:proofErr w:type="spellStart"/>
      <w:r w:rsidRPr="004A767A">
        <w:rPr>
          <w:rFonts w:asciiTheme="minorHAnsi" w:hAnsiTheme="minorHAnsi" w:cstheme="minorHAnsi"/>
          <w:color w:val="000000"/>
          <w:sz w:val="22"/>
          <w:szCs w:val="22"/>
          <w:lang w:eastAsia="ko-KR"/>
        </w:rPr>
        <w:t>AlzOC</w:t>
      </w:r>
      <w:proofErr w:type="spellEnd"/>
      <w:r w:rsidRPr="004A767A">
        <w:rPr>
          <w:rFonts w:asciiTheme="minorHAnsi" w:hAnsiTheme="minorHAnsi" w:cstheme="minorHAnsi"/>
          <w:color w:val="000000"/>
          <w:sz w:val="22"/>
          <w:szCs w:val="22"/>
          <w:lang w:eastAsia="ko-KR"/>
        </w:rPr>
        <w:t>. This mission includes assisting in the development of the next generation of geriatric focused professional social workers by providing practical learning opportunities as well as quality supervision (5 Licensed Clinical Social Workers on staff in Programs &amp; Education) and mentorship tailored to the needs and goals of the individual student.</w:t>
      </w:r>
    </w:p>
    <w:p w14:paraId="219E76A1" w14:textId="77777777" w:rsidR="00260F02" w:rsidRPr="004A767A" w:rsidRDefault="00260F02">
      <w:pPr>
        <w:rPr>
          <w:rFonts w:asciiTheme="minorHAnsi" w:hAnsiTheme="minorHAnsi" w:cstheme="minorHAnsi"/>
          <w:color w:val="000000"/>
          <w:sz w:val="22"/>
          <w:szCs w:val="22"/>
          <w:lang w:eastAsia="ko-KR"/>
        </w:rPr>
      </w:pPr>
      <w:r w:rsidRPr="004A767A">
        <w:rPr>
          <w:rFonts w:asciiTheme="minorHAnsi" w:hAnsiTheme="minorHAnsi" w:cstheme="minorHAnsi"/>
          <w:color w:val="000000"/>
          <w:sz w:val="22"/>
          <w:szCs w:val="22"/>
          <w:lang w:eastAsia="ko-KR"/>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5E453E" w14:paraId="20B69FE5" w14:textId="77777777" w:rsidTr="00260F02">
        <w:tc>
          <w:tcPr>
            <w:tcW w:w="11160" w:type="dxa"/>
            <w:gridSpan w:val="2"/>
            <w:shd w:val="clear" w:color="auto" w:fill="4472C4" w:themeFill="accent1"/>
          </w:tcPr>
          <w:p w14:paraId="74F61CAA" w14:textId="77777777" w:rsidR="00260F02" w:rsidRPr="005E453E" w:rsidRDefault="00260F02" w:rsidP="00260F02">
            <w:pPr>
              <w:jc w:val="center"/>
              <w:rPr>
                <w:rFonts w:cstheme="minorHAnsi"/>
                <w:b/>
                <w:bCs/>
                <w:color w:val="FFFFFF" w:themeColor="background1"/>
                <w:sz w:val="20"/>
                <w:szCs w:val="20"/>
                <w:u w:val="single"/>
              </w:rPr>
            </w:pPr>
            <w:r w:rsidRPr="005E453E">
              <w:rPr>
                <w:rFonts w:cstheme="minorHAnsi"/>
                <w:b/>
                <w:bCs/>
                <w:color w:val="FFFFFF" w:themeColor="background1"/>
                <w:sz w:val="20"/>
                <w:szCs w:val="20"/>
              </w:rPr>
              <w:lastRenderedPageBreak/>
              <w:t>Site Description</w:t>
            </w:r>
          </w:p>
        </w:tc>
      </w:tr>
      <w:tr w:rsidR="00260F02" w:rsidRPr="005E453E" w14:paraId="4E901CC3" w14:textId="77777777" w:rsidTr="00260F02">
        <w:tc>
          <w:tcPr>
            <w:tcW w:w="4410" w:type="dxa"/>
          </w:tcPr>
          <w:p w14:paraId="1920CAAB" w14:textId="77777777" w:rsidR="00260F02" w:rsidRPr="005E453E" w:rsidRDefault="00260F02" w:rsidP="00260F02">
            <w:pPr>
              <w:rPr>
                <w:rFonts w:cstheme="minorHAnsi"/>
                <w:sz w:val="20"/>
                <w:szCs w:val="20"/>
              </w:rPr>
            </w:pPr>
            <w:r w:rsidRPr="005E453E">
              <w:rPr>
                <w:rFonts w:cstheme="minorHAnsi"/>
                <w:sz w:val="20"/>
                <w:szCs w:val="20"/>
              </w:rPr>
              <w:t xml:space="preserve">Agency Name: </w:t>
            </w:r>
          </w:p>
        </w:tc>
        <w:tc>
          <w:tcPr>
            <w:tcW w:w="6750" w:type="dxa"/>
          </w:tcPr>
          <w:p w14:paraId="1A0BB79F" w14:textId="7D6C3D8B" w:rsidR="00260F02" w:rsidRPr="005E453E" w:rsidRDefault="00260F02" w:rsidP="00260F02">
            <w:pPr>
              <w:rPr>
                <w:rFonts w:cstheme="minorHAnsi"/>
                <w:sz w:val="20"/>
                <w:szCs w:val="20"/>
                <w:u w:val="single"/>
              </w:rPr>
            </w:pPr>
            <w:r w:rsidRPr="005E453E">
              <w:rPr>
                <w:rFonts w:cstheme="minorHAnsi"/>
                <w:sz w:val="20"/>
                <w:szCs w:val="20"/>
              </w:rPr>
              <w:t>Alzheimer’s Orange County</w:t>
            </w:r>
          </w:p>
        </w:tc>
      </w:tr>
      <w:tr w:rsidR="00260F02" w:rsidRPr="005E453E" w14:paraId="248AD693" w14:textId="77777777" w:rsidTr="00260F02">
        <w:tc>
          <w:tcPr>
            <w:tcW w:w="4410" w:type="dxa"/>
          </w:tcPr>
          <w:p w14:paraId="09AC420E" w14:textId="77777777" w:rsidR="00260F02" w:rsidRPr="005E453E" w:rsidRDefault="00260F02" w:rsidP="00260F02">
            <w:pPr>
              <w:rPr>
                <w:rFonts w:cstheme="minorHAnsi"/>
                <w:sz w:val="20"/>
                <w:szCs w:val="20"/>
              </w:rPr>
            </w:pPr>
            <w:r w:rsidRPr="005E453E">
              <w:rPr>
                <w:rFonts w:cstheme="minorHAnsi"/>
                <w:sz w:val="20"/>
                <w:szCs w:val="20"/>
              </w:rPr>
              <w:t>Address:</w:t>
            </w:r>
          </w:p>
        </w:tc>
        <w:tc>
          <w:tcPr>
            <w:tcW w:w="6750" w:type="dxa"/>
          </w:tcPr>
          <w:p w14:paraId="306EC510" w14:textId="3C820544" w:rsidR="00260F02" w:rsidRPr="005E453E" w:rsidRDefault="00260F02" w:rsidP="00260F02">
            <w:pPr>
              <w:rPr>
                <w:rFonts w:cstheme="minorHAnsi"/>
                <w:sz w:val="20"/>
                <w:szCs w:val="20"/>
                <w:u w:val="single"/>
              </w:rPr>
            </w:pPr>
            <w:r w:rsidRPr="005E453E">
              <w:rPr>
                <w:rFonts w:cstheme="minorHAnsi"/>
                <w:sz w:val="20"/>
                <w:szCs w:val="20"/>
              </w:rPr>
              <w:t>2515 McCabe Way, Suite 200, Irvine CA 92614</w:t>
            </w:r>
          </w:p>
        </w:tc>
      </w:tr>
      <w:tr w:rsidR="00260F02" w:rsidRPr="005E453E" w14:paraId="521786E1" w14:textId="77777777" w:rsidTr="00260F02">
        <w:tc>
          <w:tcPr>
            <w:tcW w:w="4410" w:type="dxa"/>
          </w:tcPr>
          <w:p w14:paraId="7D567E1F" w14:textId="77777777" w:rsidR="00260F02" w:rsidRPr="005E453E" w:rsidRDefault="00260F02" w:rsidP="00260F02">
            <w:pPr>
              <w:rPr>
                <w:rFonts w:cstheme="minorHAnsi"/>
                <w:sz w:val="20"/>
                <w:szCs w:val="20"/>
              </w:rPr>
            </w:pPr>
            <w:r w:rsidRPr="005E453E">
              <w:rPr>
                <w:rFonts w:cstheme="minorHAnsi"/>
                <w:sz w:val="20"/>
                <w:szCs w:val="20"/>
              </w:rPr>
              <w:t>Field Coordinator/ Instructor/ Contact Person:</w:t>
            </w:r>
          </w:p>
        </w:tc>
        <w:tc>
          <w:tcPr>
            <w:tcW w:w="6750" w:type="dxa"/>
          </w:tcPr>
          <w:p w14:paraId="7A31585B" w14:textId="6310E0A3" w:rsidR="00260F02" w:rsidRPr="005E453E" w:rsidRDefault="00260F02" w:rsidP="00260F02">
            <w:pPr>
              <w:rPr>
                <w:rFonts w:cstheme="minorHAnsi"/>
                <w:sz w:val="20"/>
                <w:szCs w:val="20"/>
                <w:u w:val="single"/>
              </w:rPr>
            </w:pPr>
            <w:r w:rsidRPr="005E453E">
              <w:rPr>
                <w:rFonts w:cstheme="minorHAnsi"/>
                <w:sz w:val="20"/>
                <w:szCs w:val="20"/>
              </w:rPr>
              <w:t>Lynne Conger, Community Services Project Director</w:t>
            </w:r>
          </w:p>
        </w:tc>
      </w:tr>
      <w:tr w:rsidR="00260F02" w:rsidRPr="005E453E" w14:paraId="6B59CECB" w14:textId="77777777" w:rsidTr="00260F02">
        <w:tc>
          <w:tcPr>
            <w:tcW w:w="4410" w:type="dxa"/>
          </w:tcPr>
          <w:p w14:paraId="6B9E4E43" w14:textId="77777777" w:rsidR="00260F02" w:rsidRPr="005E453E" w:rsidRDefault="00260F02" w:rsidP="00260F02">
            <w:pPr>
              <w:rPr>
                <w:rFonts w:cstheme="minorHAnsi"/>
                <w:sz w:val="20"/>
                <w:szCs w:val="20"/>
              </w:rPr>
            </w:pPr>
            <w:r w:rsidRPr="005E453E">
              <w:rPr>
                <w:rFonts w:cstheme="minorHAnsi"/>
                <w:sz w:val="20"/>
                <w:szCs w:val="20"/>
              </w:rPr>
              <w:t>Phone:</w:t>
            </w:r>
          </w:p>
        </w:tc>
        <w:tc>
          <w:tcPr>
            <w:tcW w:w="6750" w:type="dxa"/>
          </w:tcPr>
          <w:p w14:paraId="332D4917" w14:textId="1986AC60" w:rsidR="00260F02" w:rsidRPr="005E453E" w:rsidRDefault="00260F02" w:rsidP="00260F02">
            <w:pPr>
              <w:rPr>
                <w:rFonts w:cstheme="minorHAnsi"/>
                <w:sz w:val="20"/>
                <w:szCs w:val="20"/>
                <w:u w:val="single"/>
              </w:rPr>
            </w:pPr>
            <w:r w:rsidRPr="005E453E">
              <w:rPr>
                <w:rFonts w:cstheme="minorHAnsi"/>
                <w:sz w:val="20"/>
                <w:szCs w:val="20"/>
              </w:rPr>
              <w:t>949-757-3751 (phone)</w:t>
            </w:r>
          </w:p>
        </w:tc>
      </w:tr>
      <w:tr w:rsidR="00260F02" w:rsidRPr="005E453E" w14:paraId="750F1AE7" w14:textId="77777777" w:rsidTr="00260F02">
        <w:tc>
          <w:tcPr>
            <w:tcW w:w="4410" w:type="dxa"/>
          </w:tcPr>
          <w:p w14:paraId="6F5F40F9" w14:textId="77777777" w:rsidR="00260F02" w:rsidRPr="005E453E" w:rsidRDefault="00260F02" w:rsidP="00260F02">
            <w:pPr>
              <w:rPr>
                <w:rFonts w:cstheme="minorHAnsi"/>
                <w:sz w:val="20"/>
                <w:szCs w:val="20"/>
              </w:rPr>
            </w:pPr>
            <w:r w:rsidRPr="005E453E">
              <w:rPr>
                <w:rFonts w:cstheme="minorHAnsi"/>
                <w:sz w:val="20"/>
                <w:szCs w:val="20"/>
              </w:rPr>
              <w:t>Email:</w:t>
            </w:r>
          </w:p>
        </w:tc>
        <w:tc>
          <w:tcPr>
            <w:tcW w:w="6750" w:type="dxa"/>
          </w:tcPr>
          <w:p w14:paraId="344C7AC8" w14:textId="5E8FAC93" w:rsidR="00260F02" w:rsidRPr="005E453E" w:rsidRDefault="00260F02" w:rsidP="00260F02">
            <w:pPr>
              <w:rPr>
                <w:rFonts w:cstheme="minorHAnsi"/>
                <w:sz w:val="20"/>
                <w:szCs w:val="20"/>
                <w:u w:val="single"/>
              </w:rPr>
            </w:pPr>
            <w:hyperlink r:id="rId10" w:history="1">
              <w:r w:rsidRPr="005E453E">
                <w:rPr>
                  <w:rStyle w:val="Hyperlink"/>
                  <w:rFonts w:cstheme="minorHAnsi"/>
                  <w:color w:val="auto"/>
                  <w:sz w:val="20"/>
                  <w:szCs w:val="20"/>
                </w:rPr>
                <w:t>lynne.conger@alzoc.org</w:t>
              </w:r>
            </w:hyperlink>
          </w:p>
        </w:tc>
      </w:tr>
      <w:tr w:rsidR="0093496A" w:rsidRPr="005E453E" w14:paraId="30CF8026" w14:textId="77777777" w:rsidTr="00260F02">
        <w:tc>
          <w:tcPr>
            <w:tcW w:w="4410" w:type="dxa"/>
          </w:tcPr>
          <w:p w14:paraId="09D304C3" w14:textId="2373FBC3" w:rsidR="0093496A" w:rsidRPr="005E453E" w:rsidRDefault="0093496A" w:rsidP="00260F02">
            <w:pPr>
              <w:rPr>
                <w:rFonts w:cstheme="minorHAnsi"/>
                <w:sz w:val="20"/>
                <w:szCs w:val="20"/>
              </w:rPr>
            </w:pPr>
            <w:r>
              <w:rPr>
                <w:sz w:val="20"/>
                <w:szCs w:val="20"/>
              </w:rPr>
              <w:t>In-person, remote, or hybrid?</w:t>
            </w:r>
          </w:p>
        </w:tc>
        <w:tc>
          <w:tcPr>
            <w:tcW w:w="6750" w:type="dxa"/>
          </w:tcPr>
          <w:p w14:paraId="7F6A6C73" w14:textId="77777777" w:rsidR="0093496A" w:rsidRPr="005E453E" w:rsidRDefault="0093496A" w:rsidP="00260F02">
            <w:pPr>
              <w:rPr>
                <w:rFonts w:cstheme="minorHAnsi"/>
                <w:sz w:val="20"/>
                <w:szCs w:val="20"/>
              </w:rPr>
            </w:pPr>
          </w:p>
        </w:tc>
      </w:tr>
    </w:tbl>
    <w:p w14:paraId="5F87FE5C" w14:textId="77777777" w:rsidR="00260F02" w:rsidRPr="005E453E" w:rsidRDefault="00260F02" w:rsidP="00260F02">
      <w:pPr>
        <w:rPr>
          <w:rFonts w:cstheme="minorHAnsi"/>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5E453E" w14:paraId="5686CFDE" w14:textId="77777777" w:rsidTr="00260F02">
        <w:tc>
          <w:tcPr>
            <w:tcW w:w="11160" w:type="dxa"/>
            <w:gridSpan w:val="2"/>
            <w:shd w:val="clear" w:color="auto" w:fill="4472C4" w:themeFill="accent1"/>
          </w:tcPr>
          <w:p w14:paraId="7F3605BB" w14:textId="77777777" w:rsidR="00260F02" w:rsidRPr="005E453E" w:rsidRDefault="00260F02" w:rsidP="00260F02">
            <w:pPr>
              <w:jc w:val="center"/>
              <w:rPr>
                <w:rFonts w:cstheme="minorHAnsi"/>
                <w:b/>
                <w:bCs/>
                <w:color w:val="FFFFFF" w:themeColor="background1"/>
                <w:sz w:val="20"/>
                <w:szCs w:val="20"/>
              </w:rPr>
            </w:pPr>
            <w:r w:rsidRPr="005E453E">
              <w:rPr>
                <w:rFonts w:cstheme="minorHAnsi"/>
                <w:b/>
                <w:bCs/>
                <w:color w:val="FFFFFF" w:themeColor="background1"/>
                <w:sz w:val="20"/>
                <w:szCs w:val="20"/>
              </w:rPr>
              <w:t>Agency Requirements</w:t>
            </w:r>
          </w:p>
        </w:tc>
      </w:tr>
      <w:tr w:rsidR="00260F02" w:rsidRPr="005E453E" w14:paraId="715E3765" w14:textId="77777777" w:rsidTr="00260F02">
        <w:tc>
          <w:tcPr>
            <w:tcW w:w="4410" w:type="dxa"/>
          </w:tcPr>
          <w:p w14:paraId="0CE15816" w14:textId="77777777" w:rsidR="00260F02" w:rsidRPr="005E453E" w:rsidRDefault="00260F02" w:rsidP="00260F02">
            <w:pPr>
              <w:rPr>
                <w:rFonts w:cstheme="minorHAnsi"/>
                <w:sz w:val="20"/>
                <w:szCs w:val="20"/>
                <w:u w:val="single"/>
              </w:rPr>
            </w:pPr>
            <w:r w:rsidRPr="005E453E">
              <w:rPr>
                <w:rFonts w:cstheme="minorHAnsi"/>
                <w:sz w:val="20"/>
                <w:szCs w:val="20"/>
              </w:rPr>
              <w:t>Site-based interview required?</w:t>
            </w:r>
          </w:p>
        </w:tc>
        <w:tc>
          <w:tcPr>
            <w:tcW w:w="6750" w:type="dxa"/>
          </w:tcPr>
          <w:p w14:paraId="3BFCEEB4" w14:textId="335062CF" w:rsidR="00260F02" w:rsidRPr="005E453E" w:rsidRDefault="00260F02" w:rsidP="00260F02">
            <w:pPr>
              <w:rPr>
                <w:rFonts w:cstheme="minorHAnsi"/>
                <w:sz w:val="20"/>
                <w:szCs w:val="20"/>
                <w:u w:val="single"/>
              </w:rPr>
            </w:pPr>
            <w:r w:rsidRPr="005E453E">
              <w:rPr>
                <w:rFonts w:cstheme="minorHAnsi"/>
                <w:sz w:val="20"/>
                <w:szCs w:val="20"/>
              </w:rPr>
              <w:t>Yes</w:t>
            </w:r>
          </w:p>
        </w:tc>
      </w:tr>
      <w:tr w:rsidR="00260F02" w:rsidRPr="005E453E" w14:paraId="44E9317E" w14:textId="77777777" w:rsidTr="00260F02">
        <w:tc>
          <w:tcPr>
            <w:tcW w:w="4410" w:type="dxa"/>
          </w:tcPr>
          <w:p w14:paraId="46800CE3" w14:textId="77777777" w:rsidR="00260F02" w:rsidRPr="005E453E" w:rsidRDefault="00260F02" w:rsidP="00260F02">
            <w:pPr>
              <w:rPr>
                <w:rFonts w:cstheme="minorHAnsi"/>
                <w:sz w:val="20"/>
                <w:szCs w:val="20"/>
                <w:u w:val="single"/>
              </w:rPr>
            </w:pPr>
            <w:r w:rsidRPr="005E453E">
              <w:rPr>
                <w:rFonts w:cstheme="minorHAnsi"/>
                <w:sz w:val="20"/>
                <w:szCs w:val="20"/>
              </w:rPr>
              <w:t>Format of GSWEC Stipend:</w:t>
            </w:r>
          </w:p>
        </w:tc>
        <w:tc>
          <w:tcPr>
            <w:tcW w:w="6750" w:type="dxa"/>
          </w:tcPr>
          <w:p w14:paraId="397B2939" w14:textId="7B8074AD" w:rsidR="00260F02" w:rsidRPr="005E453E" w:rsidRDefault="00260F02" w:rsidP="00260F02">
            <w:pPr>
              <w:rPr>
                <w:rFonts w:cstheme="minorHAnsi"/>
                <w:sz w:val="20"/>
                <w:szCs w:val="20"/>
                <w:u w:val="single"/>
              </w:rPr>
            </w:pPr>
            <w:r w:rsidRPr="005E453E">
              <w:rPr>
                <w:rFonts w:cstheme="minorHAnsi"/>
                <w:sz w:val="20"/>
                <w:szCs w:val="20"/>
              </w:rPr>
              <w:t>Stipend (non-taxed)</w:t>
            </w:r>
          </w:p>
        </w:tc>
      </w:tr>
      <w:tr w:rsidR="00260F02" w:rsidRPr="005E453E" w14:paraId="7BE47A3E" w14:textId="77777777" w:rsidTr="00260F02">
        <w:tc>
          <w:tcPr>
            <w:tcW w:w="4410" w:type="dxa"/>
          </w:tcPr>
          <w:p w14:paraId="411C9B0C" w14:textId="77777777" w:rsidR="00260F02" w:rsidRPr="005E453E" w:rsidRDefault="00260F02" w:rsidP="00260F02">
            <w:pPr>
              <w:rPr>
                <w:rFonts w:cstheme="minorHAnsi"/>
                <w:sz w:val="20"/>
                <w:szCs w:val="20"/>
                <w:u w:val="single"/>
              </w:rPr>
            </w:pPr>
            <w:r w:rsidRPr="005E453E">
              <w:rPr>
                <w:rFonts w:cstheme="minorHAnsi"/>
                <w:sz w:val="20"/>
                <w:szCs w:val="20"/>
              </w:rPr>
              <w:t>U.S. Citizenship required?</w:t>
            </w:r>
          </w:p>
        </w:tc>
        <w:tc>
          <w:tcPr>
            <w:tcW w:w="6750" w:type="dxa"/>
          </w:tcPr>
          <w:p w14:paraId="0174E0E6" w14:textId="1617118C" w:rsidR="00260F02" w:rsidRPr="005E453E" w:rsidRDefault="00260F02" w:rsidP="00260F02">
            <w:pPr>
              <w:rPr>
                <w:rFonts w:cstheme="minorHAnsi"/>
                <w:sz w:val="20"/>
                <w:szCs w:val="20"/>
                <w:u w:val="single"/>
              </w:rPr>
            </w:pPr>
            <w:r w:rsidRPr="005E453E">
              <w:rPr>
                <w:rFonts w:cstheme="minorHAnsi"/>
                <w:sz w:val="20"/>
                <w:szCs w:val="20"/>
              </w:rPr>
              <w:t>Yes</w:t>
            </w:r>
          </w:p>
        </w:tc>
      </w:tr>
      <w:tr w:rsidR="00260F02" w:rsidRPr="005E453E" w14:paraId="64CEB16B" w14:textId="77777777" w:rsidTr="00260F02">
        <w:tc>
          <w:tcPr>
            <w:tcW w:w="4410" w:type="dxa"/>
          </w:tcPr>
          <w:p w14:paraId="0732A08D" w14:textId="77777777" w:rsidR="00260F02" w:rsidRPr="005E453E" w:rsidRDefault="00260F02" w:rsidP="00260F02">
            <w:pPr>
              <w:rPr>
                <w:rFonts w:cstheme="minorHAnsi"/>
                <w:sz w:val="20"/>
                <w:szCs w:val="20"/>
                <w:u w:val="single"/>
              </w:rPr>
            </w:pPr>
            <w:r w:rsidRPr="005E453E">
              <w:rPr>
                <w:rFonts w:cstheme="minorHAnsi"/>
                <w:sz w:val="20"/>
                <w:szCs w:val="20"/>
              </w:rPr>
              <w:t>Life Scan/Fingerprinting?</w:t>
            </w:r>
          </w:p>
        </w:tc>
        <w:tc>
          <w:tcPr>
            <w:tcW w:w="6750" w:type="dxa"/>
          </w:tcPr>
          <w:p w14:paraId="3C460230" w14:textId="0E08D412" w:rsidR="00260F02" w:rsidRPr="005E453E" w:rsidRDefault="00260F02" w:rsidP="00260F02">
            <w:pPr>
              <w:rPr>
                <w:rFonts w:cstheme="minorHAnsi"/>
                <w:sz w:val="20"/>
                <w:szCs w:val="20"/>
                <w:u w:val="single"/>
              </w:rPr>
            </w:pPr>
            <w:r w:rsidRPr="005E453E">
              <w:rPr>
                <w:rFonts w:cstheme="minorHAnsi"/>
                <w:sz w:val="20"/>
                <w:szCs w:val="20"/>
              </w:rPr>
              <w:t>Yes</w:t>
            </w:r>
          </w:p>
        </w:tc>
      </w:tr>
      <w:tr w:rsidR="00260F02" w:rsidRPr="005E453E" w14:paraId="5BDC8841" w14:textId="77777777" w:rsidTr="00260F02">
        <w:tc>
          <w:tcPr>
            <w:tcW w:w="4410" w:type="dxa"/>
          </w:tcPr>
          <w:p w14:paraId="687948BC" w14:textId="77777777" w:rsidR="00260F02" w:rsidRPr="005E453E" w:rsidRDefault="00260F02" w:rsidP="00260F02">
            <w:pPr>
              <w:rPr>
                <w:rFonts w:cstheme="minorHAnsi"/>
                <w:sz w:val="20"/>
                <w:szCs w:val="20"/>
                <w:u w:val="single"/>
              </w:rPr>
            </w:pPr>
            <w:r w:rsidRPr="005E453E">
              <w:rPr>
                <w:rFonts w:cstheme="minorHAnsi"/>
                <w:sz w:val="20"/>
                <w:szCs w:val="20"/>
              </w:rPr>
              <w:t>Driver’s License?</w:t>
            </w:r>
          </w:p>
        </w:tc>
        <w:tc>
          <w:tcPr>
            <w:tcW w:w="6750" w:type="dxa"/>
          </w:tcPr>
          <w:p w14:paraId="0FE83F99" w14:textId="03BC7076" w:rsidR="00260F02" w:rsidRPr="005E453E" w:rsidRDefault="00260F02" w:rsidP="00260F02">
            <w:pPr>
              <w:rPr>
                <w:rFonts w:cstheme="minorHAnsi"/>
                <w:sz w:val="20"/>
                <w:szCs w:val="20"/>
              </w:rPr>
            </w:pPr>
            <w:r w:rsidRPr="005E453E">
              <w:rPr>
                <w:rFonts w:cstheme="minorHAnsi"/>
                <w:sz w:val="20"/>
                <w:szCs w:val="20"/>
              </w:rPr>
              <w:t>Yes</w:t>
            </w:r>
          </w:p>
        </w:tc>
      </w:tr>
      <w:tr w:rsidR="00260F02" w:rsidRPr="005E453E" w14:paraId="2DB61340" w14:textId="77777777" w:rsidTr="00260F02">
        <w:tc>
          <w:tcPr>
            <w:tcW w:w="4410" w:type="dxa"/>
          </w:tcPr>
          <w:p w14:paraId="3663FDE1" w14:textId="77777777" w:rsidR="00260F02" w:rsidRPr="005E453E" w:rsidRDefault="00260F02" w:rsidP="00260F02">
            <w:pPr>
              <w:rPr>
                <w:rFonts w:cstheme="minorHAnsi"/>
                <w:sz w:val="20"/>
                <w:szCs w:val="20"/>
              </w:rPr>
            </w:pPr>
            <w:r w:rsidRPr="005E453E">
              <w:rPr>
                <w:rFonts w:cstheme="minorHAnsi"/>
                <w:sz w:val="20"/>
                <w:szCs w:val="20"/>
              </w:rPr>
              <w:t>Malpractice Insurance?</w:t>
            </w:r>
          </w:p>
        </w:tc>
        <w:tc>
          <w:tcPr>
            <w:tcW w:w="6750" w:type="dxa"/>
          </w:tcPr>
          <w:p w14:paraId="350F7988" w14:textId="48770056" w:rsidR="00260F02" w:rsidRPr="005E453E" w:rsidRDefault="0093496A" w:rsidP="00260F02">
            <w:pPr>
              <w:rPr>
                <w:rFonts w:cstheme="minorHAnsi"/>
                <w:sz w:val="20"/>
                <w:szCs w:val="20"/>
              </w:rPr>
            </w:pPr>
            <w:r>
              <w:rPr>
                <w:rFonts w:cstheme="minorHAnsi"/>
                <w:sz w:val="20"/>
                <w:szCs w:val="20"/>
              </w:rPr>
              <w:t>No</w:t>
            </w:r>
          </w:p>
        </w:tc>
      </w:tr>
      <w:tr w:rsidR="00260F02" w:rsidRPr="005E453E" w14:paraId="4BFD265C" w14:textId="77777777" w:rsidTr="00260F02">
        <w:tc>
          <w:tcPr>
            <w:tcW w:w="4410" w:type="dxa"/>
          </w:tcPr>
          <w:p w14:paraId="3D0D449C" w14:textId="77777777" w:rsidR="00260F02" w:rsidRPr="005E453E" w:rsidRDefault="00260F02" w:rsidP="00260F02">
            <w:pPr>
              <w:rPr>
                <w:rFonts w:cstheme="minorHAnsi"/>
                <w:sz w:val="20"/>
                <w:szCs w:val="20"/>
              </w:rPr>
            </w:pPr>
            <w:r w:rsidRPr="005E453E">
              <w:rPr>
                <w:rFonts w:cstheme="minorHAnsi"/>
                <w:sz w:val="20"/>
                <w:szCs w:val="20"/>
              </w:rPr>
              <w:t>Language requirements:</w:t>
            </w:r>
          </w:p>
        </w:tc>
        <w:tc>
          <w:tcPr>
            <w:tcW w:w="6750" w:type="dxa"/>
          </w:tcPr>
          <w:p w14:paraId="410DDDA7" w14:textId="07B8270E" w:rsidR="00260F02" w:rsidRPr="005E453E" w:rsidRDefault="00260F02" w:rsidP="00260F02">
            <w:pPr>
              <w:pStyle w:val="ListParagraph"/>
              <w:spacing w:after="0" w:line="240" w:lineRule="auto"/>
              <w:ind w:left="0"/>
              <w:rPr>
                <w:rFonts w:asciiTheme="minorHAnsi" w:hAnsiTheme="minorHAnsi" w:cstheme="minorHAnsi"/>
                <w:sz w:val="20"/>
                <w:szCs w:val="20"/>
              </w:rPr>
            </w:pPr>
            <w:r w:rsidRPr="005E453E">
              <w:rPr>
                <w:rFonts w:asciiTheme="minorHAnsi" w:hAnsiTheme="minorHAnsi" w:cstheme="minorHAnsi"/>
                <w:sz w:val="20"/>
                <w:szCs w:val="20"/>
              </w:rPr>
              <w:t>Bi</w:t>
            </w:r>
            <w:r w:rsidR="005E453E" w:rsidRPr="005E453E">
              <w:rPr>
                <w:rFonts w:asciiTheme="minorHAnsi" w:hAnsiTheme="minorHAnsi" w:cstheme="minorHAnsi"/>
                <w:sz w:val="20"/>
                <w:szCs w:val="20"/>
              </w:rPr>
              <w:t>-</w:t>
            </w:r>
            <w:r w:rsidRPr="005E453E">
              <w:rPr>
                <w:rFonts w:asciiTheme="minorHAnsi" w:hAnsiTheme="minorHAnsi" w:cstheme="minorHAnsi"/>
                <w:sz w:val="20"/>
                <w:szCs w:val="20"/>
              </w:rPr>
              <w:t>lingual/Bi-cultural students encouraged to apply</w:t>
            </w:r>
            <w:r w:rsidR="005E453E" w:rsidRPr="005E453E">
              <w:rPr>
                <w:rFonts w:asciiTheme="minorHAnsi" w:hAnsiTheme="minorHAnsi" w:cstheme="minorHAnsi"/>
                <w:sz w:val="20"/>
                <w:szCs w:val="20"/>
              </w:rPr>
              <w:t>. O</w:t>
            </w:r>
            <w:r w:rsidRPr="005E453E">
              <w:rPr>
                <w:rFonts w:asciiTheme="minorHAnsi" w:hAnsiTheme="minorHAnsi" w:cstheme="minorHAnsi"/>
                <w:sz w:val="20"/>
                <w:szCs w:val="20"/>
              </w:rPr>
              <w:t>ngoing need for Spanish, Vietnamese, Korean and Farsi</w:t>
            </w:r>
            <w:r w:rsidR="005E453E" w:rsidRPr="005E453E">
              <w:rPr>
                <w:rFonts w:asciiTheme="minorHAnsi" w:hAnsiTheme="minorHAnsi" w:cstheme="minorHAnsi"/>
                <w:sz w:val="20"/>
                <w:szCs w:val="20"/>
              </w:rPr>
              <w:t>.</w:t>
            </w:r>
          </w:p>
        </w:tc>
      </w:tr>
      <w:tr w:rsidR="00260F02" w:rsidRPr="005E453E" w14:paraId="5E2D729F" w14:textId="77777777" w:rsidTr="00260F02">
        <w:tc>
          <w:tcPr>
            <w:tcW w:w="4410" w:type="dxa"/>
          </w:tcPr>
          <w:p w14:paraId="49B57754" w14:textId="77777777" w:rsidR="00260F02" w:rsidRPr="005E453E" w:rsidRDefault="00260F02" w:rsidP="00260F02">
            <w:pPr>
              <w:rPr>
                <w:rFonts w:cstheme="minorHAnsi"/>
                <w:sz w:val="20"/>
                <w:szCs w:val="20"/>
              </w:rPr>
            </w:pPr>
            <w:r w:rsidRPr="005E453E">
              <w:rPr>
                <w:rFonts w:cstheme="minorHAnsi"/>
                <w:sz w:val="20"/>
                <w:szCs w:val="20"/>
              </w:rPr>
              <w:t>Specific days or hours?</w:t>
            </w:r>
          </w:p>
        </w:tc>
        <w:tc>
          <w:tcPr>
            <w:tcW w:w="6750" w:type="dxa"/>
          </w:tcPr>
          <w:p w14:paraId="51AFBE89" w14:textId="53C06939" w:rsidR="00260F02" w:rsidRPr="005E453E" w:rsidRDefault="0093496A" w:rsidP="00260F02">
            <w:pPr>
              <w:rPr>
                <w:rFonts w:cstheme="minorHAnsi"/>
                <w:sz w:val="20"/>
                <w:szCs w:val="20"/>
              </w:rPr>
            </w:pPr>
            <w:r>
              <w:rPr>
                <w:rFonts w:cstheme="minorHAnsi"/>
                <w:sz w:val="20"/>
                <w:szCs w:val="20"/>
              </w:rPr>
              <w:t>16 hours unless 20 hours required by school</w:t>
            </w:r>
          </w:p>
        </w:tc>
      </w:tr>
      <w:tr w:rsidR="00260F02" w:rsidRPr="005E453E" w14:paraId="40682F74" w14:textId="77777777" w:rsidTr="00260F02">
        <w:tc>
          <w:tcPr>
            <w:tcW w:w="4410" w:type="dxa"/>
          </w:tcPr>
          <w:p w14:paraId="10932A56" w14:textId="77777777" w:rsidR="00260F02" w:rsidRPr="005E453E" w:rsidRDefault="00260F02" w:rsidP="00260F02">
            <w:pPr>
              <w:rPr>
                <w:rFonts w:cstheme="minorHAnsi"/>
                <w:sz w:val="20"/>
                <w:szCs w:val="20"/>
              </w:rPr>
            </w:pPr>
            <w:r w:rsidRPr="005E453E">
              <w:rPr>
                <w:rFonts w:cstheme="minorHAnsi"/>
                <w:sz w:val="20"/>
                <w:szCs w:val="20"/>
              </w:rPr>
              <w:t>Orientation?</w:t>
            </w:r>
          </w:p>
        </w:tc>
        <w:tc>
          <w:tcPr>
            <w:tcW w:w="6750" w:type="dxa"/>
          </w:tcPr>
          <w:p w14:paraId="78CBE048" w14:textId="5859B191" w:rsidR="00260F02" w:rsidRPr="005E453E" w:rsidRDefault="00260F02" w:rsidP="00260F02">
            <w:pPr>
              <w:rPr>
                <w:rFonts w:cstheme="minorHAnsi"/>
                <w:sz w:val="20"/>
                <w:szCs w:val="20"/>
              </w:rPr>
            </w:pPr>
            <w:r w:rsidRPr="005E453E">
              <w:rPr>
                <w:rFonts w:cstheme="minorHAnsi"/>
                <w:sz w:val="20"/>
                <w:szCs w:val="20"/>
              </w:rPr>
              <w:t>Yes</w:t>
            </w:r>
          </w:p>
        </w:tc>
      </w:tr>
      <w:tr w:rsidR="00260F02" w:rsidRPr="005E453E" w14:paraId="01ADA73B" w14:textId="77777777" w:rsidTr="00260F02">
        <w:tc>
          <w:tcPr>
            <w:tcW w:w="4410" w:type="dxa"/>
          </w:tcPr>
          <w:p w14:paraId="77F1545F" w14:textId="77777777" w:rsidR="00260F02" w:rsidRPr="005E453E" w:rsidRDefault="00260F02" w:rsidP="00260F02">
            <w:pPr>
              <w:rPr>
                <w:rFonts w:cstheme="minorHAnsi"/>
                <w:sz w:val="20"/>
                <w:szCs w:val="20"/>
              </w:rPr>
            </w:pPr>
            <w:r w:rsidRPr="005E453E">
              <w:rPr>
                <w:rFonts w:cstheme="minorHAnsi"/>
                <w:sz w:val="20"/>
                <w:szCs w:val="20"/>
              </w:rPr>
              <w:t>TB Test?</w:t>
            </w:r>
          </w:p>
        </w:tc>
        <w:tc>
          <w:tcPr>
            <w:tcW w:w="6750" w:type="dxa"/>
          </w:tcPr>
          <w:p w14:paraId="003EBB8C" w14:textId="03FDEE8E" w:rsidR="00260F02" w:rsidRPr="005E453E" w:rsidRDefault="00260F02" w:rsidP="00260F02">
            <w:pPr>
              <w:rPr>
                <w:rFonts w:cstheme="minorHAnsi"/>
                <w:sz w:val="20"/>
                <w:szCs w:val="20"/>
              </w:rPr>
            </w:pPr>
            <w:r w:rsidRPr="005E453E">
              <w:rPr>
                <w:rFonts w:cstheme="minorHAnsi"/>
                <w:sz w:val="20"/>
                <w:szCs w:val="20"/>
              </w:rPr>
              <w:t xml:space="preserve">Yes </w:t>
            </w:r>
          </w:p>
        </w:tc>
      </w:tr>
      <w:tr w:rsidR="00260F02" w:rsidRPr="005E453E" w14:paraId="6CDF4D59" w14:textId="77777777" w:rsidTr="00260F02">
        <w:tc>
          <w:tcPr>
            <w:tcW w:w="4410" w:type="dxa"/>
          </w:tcPr>
          <w:p w14:paraId="7DF52CD7" w14:textId="77777777" w:rsidR="00260F02" w:rsidRPr="005E453E" w:rsidRDefault="00260F02" w:rsidP="00260F02">
            <w:pPr>
              <w:rPr>
                <w:rFonts w:cstheme="minorHAnsi"/>
                <w:sz w:val="20"/>
                <w:szCs w:val="20"/>
              </w:rPr>
            </w:pPr>
            <w:r w:rsidRPr="005E453E">
              <w:rPr>
                <w:rFonts w:cstheme="minorHAnsi"/>
                <w:sz w:val="20"/>
                <w:szCs w:val="20"/>
              </w:rPr>
              <w:t>Auto?</w:t>
            </w:r>
          </w:p>
        </w:tc>
        <w:tc>
          <w:tcPr>
            <w:tcW w:w="6750" w:type="dxa"/>
          </w:tcPr>
          <w:p w14:paraId="41C63B57" w14:textId="3FB5801F" w:rsidR="00260F02" w:rsidRPr="005E453E" w:rsidRDefault="00260F02" w:rsidP="00260F02">
            <w:pPr>
              <w:rPr>
                <w:rFonts w:cstheme="minorHAnsi"/>
                <w:sz w:val="20"/>
                <w:szCs w:val="20"/>
              </w:rPr>
            </w:pPr>
            <w:r w:rsidRPr="005E453E">
              <w:rPr>
                <w:rFonts w:cstheme="minorHAnsi"/>
                <w:sz w:val="20"/>
                <w:szCs w:val="20"/>
              </w:rPr>
              <w:t>Yes</w:t>
            </w:r>
          </w:p>
        </w:tc>
      </w:tr>
      <w:tr w:rsidR="00260F02" w:rsidRPr="005E453E" w14:paraId="5AA959C7" w14:textId="77777777" w:rsidTr="00260F02">
        <w:tc>
          <w:tcPr>
            <w:tcW w:w="4410" w:type="dxa"/>
          </w:tcPr>
          <w:p w14:paraId="4DA739E1" w14:textId="64C339E1" w:rsidR="00260F02" w:rsidRPr="005E453E" w:rsidRDefault="001C1589" w:rsidP="00260F02">
            <w:pPr>
              <w:rPr>
                <w:rFonts w:cstheme="minorHAnsi"/>
                <w:sz w:val="20"/>
                <w:szCs w:val="20"/>
              </w:rPr>
            </w:pPr>
            <w:r>
              <w:rPr>
                <w:rFonts w:cstheme="minorHAnsi"/>
                <w:sz w:val="20"/>
                <w:szCs w:val="20"/>
              </w:rPr>
              <w:t>Auto insurance?</w:t>
            </w:r>
          </w:p>
        </w:tc>
        <w:tc>
          <w:tcPr>
            <w:tcW w:w="6750" w:type="dxa"/>
          </w:tcPr>
          <w:p w14:paraId="236451F8" w14:textId="31010A7E" w:rsidR="00260F02" w:rsidRPr="005E453E" w:rsidRDefault="00260F02" w:rsidP="00260F02">
            <w:pPr>
              <w:rPr>
                <w:rFonts w:cstheme="minorHAnsi"/>
                <w:sz w:val="20"/>
                <w:szCs w:val="20"/>
              </w:rPr>
            </w:pPr>
            <w:r w:rsidRPr="005E453E">
              <w:rPr>
                <w:rFonts w:cstheme="minorHAnsi"/>
                <w:sz w:val="20"/>
                <w:szCs w:val="20"/>
              </w:rPr>
              <w:t>Yes</w:t>
            </w:r>
          </w:p>
        </w:tc>
      </w:tr>
      <w:tr w:rsidR="00260F02" w:rsidRPr="005E453E" w14:paraId="4997599D" w14:textId="77777777" w:rsidTr="00260F02">
        <w:tc>
          <w:tcPr>
            <w:tcW w:w="4410" w:type="dxa"/>
          </w:tcPr>
          <w:p w14:paraId="2DE61A76" w14:textId="77777777" w:rsidR="00260F02" w:rsidRPr="005E453E" w:rsidRDefault="00260F02" w:rsidP="00260F02">
            <w:pPr>
              <w:rPr>
                <w:rFonts w:cstheme="minorHAnsi"/>
                <w:sz w:val="20"/>
                <w:szCs w:val="20"/>
              </w:rPr>
            </w:pPr>
            <w:r w:rsidRPr="005E453E">
              <w:rPr>
                <w:rFonts w:cstheme="minorHAnsi"/>
                <w:sz w:val="20"/>
                <w:szCs w:val="20"/>
              </w:rPr>
              <w:t>Work Study?</w:t>
            </w:r>
          </w:p>
        </w:tc>
        <w:tc>
          <w:tcPr>
            <w:tcW w:w="6750" w:type="dxa"/>
          </w:tcPr>
          <w:p w14:paraId="6F91DB4F" w14:textId="0FFC4676" w:rsidR="00260F02" w:rsidRPr="005E453E" w:rsidRDefault="00260F02" w:rsidP="00260F02">
            <w:pPr>
              <w:rPr>
                <w:rFonts w:cstheme="minorHAnsi"/>
                <w:sz w:val="20"/>
                <w:szCs w:val="20"/>
              </w:rPr>
            </w:pPr>
            <w:r w:rsidRPr="005E453E">
              <w:rPr>
                <w:rFonts w:cstheme="minorHAnsi"/>
                <w:sz w:val="20"/>
                <w:szCs w:val="20"/>
              </w:rPr>
              <w:t>No</w:t>
            </w:r>
          </w:p>
        </w:tc>
      </w:tr>
      <w:tr w:rsidR="00260F02" w:rsidRPr="005E453E" w14:paraId="3086B9C0" w14:textId="77777777" w:rsidTr="00260F02">
        <w:tc>
          <w:tcPr>
            <w:tcW w:w="4410" w:type="dxa"/>
          </w:tcPr>
          <w:p w14:paraId="4E55B5E0" w14:textId="77777777" w:rsidR="00260F02" w:rsidRPr="005E453E" w:rsidRDefault="00260F02" w:rsidP="00260F02">
            <w:pPr>
              <w:rPr>
                <w:rFonts w:cstheme="minorHAnsi"/>
                <w:sz w:val="20"/>
                <w:szCs w:val="20"/>
              </w:rPr>
            </w:pPr>
            <w:r w:rsidRPr="005E453E">
              <w:rPr>
                <w:rFonts w:cstheme="minorHAnsi"/>
                <w:sz w:val="20"/>
                <w:szCs w:val="20"/>
              </w:rPr>
              <w:t>Other:</w:t>
            </w:r>
          </w:p>
        </w:tc>
        <w:tc>
          <w:tcPr>
            <w:tcW w:w="6750" w:type="dxa"/>
          </w:tcPr>
          <w:p w14:paraId="492F240C" w14:textId="75C0EEC3" w:rsidR="00260F02" w:rsidRPr="005E453E" w:rsidRDefault="0093496A" w:rsidP="00260F02">
            <w:pPr>
              <w:rPr>
                <w:rFonts w:cstheme="minorHAnsi"/>
                <w:sz w:val="20"/>
                <w:szCs w:val="20"/>
              </w:rPr>
            </w:pPr>
            <w:r>
              <w:rPr>
                <w:rFonts w:cstheme="minorHAnsi"/>
                <w:sz w:val="20"/>
                <w:szCs w:val="20"/>
              </w:rPr>
              <w:t>No</w:t>
            </w:r>
          </w:p>
        </w:tc>
      </w:tr>
    </w:tbl>
    <w:p w14:paraId="3B90C8FA"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5E47264C" w14:textId="77777777" w:rsidTr="00260F02">
        <w:tc>
          <w:tcPr>
            <w:tcW w:w="2790" w:type="dxa"/>
            <w:shd w:val="clear" w:color="auto" w:fill="4472C4" w:themeFill="accent1"/>
            <w:vAlign w:val="center"/>
          </w:tcPr>
          <w:p w14:paraId="3C7AEA93"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5285D56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7357CB1E"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0A1838C9"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260F02" w:rsidRPr="000A1AAC" w14:paraId="3366EDD2" w14:textId="77777777" w:rsidTr="00260F02">
        <w:tc>
          <w:tcPr>
            <w:tcW w:w="2790" w:type="dxa"/>
            <w:vAlign w:val="center"/>
          </w:tcPr>
          <w:p w14:paraId="6A95230C" w14:textId="77777777" w:rsidR="00260F02" w:rsidRPr="00BA5F7F" w:rsidRDefault="00260F02" w:rsidP="00260F02">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766E83B5" w14:textId="77777777" w:rsidR="00260F02" w:rsidRPr="00BA5F7F" w:rsidRDefault="00260F02" w:rsidP="00260F02">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08BFBCBB" w14:textId="6207E521" w:rsidR="00260F02" w:rsidRPr="00BA5F7F" w:rsidRDefault="005E453E" w:rsidP="00260F02">
            <w:pPr>
              <w:jc w:val="center"/>
              <w:rPr>
                <w:rFonts w:cstheme="minorHAnsi"/>
                <w:sz w:val="20"/>
                <w:szCs w:val="20"/>
                <w:u w:val="single"/>
              </w:rPr>
            </w:pPr>
            <w:r w:rsidRPr="00BA5F7F">
              <w:rPr>
                <w:rFonts w:cstheme="minorHAnsi"/>
                <w:sz w:val="20"/>
                <w:szCs w:val="20"/>
              </w:rPr>
              <w:t>Community</w:t>
            </w:r>
          </w:p>
        </w:tc>
        <w:tc>
          <w:tcPr>
            <w:tcW w:w="2790" w:type="dxa"/>
            <w:vAlign w:val="center"/>
          </w:tcPr>
          <w:p w14:paraId="3EB7FCB8" w14:textId="77777777" w:rsidR="00260F02" w:rsidRPr="00BA5F7F" w:rsidRDefault="00260F02" w:rsidP="00260F02">
            <w:pPr>
              <w:jc w:val="center"/>
              <w:rPr>
                <w:rFonts w:cstheme="minorHAnsi"/>
                <w:sz w:val="20"/>
                <w:szCs w:val="20"/>
                <w:u w:val="single"/>
              </w:rPr>
            </w:pPr>
            <w:r w:rsidRPr="00BA5F7F">
              <w:rPr>
                <w:rFonts w:cstheme="minorHAnsi"/>
                <w:sz w:val="20"/>
                <w:szCs w:val="20"/>
              </w:rPr>
              <w:t>Community Dwelling Older Adults</w:t>
            </w:r>
          </w:p>
        </w:tc>
      </w:tr>
      <w:tr w:rsidR="00260F02" w:rsidRPr="000A1AAC" w14:paraId="0656CD96" w14:textId="77777777" w:rsidTr="00260F02">
        <w:tc>
          <w:tcPr>
            <w:tcW w:w="2790" w:type="dxa"/>
            <w:vAlign w:val="center"/>
          </w:tcPr>
          <w:p w14:paraId="0EBE5600" w14:textId="77777777" w:rsidR="00260F02" w:rsidRPr="00BA5F7F" w:rsidRDefault="00260F02" w:rsidP="00260F02">
            <w:pPr>
              <w:jc w:val="center"/>
              <w:rPr>
                <w:rFonts w:cstheme="minorHAnsi"/>
                <w:sz w:val="20"/>
                <w:szCs w:val="20"/>
                <w:u w:val="single"/>
              </w:rPr>
            </w:pPr>
            <w:r w:rsidRPr="00BA5F7F">
              <w:rPr>
                <w:rFonts w:cstheme="minorHAnsi"/>
                <w:sz w:val="20"/>
                <w:szCs w:val="20"/>
              </w:rPr>
              <w:t>Counseling</w:t>
            </w:r>
          </w:p>
        </w:tc>
        <w:tc>
          <w:tcPr>
            <w:tcW w:w="2790" w:type="dxa"/>
            <w:vAlign w:val="center"/>
          </w:tcPr>
          <w:p w14:paraId="36F60722" w14:textId="77777777" w:rsidR="00260F02" w:rsidRPr="00BA5F7F" w:rsidRDefault="00260F02" w:rsidP="00260F02">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177C619F" w14:textId="593C509B" w:rsidR="00260F02" w:rsidRPr="00BA5F7F" w:rsidRDefault="005E453E" w:rsidP="00260F02">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19B9C211" w14:textId="65CD53B4" w:rsidR="00260F02" w:rsidRPr="00BA5F7F" w:rsidRDefault="005E453E" w:rsidP="00260F02">
            <w:pPr>
              <w:jc w:val="center"/>
              <w:rPr>
                <w:rFonts w:cstheme="minorHAnsi"/>
                <w:sz w:val="20"/>
                <w:szCs w:val="20"/>
                <w:u w:val="single"/>
              </w:rPr>
            </w:pPr>
            <w:r w:rsidRPr="00BA5F7F">
              <w:rPr>
                <w:rFonts w:cstheme="minorHAnsi"/>
                <w:sz w:val="20"/>
                <w:szCs w:val="20"/>
              </w:rPr>
              <w:t>Caregivers</w:t>
            </w:r>
          </w:p>
        </w:tc>
      </w:tr>
      <w:tr w:rsidR="00260F02" w:rsidRPr="000A1AAC" w14:paraId="3CBFFDCC" w14:textId="77777777" w:rsidTr="00260F02">
        <w:tc>
          <w:tcPr>
            <w:tcW w:w="2790" w:type="dxa"/>
            <w:vAlign w:val="center"/>
          </w:tcPr>
          <w:p w14:paraId="4B19AAF0" w14:textId="77777777" w:rsidR="00260F02" w:rsidRPr="00BA5F7F" w:rsidRDefault="00260F02" w:rsidP="00260F02">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32BFA2EA" w14:textId="77777777" w:rsidR="00260F02" w:rsidRPr="00BA5F7F" w:rsidRDefault="00260F02" w:rsidP="00260F02">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7CD9A9CB" w14:textId="64F94CB1" w:rsidR="00260F02" w:rsidRPr="00BA5F7F" w:rsidRDefault="005E453E" w:rsidP="00260F02">
            <w:pPr>
              <w:jc w:val="center"/>
              <w:rPr>
                <w:rFonts w:cstheme="minorHAnsi"/>
                <w:sz w:val="20"/>
                <w:szCs w:val="20"/>
                <w:u w:val="single"/>
              </w:rPr>
            </w:pPr>
            <w:r w:rsidRPr="00BA5F7F">
              <w:rPr>
                <w:rFonts w:cstheme="minorHAnsi"/>
                <w:sz w:val="20"/>
                <w:szCs w:val="20"/>
              </w:rPr>
              <w:t>Outpatient Health Setting</w:t>
            </w:r>
          </w:p>
        </w:tc>
        <w:tc>
          <w:tcPr>
            <w:tcW w:w="2790" w:type="dxa"/>
            <w:vAlign w:val="center"/>
          </w:tcPr>
          <w:p w14:paraId="4553D931" w14:textId="1CF648A3" w:rsidR="00260F02" w:rsidRPr="00BA5F7F" w:rsidRDefault="005E453E" w:rsidP="00260F02">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LEP Spanish, Vietnamese, Korean, Farsi-speaking individuals and families</w:t>
            </w:r>
          </w:p>
        </w:tc>
      </w:tr>
      <w:tr w:rsidR="005E453E" w:rsidRPr="000A1AAC" w14:paraId="6857B3DF" w14:textId="77777777" w:rsidTr="00260F02">
        <w:tc>
          <w:tcPr>
            <w:tcW w:w="2790" w:type="dxa"/>
            <w:vAlign w:val="center"/>
          </w:tcPr>
          <w:p w14:paraId="2C786283" w14:textId="68736D2B" w:rsidR="005E453E" w:rsidRPr="00BA5F7F" w:rsidRDefault="005E453E" w:rsidP="005E453E">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2168088B" w14:textId="057BAF3B" w:rsidR="005E453E" w:rsidRPr="00BA5F7F" w:rsidRDefault="005E453E" w:rsidP="005E453E">
            <w:pPr>
              <w:jc w:val="center"/>
              <w:rPr>
                <w:rFonts w:cstheme="minorHAnsi"/>
                <w:sz w:val="20"/>
                <w:szCs w:val="20"/>
                <w:u w:val="single"/>
              </w:rPr>
            </w:pPr>
            <w:r w:rsidRPr="00BA5F7F">
              <w:rPr>
                <w:rFonts w:cstheme="minorHAnsi"/>
                <w:sz w:val="20"/>
                <w:szCs w:val="20"/>
              </w:rPr>
              <w:t>Community Organization</w:t>
            </w:r>
          </w:p>
        </w:tc>
        <w:tc>
          <w:tcPr>
            <w:tcW w:w="2790" w:type="dxa"/>
            <w:vAlign w:val="center"/>
          </w:tcPr>
          <w:p w14:paraId="2F1C84E1" w14:textId="5A28E1B7" w:rsidR="005E453E" w:rsidRPr="00BA5F7F" w:rsidRDefault="005E453E" w:rsidP="005E453E">
            <w:pPr>
              <w:jc w:val="center"/>
              <w:rPr>
                <w:rFonts w:cstheme="minorHAnsi"/>
                <w:sz w:val="20"/>
                <w:szCs w:val="20"/>
                <w:u w:val="single"/>
              </w:rPr>
            </w:pPr>
            <w:r w:rsidRPr="00BA5F7F">
              <w:rPr>
                <w:rFonts w:cstheme="minorHAnsi"/>
                <w:sz w:val="20"/>
                <w:szCs w:val="20"/>
              </w:rPr>
              <w:t>Other:</w:t>
            </w:r>
            <w:r>
              <w:rPr>
                <w:rFonts w:cstheme="minorHAnsi"/>
                <w:sz w:val="20"/>
                <w:szCs w:val="20"/>
              </w:rPr>
              <w:t xml:space="preserve"> Adult Day</w:t>
            </w:r>
            <w:r w:rsidR="0093496A">
              <w:rPr>
                <w:rFonts w:cstheme="minorHAnsi"/>
                <w:sz w:val="20"/>
                <w:szCs w:val="20"/>
              </w:rPr>
              <w:t xml:space="preserve"> Health</w:t>
            </w:r>
            <w:r>
              <w:rPr>
                <w:rFonts w:cstheme="minorHAnsi"/>
                <w:sz w:val="20"/>
                <w:szCs w:val="20"/>
              </w:rPr>
              <w:t xml:space="preserve"> Care</w:t>
            </w:r>
          </w:p>
        </w:tc>
        <w:tc>
          <w:tcPr>
            <w:tcW w:w="2790" w:type="dxa"/>
            <w:vAlign w:val="center"/>
          </w:tcPr>
          <w:p w14:paraId="7422710B" w14:textId="38CE84E7" w:rsidR="005E453E" w:rsidRPr="00BA5F7F" w:rsidRDefault="005E453E" w:rsidP="005E453E">
            <w:pPr>
              <w:jc w:val="center"/>
              <w:rPr>
                <w:rFonts w:cstheme="minorHAnsi"/>
                <w:sz w:val="20"/>
                <w:szCs w:val="20"/>
                <w:u w:val="single"/>
              </w:rPr>
            </w:pPr>
          </w:p>
        </w:tc>
      </w:tr>
      <w:tr w:rsidR="005E453E" w:rsidRPr="000A1AAC" w14:paraId="2968A961" w14:textId="77777777" w:rsidTr="00260F02">
        <w:tc>
          <w:tcPr>
            <w:tcW w:w="2790" w:type="dxa"/>
            <w:vAlign w:val="center"/>
          </w:tcPr>
          <w:p w14:paraId="079C5C0A" w14:textId="2F3004AE" w:rsidR="005E453E" w:rsidRPr="00BA5F7F" w:rsidRDefault="005E453E" w:rsidP="005E453E">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14839FF0" w14:textId="74FE1A4F" w:rsidR="005E453E" w:rsidRPr="00BA5F7F" w:rsidRDefault="005E453E" w:rsidP="005E453E">
            <w:pPr>
              <w:jc w:val="center"/>
              <w:rPr>
                <w:rFonts w:cstheme="minorHAnsi"/>
                <w:sz w:val="20"/>
                <w:szCs w:val="20"/>
                <w:u w:val="single"/>
              </w:rPr>
            </w:pPr>
            <w:r w:rsidRPr="00BA5F7F">
              <w:rPr>
                <w:rFonts w:cstheme="minorHAnsi"/>
                <w:sz w:val="20"/>
                <w:szCs w:val="20"/>
              </w:rPr>
              <w:t>Grant Writing</w:t>
            </w:r>
          </w:p>
        </w:tc>
        <w:tc>
          <w:tcPr>
            <w:tcW w:w="2790" w:type="dxa"/>
            <w:vAlign w:val="center"/>
          </w:tcPr>
          <w:p w14:paraId="189B656D" w14:textId="1CE8BF1B" w:rsidR="005E453E" w:rsidRPr="00BA5F7F" w:rsidRDefault="005E453E" w:rsidP="005E453E">
            <w:pPr>
              <w:jc w:val="center"/>
              <w:rPr>
                <w:rFonts w:cstheme="minorHAnsi"/>
                <w:sz w:val="20"/>
                <w:szCs w:val="20"/>
                <w:u w:val="single"/>
              </w:rPr>
            </w:pPr>
          </w:p>
        </w:tc>
        <w:tc>
          <w:tcPr>
            <w:tcW w:w="2790" w:type="dxa"/>
            <w:vAlign w:val="center"/>
          </w:tcPr>
          <w:p w14:paraId="1C8EB2A8" w14:textId="79A1795E" w:rsidR="005E453E" w:rsidRPr="00BA5F7F" w:rsidRDefault="005E453E" w:rsidP="005E453E">
            <w:pPr>
              <w:jc w:val="center"/>
              <w:rPr>
                <w:rFonts w:cstheme="minorHAnsi"/>
                <w:sz w:val="20"/>
                <w:szCs w:val="20"/>
                <w:u w:val="single"/>
              </w:rPr>
            </w:pPr>
          </w:p>
        </w:tc>
      </w:tr>
      <w:tr w:rsidR="005E453E" w:rsidRPr="000A1AAC" w14:paraId="23CB54D0" w14:textId="77777777" w:rsidTr="00260F02">
        <w:tc>
          <w:tcPr>
            <w:tcW w:w="2790" w:type="dxa"/>
            <w:vAlign w:val="center"/>
          </w:tcPr>
          <w:p w14:paraId="2F36B99E" w14:textId="60305CED" w:rsidR="005E453E" w:rsidRPr="00BA5F7F" w:rsidRDefault="005E453E" w:rsidP="005E453E">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617BB1E5" w14:textId="53444B86" w:rsidR="005E453E" w:rsidRPr="00BA5F7F" w:rsidRDefault="005E453E" w:rsidP="005E453E">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616493AD" w14:textId="1F92FCCF" w:rsidR="005E453E" w:rsidRPr="00BA5F7F" w:rsidRDefault="005E453E" w:rsidP="005E453E">
            <w:pPr>
              <w:jc w:val="center"/>
              <w:rPr>
                <w:rFonts w:cstheme="minorHAnsi"/>
                <w:sz w:val="20"/>
                <w:szCs w:val="20"/>
                <w:u w:val="single"/>
              </w:rPr>
            </w:pPr>
          </w:p>
        </w:tc>
        <w:tc>
          <w:tcPr>
            <w:tcW w:w="2790" w:type="dxa"/>
            <w:vAlign w:val="center"/>
          </w:tcPr>
          <w:p w14:paraId="6A824CDB" w14:textId="42B9F998" w:rsidR="005E453E" w:rsidRPr="00BA5F7F" w:rsidRDefault="005E453E" w:rsidP="005E453E">
            <w:pPr>
              <w:jc w:val="center"/>
              <w:rPr>
                <w:rFonts w:cstheme="minorHAnsi"/>
                <w:sz w:val="20"/>
                <w:szCs w:val="20"/>
                <w:u w:val="single"/>
              </w:rPr>
            </w:pPr>
          </w:p>
        </w:tc>
      </w:tr>
      <w:tr w:rsidR="005E453E" w:rsidRPr="000A1AAC" w14:paraId="55D0BEB0" w14:textId="77777777" w:rsidTr="00260F02">
        <w:tc>
          <w:tcPr>
            <w:tcW w:w="2790" w:type="dxa"/>
            <w:vAlign w:val="center"/>
          </w:tcPr>
          <w:p w14:paraId="4A816E94" w14:textId="45DBC113" w:rsidR="005E453E" w:rsidRPr="00BA5F7F" w:rsidRDefault="005E453E" w:rsidP="005E453E">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627BF463" w14:textId="7E123336" w:rsidR="005E453E" w:rsidRPr="00BA5F7F" w:rsidRDefault="005E453E" w:rsidP="005E453E">
            <w:pPr>
              <w:jc w:val="center"/>
              <w:rPr>
                <w:rFonts w:cstheme="minorHAnsi"/>
                <w:sz w:val="20"/>
                <w:szCs w:val="20"/>
                <w:u w:val="single"/>
              </w:rPr>
            </w:pPr>
            <w:r w:rsidRPr="00BA5F7F">
              <w:rPr>
                <w:rFonts w:cstheme="minorHAnsi"/>
                <w:sz w:val="20"/>
                <w:szCs w:val="20"/>
              </w:rPr>
              <w:t>Program Evaluation</w:t>
            </w:r>
          </w:p>
        </w:tc>
        <w:tc>
          <w:tcPr>
            <w:tcW w:w="2790" w:type="dxa"/>
            <w:vAlign w:val="center"/>
          </w:tcPr>
          <w:p w14:paraId="485B64E3" w14:textId="27F8426E" w:rsidR="005E453E" w:rsidRPr="00BA5F7F" w:rsidRDefault="005E453E" w:rsidP="005E453E">
            <w:pPr>
              <w:jc w:val="center"/>
              <w:rPr>
                <w:rFonts w:cstheme="minorHAnsi"/>
                <w:sz w:val="20"/>
                <w:szCs w:val="20"/>
                <w:u w:val="single"/>
              </w:rPr>
            </w:pPr>
          </w:p>
        </w:tc>
        <w:tc>
          <w:tcPr>
            <w:tcW w:w="2790" w:type="dxa"/>
            <w:vAlign w:val="center"/>
          </w:tcPr>
          <w:p w14:paraId="753A3A05" w14:textId="73A90C2A" w:rsidR="005E453E" w:rsidRPr="00BA5F7F" w:rsidRDefault="005E453E" w:rsidP="005E453E">
            <w:pPr>
              <w:jc w:val="center"/>
              <w:rPr>
                <w:rFonts w:cstheme="minorHAnsi"/>
                <w:sz w:val="20"/>
                <w:szCs w:val="20"/>
                <w:u w:val="single"/>
              </w:rPr>
            </w:pPr>
          </w:p>
        </w:tc>
      </w:tr>
      <w:tr w:rsidR="005E453E" w:rsidRPr="000A1AAC" w14:paraId="3DE17924" w14:textId="77777777" w:rsidTr="00260F02">
        <w:tc>
          <w:tcPr>
            <w:tcW w:w="2790" w:type="dxa"/>
            <w:vAlign w:val="center"/>
          </w:tcPr>
          <w:p w14:paraId="44303CEE" w14:textId="1A8AD1D8" w:rsidR="005E453E" w:rsidRPr="00BA5F7F" w:rsidRDefault="005E453E" w:rsidP="005E453E">
            <w:pPr>
              <w:jc w:val="center"/>
              <w:rPr>
                <w:rFonts w:cstheme="minorHAnsi"/>
                <w:sz w:val="20"/>
                <w:szCs w:val="20"/>
              </w:rPr>
            </w:pPr>
            <w:r w:rsidRPr="00BA5F7F">
              <w:rPr>
                <w:rFonts w:cstheme="minorHAnsi"/>
                <w:sz w:val="20"/>
                <w:szCs w:val="20"/>
              </w:rPr>
              <w:t>Group</w:t>
            </w:r>
          </w:p>
        </w:tc>
        <w:tc>
          <w:tcPr>
            <w:tcW w:w="2790" w:type="dxa"/>
            <w:vAlign w:val="center"/>
          </w:tcPr>
          <w:p w14:paraId="099E4BE2" w14:textId="1B438F29" w:rsidR="005E453E" w:rsidRPr="00BA5F7F" w:rsidRDefault="005E453E" w:rsidP="005E453E">
            <w:pPr>
              <w:jc w:val="center"/>
              <w:rPr>
                <w:rFonts w:cstheme="minorHAnsi"/>
                <w:sz w:val="20"/>
                <w:szCs w:val="20"/>
                <w:u w:val="single"/>
              </w:rPr>
            </w:pPr>
            <w:r w:rsidRPr="00BA5F7F">
              <w:rPr>
                <w:rFonts w:cstheme="minorHAnsi"/>
                <w:sz w:val="20"/>
                <w:szCs w:val="20"/>
              </w:rPr>
              <w:t>Event Planning</w:t>
            </w:r>
          </w:p>
        </w:tc>
        <w:tc>
          <w:tcPr>
            <w:tcW w:w="2790" w:type="dxa"/>
            <w:vAlign w:val="center"/>
          </w:tcPr>
          <w:p w14:paraId="18D1D347" w14:textId="77777777" w:rsidR="005E453E" w:rsidRPr="00BA5F7F" w:rsidRDefault="005E453E" w:rsidP="005E453E">
            <w:pPr>
              <w:jc w:val="center"/>
              <w:rPr>
                <w:rFonts w:cstheme="minorHAnsi"/>
                <w:sz w:val="20"/>
                <w:szCs w:val="20"/>
                <w:u w:val="single"/>
              </w:rPr>
            </w:pPr>
          </w:p>
        </w:tc>
        <w:tc>
          <w:tcPr>
            <w:tcW w:w="2790" w:type="dxa"/>
            <w:vAlign w:val="center"/>
          </w:tcPr>
          <w:p w14:paraId="44A30AC8" w14:textId="3744A031" w:rsidR="005E453E" w:rsidRPr="00BA5F7F" w:rsidRDefault="005E453E" w:rsidP="005E453E">
            <w:pPr>
              <w:jc w:val="center"/>
              <w:rPr>
                <w:rFonts w:cstheme="minorHAnsi"/>
                <w:sz w:val="20"/>
                <w:szCs w:val="20"/>
                <w:u w:val="single"/>
              </w:rPr>
            </w:pPr>
          </w:p>
        </w:tc>
      </w:tr>
      <w:tr w:rsidR="005E453E" w:rsidRPr="000A1AAC" w14:paraId="2EBE0699" w14:textId="77777777" w:rsidTr="00260F02">
        <w:tc>
          <w:tcPr>
            <w:tcW w:w="2790" w:type="dxa"/>
            <w:vAlign w:val="center"/>
          </w:tcPr>
          <w:p w14:paraId="0DF135CB" w14:textId="5AA0FA13" w:rsidR="005E453E" w:rsidRPr="00BA5F7F" w:rsidRDefault="005E453E" w:rsidP="005E453E">
            <w:pPr>
              <w:jc w:val="center"/>
              <w:rPr>
                <w:rFonts w:cstheme="minorHAnsi"/>
                <w:sz w:val="20"/>
                <w:szCs w:val="20"/>
              </w:rPr>
            </w:pPr>
            <w:r w:rsidRPr="00BA5F7F">
              <w:rPr>
                <w:rFonts w:cstheme="minorHAnsi"/>
                <w:sz w:val="20"/>
                <w:szCs w:val="20"/>
              </w:rPr>
              <w:t>Other:</w:t>
            </w:r>
            <w:r>
              <w:rPr>
                <w:rFonts w:cstheme="minorHAnsi"/>
                <w:sz w:val="20"/>
                <w:szCs w:val="20"/>
              </w:rPr>
              <w:t xml:space="preserve"> Cognitive Screens, Outpatient health care</w:t>
            </w:r>
          </w:p>
        </w:tc>
        <w:tc>
          <w:tcPr>
            <w:tcW w:w="2790" w:type="dxa"/>
            <w:vAlign w:val="center"/>
          </w:tcPr>
          <w:p w14:paraId="79A96CCE" w14:textId="7F160945" w:rsidR="005E453E" w:rsidRPr="00BA5F7F" w:rsidRDefault="005E453E" w:rsidP="005E453E">
            <w:pPr>
              <w:jc w:val="center"/>
              <w:rPr>
                <w:rFonts w:cstheme="minorHAnsi"/>
                <w:sz w:val="20"/>
                <w:szCs w:val="20"/>
                <w:u w:val="single"/>
              </w:rPr>
            </w:pPr>
          </w:p>
        </w:tc>
        <w:tc>
          <w:tcPr>
            <w:tcW w:w="2790" w:type="dxa"/>
            <w:vAlign w:val="center"/>
          </w:tcPr>
          <w:p w14:paraId="73C026A6" w14:textId="77777777" w:rsidR="005E453E" w:rsidRPr="00BA5F7F" w:rsidRDefault="005E453E" w:rsidP="005E453E">
            <w:pPr>
              <w:jc w:val="center"/>
              <w:rPr>
                <w:rFonts w:cstheme="minorHAnsi"/>
                <w:sz w:val="20"/>
                <w:szCs w:val="20"/>
                <w:u w:val="single"/>
              </w:rPr>
            </w:pPr>
          </w:p>
        </w:tc>
        <w:tc>
          <w:tcPr>
            <w:tcW w:w="2790" w:type="dxa"/>
            <w:vAlign w:val="center"/>
          </w:tcPr>
          <w:p w14:paraId="2D97AC69" w14:textId="77777777" w:rsidR="005E453E" w:rsidRPr="00BA5F7F" w:rsidRDefault="005E453E" w:rsidP="005E453E">
            <w:pPr>
              <w:jc w:val="center"/>
              <w:rPr>
                <w:rFonts w:cstheme="minorHAnsi"/>
                <w:sz w:val="20"/>
                <w:szCs w:val="20"/>
                <w:u w:val="single"/>
              </w:rPr>
            </w:pPr>
          </w:p>
        </w:tc>
      </w:tr>
    </w:tbl>
    <w:p w14:paraId="09A1BDF3" w14:textId="77777777" w:rsidR="005E453E" w:rsidRDefault="005E453E">
      <w:pPr>
        <w:rPr>
          <w:rFonts w:ascii="Rockwell Nova" w:eastAsiaTheme="majorEastAsia" w:hAnsi="Rockwell Nova" w:cstheme="majorBidi"/>
          <w:b/>
          <w:bCs/>
          <w:color w:val="1F3864" w:themeColor="accent1" w:themeShade="80"/>
          <w:sz w:val="36"/>
          <w:szCs w:val="36"/>
        </w:rPr>
      </w:pPr>
      <w:r>
        <w:br w:type="page"/>
      </w:r>
    </w:p>
    <w:bookmarkStart w:id="8" w:name="_Beach_Cities_Health"/>
    <w:bookmarkEnd w:id="8"/>
    <w:p w14:paraId="462DAC4F" w14:textId="449D0923" w:rsidR="00174403" w:rsidRPr="00F37341" w:rsidRDefault="00035FB7" w:rsidP="00174403">
      <w:pPr>
        <w:pStyle w:val="Heading1"/>
      </w:pPr>
      <w:r>
        <w:lastRenderedPageBreak/>
        <w:fldChar w:fldCharType="begin"/>
      </w:r>
      <w:r>
        <w:instrText xml:space="preserve"> HYPERLINK  \l "_List_of_GSWEC" </w:instrText>
      </w:r>
      <w:r>
        <w:fldChar w:fldCharType="separate"/>
      </w:r>
      <w:r w:rsidR="00174403" w:rsidRPr="00035FB7">
        <w:rPr>
          <w:rStyle w:val="Hyperlink"/>
        </w:rPr>
        <w:t>Beach</w:t>
      </w:r>
      <w:r w:rsidR="00174403" w:rsidRPr="00035FB7">
        <w:rPr>
          <w:rStyle w:val="Hyperlink"/>
        </w:rPr>
        <w:t xml:space="preserve"> </w:t>
      </w:r>
      <w:r w:rsidR="00174403" w:rsidRPr="00035FB7">
        <w:rPr>
          <w:rStyle w:val="Hyperlink"/>
        </w:rPr>
        <w:t>Cities Health District</w:t>
      </w:r>
      <w:r>
        <w:fldChar w:fldCharType="end"/>
      </w:r>
    </w:p>
    <w:p w14:paraId="6138311B" w14:textId="77777777" w:rsidR="00174403" w:rsidRDefault="00174403" w:rsidP="00174403">
      <w:pPr>
        <w:rPr>
          <w:u w:val="single"/>
        </w:rPr>
      </w:pPr>
    </w:p>
    <w:p w14:paraId="0D072008" w14:textId="77777777"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4E5B118B" w14:textId="6A74476E" w:rsidR="000504B7" w:rsidRPr="004A767A" w:rsidRDefault="000504B7" w:rsidP="000504B7">
      <w:pPr>
        <w:pStyle w:val="NoSpacing"/>
        <w:rPr>
          <w:rFonts w:cstheme="minorHAnsi"/>
        </w:rPr>
      </w:pPr>
      <w:r w:rsidRPr="004A767A">
        <w:rPr>
          <w:rFonts w:cstheme="minorHAnsi"/>
        </w:rPr>
        <w:t xml:space="preserve">Conduct screenings (GDS, SLUMS), learn computer-based charting, work with volunteers, participate in strategic planning and board meetings, implement evidence-based practice modalities, participate in team treatment planning meetings, ability to do both micro and macro work. </w:t>
      </w:r>
    </w:p>
    <w:p w14:paraId="09E53B8E" w14:textId="77777777" w:rsidR="000504B7" w:rsidRPr="004A767A" w:rsidRDefault="000504B7" w:rsidP="000504B7">
      <w:pPr>
        <w:pStyle w:val="NoSpacing"/>
        <w:rPr>
          <w:rFonts w:cstheme="minorHAnsi"/>
        </w:rPr>
      </w:pPr>
    </w:p>
    <w:p w14:paraId="5B423DC2" w14:textId="77777777"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10A6CF88" w14:textId="4B0F73BA" w:rsidR="000504B7" w:rsidRPr="004A767A" w:rsidRDefault="000504B7" w:rsidP="000504B7">
      <w:pPr>
        <w:pStyle w:val="NoSpacing"/>
        <w:rPr>
          <w:rFonts w:cstheme="minorHAnsi"/>
        </w:rPr>
      </w:pPr>
      <w:r w:rsidRPr="004A767A">
        <w:rPr>
          <w:rFonts w:cstheme="minorHAnsi"/>
        </w:rPr>
        <w:t xml:space="preserve">All work takes place in client homes, conduct home visits, participate in the community in </w:t>
      </w:r>
      <w:r w:rsidR="004A767A" w:rsidRPr="004A767A">
        <w:rPr>
          <w:rFonts w:cstheme="minorHAnsi"/>
        </w:rPr>
        <w:t>outreach</w:t>
      </w:r>
      <w:r w:rsidRPr="004A767A">
        <w:rPr>
          <w:rFonts w:cstheme="minorHAnsi"/>
        </w:rPr>
        <w:t xml:space="preserve"> to senior centers, senior health fairs and other community partnerships for joint programming. Learn about the unique entity that is a "Health District". Work with seniors and the disabled.</w:t>
      </w:r>
    </w:p>
    <w:p w14:paraId="19832C64" w14:textId="77777777" w:rsidR="000504B7" w:rsidRDefault="000504B7">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19FB1036" w14:textId="77777777" w:rsidTr="00260F02">
        <w:tc>
          <w:tcPr>
            <w:tcW w:w="11160" w:type="dxa"/>
            <w:gridSpan w:val="2"/>
            <w:shd w:val="clear" w:color="auto" w:fill="4472C4" w:themeFill="accent1"/>
          </w:tcPr>
          <w:p w14:paraId="20593961"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71136EB3" w14:textId="77777777" w:rsidTr="00260F02">
        <w:tc>
          <w:tcPr>
            <w:tcW w:w="4410" w:type="dxa"/>
          </w:tcPr>
          <w:p w14:paraId="4FA9B684" w14:textId="77777777" w:rsidR="00260F02" w:rsidRPr="00BA5F7F" w:rsidRDefault="00260F02" w:rsidP="00260F02">
            <w:pPr>
              <w:rPr>
                <w:sz w:val="20"/>
                <w:szCs w:val="20"/>
              </w:rPr>
            </w:pPr>
            <w:r w:rsidRPr="00BA5F7F">
              <w:rPr>
                <w:sz w:val="20"/>
                <w:szCs w:val="20"/>
              </w:rPr>
              <w:t xml:space="preserve">Agency Name: </w:t>
            </w:r>
          </w:p>
        </w:tc>
        <w:tc>
          <w:tcPr>
            <w:tcW w:w="6750" w:type="dxa"/>
          </w:tcPr>
          <w:p w14:paraId="3CCBCA0F" w14:textId="37E399A0" w:rsidR="00260F02" w:rsidRPr="005E453E" w:rsidRDefault="005E453E" w:rsidP="005E453E">
            <w:pPr>
              <w:pStyle w:val="NoSpacing"/>
              <w:rPr>
                <w:rFonts w:cstheme="minorHAnsi"/>
                <w:sz w:val="20"/>
                <w:szCs w:val="20"/>
              </w:rPr>
            </w:pPr>
            <w:r w:rsidRPr="005E453E">
              <w:rPr>
                <w:rFonts w:cstheme="minorHAnsi"/>
                <w:sz w:val="20"/>
                <w:szCs w:val="20"/>
              </w:rPr>
              <w:t>Beach Cities Health District</w:t>
            </w:r>
          </w:p>
        </w:tc>
      </w:tr>
      <w:tr w:rsidR="00260F02" w:rsidRPr="00BA5F7F" w14:paraId="2FCF91B9" w14:textId="77777777" w:rsidTr="00260F02">
        <w:tc>
          <w:tcPr>
            <w:tcW w:w="4410" w:type="dxa"/>
          </w:tcPr>
          <w:p w14:paraId="118AAD49" w14:textId="77777777" w:rsidR="00260F02" w:rsidRPr="00BA5F7F" w:rsidRDefault="00260F02" w:rsidP="00260F02">
            <w:pPr>
              <w:rPr>
                <w:sz w:val="20"/>
                <w:szCs w:val="20"/>
              </w:rPr>
            </w:pPr>
            <w:r w:rsidRPr="00BA5F7F">
              <w:rPr>
                <w:sz w:val="20"/>
                <w:szCs w:val="20"/>
              </w:rPr>
              <w:t>Address:</w:t>
            </w:r>
          </w:p>
        </w:tc>
        <w:tc>
          <w:tcPr>
            <w:tcW w:w="6750" w:type="dxa"/>
          </w:tcPr>
          <w:p w14:paraId="10267E7F" w14:textId="45AA78A8" w:rsidR="00260F02" w:rsidRPr="005E453E" w:rsidRDefault="005E453E" w:rsidP="005E453E">
            <w:pPr>
              <w:pStyle w:val="NoSpacing"/>
              <w:rPr>
                <w:rFonts w:cstheme="minorHAnsi"/>
                <w:sz w:val="20"/>
                <w:szCs w:val="20"/>
                <w:u w:val="single"/>
              </w:rPr>
            </w:pPr>
            <w:r w:rsidRPr="005E453E">
              <w:rPr>
                <w:rFonts w:cstheme="minorHAnsi"/>
                <w:sz w:val="20"/>
                <w:szCs w:val="20"/>
              </w:rPr>
              <w:t>514 N. Prospect Ave. 1st Floor Redondo Beach, CA 90277</w:t>
            </w:r>
          </w:p>
        </w:tc>
      </w:tr>
      <w:tr w:rsidR="00260F02" w:rsidRPr="00BA5F7F" w14:paraId="57FBC743" w14:textId="77777777" w:rsidTr="00260F02">
        <w:tc>
          <w:tcPr>
            <w:tcW w:w="4410" w:type="dxa"/>
          </w:tcPr>
          <w:p w14:paraId="491639E7" w14:textId="77777777" w:rsidR="00260F02" w:rsidRPr="00BA5F7F" w:rsidRDefault="00260F02" w:rsidP="00260F02">
            <w:pPr>
              <w:rPr>
                <w:sz w:val="20"/>
                <w:szCs w:val="20"/>
              </w:rPr>
            </w:pPr>
            <w:r w:rsidRPr="00BA5F7F">
              <w:rPr>
                <w:sz w:val="20"/>
                <w:szCs w:val="20"/>
              </w:rPr>
              <w:t>Field Coordinator/ Instructor/ Contact Person:</w:t>
            </w:r>
          </w:p>
        </w:tc>
        <w:tc>
          <w:tcPr>
            <w:tcW w:w="6750" w:type="dxa"/>
          </w:tcPr>
          <w:p w14:paraId="74B828A2" w14:textId="0F081F6E" w:rsidR="00260F02" w:rsidRPr="005E453E" w:rsidRDefault="005E453E" w:rsidP="005E453E">
            <w:pPr>
              <w:pStyle w:val="NoSpacing"/>
              <w:rPr>
                <w:rFonts w:cstheme="minorHAnsi"/>
                <w:sz w:val="20"/>
                <w:szCs w:val="20"/>
                <w:u w:val="single"/>
              </w:rPr>
            </w:pPr>
            <w:r w:rsidRPr="005E453E">
              <w:rPr>
                <w:rFonts w:cstheme="minorHAnsi"/>
                <w:sz w:val="20"/>
                <w:szCs w:val="20"/>
              </w:rPr>
              <w:t xml:space="preserve">Melissa </w:t>
            </w:r>
            <w:proofErr w:type="spellStart"/>
            <w:r w:rsidRPr="005E453E">
              <w:rPr>
                <w:rFonts w:cstheme="minorHAnsi"/>
                <w:sz w:val="20"/>
                <w:szCs w:val="20"/>
              </w:rPr>
              <w:t>Andrizzi</w:t>
            </w:r>
            <w:proofErr w:type="spellEnd"/>
            <w:r w:rsidRPr="005E453E">
              <w:rPr>
                <w:rFonts w:cstheme="minorHAnsi"/>
                <w:sz w:val="20"/>
                <w:szCs w:val="20"/>
              </w:rPr>
              <w:t>-Sobel</w:t>
            </w:r>
          </w:p>
        </w:tc>
      </w:tr>
      <w:tr w:rsidR="00260F02" w:rsidRPr="00BA5F7F" w14:paraId="2FAB0BD4" w14:textId="77777777" w:rsidTr="00260F02">
        <w:tc>
          <w:tcPr>
            <w:tcW w:w="4410" w:type="dxa"/>
          </w:tcPr>
          <w:p w14:paraId="71182B48" w14:textId="77777777" w:rsidR="00260F02" w:rsidRPr="00BA5F7F" w:rsidRDefault="00260F02" w:rsidP="00260F02">
            <w:pPr>
              <w:rPr>
                <w:sz w:val="20"/>
                <w:szCs w:val="20"/>
              </w:rPr>
            </w:pPr>
            <w:r w:rsidRPr="00BA5F7F">
              <w:rPr>
                <w:sz w:val="20"/>
                <w:szCs w:val="20"/>
              </w:rPr>
              <w:t>Phone:</w:t>
            </w:r>
          </w:p>
        </w:tc>
        <w:tc>
          <w:tcPr>
            <w:tcW w:w="6750" w:type="dxa"/>
          </w:tcPr>
          <w:p w14:paraId="4741501C" w14:textId="02705E13" w:rsidR="00260F02" w:rsidRPr="005E453E" w:rsidRDefault="005E453E" w:rsidP="005E453E">
            <w:pPr>
              <w:pStyle w:val="NoSpacing"/>
              <w:rPr>
                <w:rFonts w:cstheme="minorHAnsi"/>
                <w:sz w:val="20"/>
                <w:szCs w:val="20"/>
                <w:u w:val="single"/>
              </w:rPr>
            </w:pPr>
            <w:r w:rsidRPr="005E453E">
              <w:rPr>
                <w:rFonts w:cstheme="minorHAnsi"/>
                <w:sz w:val="20"/>
                <w:szCs w:val="20"/>
              </w:rPr>
              <w:t>310-374-3426 Ext. 249 (phone); 310-374-1242 (fax)</w:t>
            </w:r>
          </w:p>
        </w:tc>
      </w:tr>
      <w:tr w:rsidR="00260F02" w:rsidRPr="00BA5F7F" w14:paraId="647C73DC" w14:textId="77777777" w:rsidTr="00260F02">
        <w:tc>
          <w:tcPr>
            <w:tcW w:w="4410" w:type="dxa"/>
          </w:tcPr>
          <w:p w14:paraId="4FF18CB2" w14:textId="77777777" w:rsidR="00260F02" w:rsidRPr="00BA5F7F" w:rsidRDefault="00260F02" w:rsidP="00260F02">
            <w:pPr>
              <w:rPr>
                <w:sz w:val="20"/>
                <w:szCs w:val="20"/>
              </w:rPr>
            </w:pPr>
            <w:r w:rsidRPr="00BA5F7F">
              <w:rPr>
                <w:sz w:val="20"/>
                <w:szCs w:val="20"/>
              </w:rPr>
              <w:t>Email:</w:t>
            </w:r>
          </w:p>
        </w:tc>
        <w:tc>
          <w:tcPr>
            <w:tcW w:w="6750" w:type="dxa"/>
          </w:tcPr>
          <w:p w14:paraId="00AF69DA" w14:textId="6896B0B4" w:rsidR="00260F02" w:rsidRPr="005E453E" w:rsidRDefault="005E453E" w:rsidP="005E453E">
            <w:pPr>
              <w:pStyle w:val="NoSpacing"/>
              <w:rPr>
                <w:rFonts w:cstheme="minorHAnsi"/>
                <w:sz w:val="20"/>
                <w:szCs w:val="20"/>
                <w:u w:val="single"/>
              </w:rPr>
            </w:pPr>
            <w:r w:rsidRPr="005E453E">
              <w:rPr>
                <w:rFonts w:cstheme="minorHAnsi"/>
                <w:sz w:val="20"/>
                <w:szCs w:val="20"/>
              </w:rPr>
              <w:t>Melissa.andrizzi-sobel@bchd.org</w:t>
            </w:r>
          </w:p>
        </w:tc>
      </w:tr>
      <w:tr w:rsidR="0093496A" w:rsidRPr="00BA5F7F" w14:paraId="42CE8098" w14:textId="77777777" w:rsidTr="00260F02">
        <w:tc>
          <w:tcPr>
            <w:tcW w:w="4410" w:type="dxa"/>
          </w:tcPr>
          <w:p w14:paraId="4A56F2D6" w14:textId="07281A9E" w:rsidR="0093496A" w:rsidRPr="00BA5F7F" w:rsidRDefault="0093496A" w:rsidP="00260F02">
            <w:pPr>
              <w:rPr>
                <w:sz w:val="20"/>
                <w:szCs w:val="20"/>
              </w:rPr>
            </w:pPr>
            <w:r>
              <w:rPr>
                <w:sz w:val="20"/>
                <w:szCs w:val="20"/>
              </w:rPr>
              <w:t>In-person, remote, or hybrid?</w:t>
            </w:r>
          </w:p>
        </w:tc>
        <w:tc>
          <w:tcPr>
            <w:tcW w:w="6750" w:type="dxa"/>
          </w:tcPr>
          <w:p w14:paraId="04AED92F" w14:textId="161D79F2" w:rsidR="0093496A" w:rsidRPr="005E453E" w:rsidRDefault="0093496A" w:rsidP="005E453E">
            <w:pPr>
              <w:pStyle w:val="NoSpacing"/>
              <w:rPr>
                <w:rFonts w:cstheme="minorHAnsi"/>
                <w:sz w:val="20"/>
                <w:szCs w:val="20"/>
              </w:rPr>
            </w:pPr>
            <w:r>
              <w:rPr>
                <w:rFonts w:cstheme="minorHAnsi"/>
                <w:sz w:val="20"/>
                <w:szCs w:val="20"/>
              </w:rPr>
              <w:t>Telephonic only</w:t>
            </w:r>
          </w:p>
        </w:tc>
      </w:tr>
    </w:tbl>
    <w:p w14:paraId="1575AA73"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740FDF63" w14:textId="77777777" w:rsidTr="00260F02">
        <w:tc>
          <w:tcPr>
            <w:tcW w:w="11160" w:type="dxa"/>
            <w:gridSpan w:val="2"/>
            <w:shd w:val="clear" w:color="auto" w:fill="4472C4" w:themeFill="accent1"/>
          </w:tcPr>
          <w:p w14:paraId="5E18AF74"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235CDAC8" w14:textId="77777777" w:rsidTr="00260F02">
        <w:tc>
          <w:tcPr>
            <w:tcW w:w="4410" w:type="dxa"/>
          </w:tcPr>
          <w:p w14:paraId="1FF9C889"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4C8EF514" w14:textId="40AC9FC3" w:rsidR="00260F02" w:rsidRPr="000504B7" w:rsidRDefault="005E453E" w:rsidP="00260F02">
            <w:pPr>
              <w:rPr>
                <w:sz w:val="20"/>
                <w:szCs w:val="20"/>
              </w:rPr>
            </w:pPr>
            <w:r w:rsidRPr="000504B7">
              <w:rPr>
                <w:sz w:val="20"/>
                <w:szCs w:val="20"/>
              </w:rPr>
              <w:t>Yes</w:t>
            </w:r>
          </w:p>
        </w:tc>
      </w:tr>
      <w:tr w:rsidR="00260F02" w:rsidRPr="00BA5F7F" w14:paraId="375267F4" w14:textId="77777777" w:rsidTr="00260F02">
        <w:tc>
          <w:tcPr>
            <w:tcW w:w="4410" w:type="dxa"/>
          </w:tcPr>
          <w:p w14:paraId="3C41EE51"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48607417" w14:textId="7C717A22" w:rsidR="00260F02" w:rsidRPr="000504B7" w:rsidRDefault="005E453E" w:rsidP="00260F02">
            <w:pPr>
              <w:rPr>
                <w:sz w:val="20"/>
                <w:szCs w:val="20"/>
              </w:rPr>
            </w:pPr>
            <w:r w:rsidRPr="000504B7">
              <w:rPr>
                <w:sz w:val="20"/>
                <w:szCs w:val="20"/>
              </w:rPr>
              <w:t>Stipend (taxed)</w:t>
            </w:r>
          </w:p>
        </w:tc>
      </w:tr>
      <w:tr w:rsidR="00260F02" w:rsidRPr="00BA5F7F" w14:paraId="38DC0659" w14:textId="77777777" w:rsidTr="00260F02">
        <w:tc>
          <w:tcPr>
            <w:tcW w:w="4410" w:type="dxa"/>
          </w:tcPr>
          <w:p w14:paraId="6F6ACE0F"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6F700E28" w14:textId="28676011" w:rsidR="00260F02" w:rsidRPr="000504B7" w:rsidRDefault="005E453E" w:rsidP="00260F02">
            <w:pPr>
              <w:rPr>
                <w:sz w:val="20"/>
                <w:szCs w:val="20"/>
              </w:rPr>
            </w:pPr>
            <w:r w:rsidRPr="000504B7">
              <w:rPr>
                <w:sz w:val="20"/>
                <w:szCs w:val="20"/>
              </w:rPr>
              <w:t>Yes</w:t>
            </w:r>
          </w:p>
        </w:tc>
      </w:tr>
      <w:tr w:rsidR="00260F02" w:rsidRPr="00BA5F7F" w14:paraId="3EAAC662" w14:textId="77777777" w:rsidTr="00260F02">
        <w:tc>
          <w:tcPr>
            <w:tcW w:w="4410" w:type="dxa"/>
          </w:tcPr>
          <w:p w14:paraId="6BEC5ADF"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65671558" w14:textId="209222EF" w:rsidR="00260F02" w:rsidRPr="000504B7" w:rsidRDefault="000504B7" w:rsidP="00260F02">
            <w:pPr>
              <w:rPr>
                <w:sz w:val="20"/>
                <w:szCs w:val="20"/>
              </w:rPr>
            </w:pPr>
            <w:r w:rsidRPr="000504B7">
              <w:rPr>
                <w:sz w:val="20"/>
                <w:szCs w:val="20"/>
              </w:rPr>
              <w:t>Yes</w:t>
            </w:r>
          </w:p>
        </w:tc>
      </w:tr>
      <w:tr w:rsidR="00260F02" w:rsidRPr="00BA5F7F" w14:paraId="1F449443" w14:textId="77777777" w:rsidTr="00260F02">
        <w:tc>
          <w:tcPr>
            <w:tcW w:w="4410" w:type="dxa"/>
          </w:tcPr>
          <w:p w14:paraId="38896948" w14:textId="77777777" w:rsidR="00260F02" w:rsidRPr="00BA5F7F" w:rsidRDefault="00260F02" w:rsidP="00260F02">
            <w:pPr>
              <w:rPr>
                <w:sz w:val="20"/>
                <w:szCs w:val="20"/>
                <w:u w:val="single"/>
              </w:rPr>
            </w:pPr>
            <w:r w:rsidRPr="00BA5F7F">
              <w:rPr>
                <w:sz w:val="20"/>
                <w:szCs w:val="20"/>
              </w:rPr>
              <w:t>Driver’s License?</w:t>
            </w:r>
          </w:p>
        </w:tc>
        <w:tc>
          <w:tcPr>
            <w:tcW w:w="6750" w:type="dxa"/>
          </w:tcPr>
          <w:p w14:paraId="0A98B42B" w14:textId="2152FD66" w:rsidR="00260F02" w:rsidRPr="000504B7" w:rsidRDefault="000504B7" w:rsidP="00260F02">
            <w:pPr>
              <w:rPr>
                <w:sz w:val="20"/>
                <w:szCs w:val="20"/>
              </w:rPr>
            </w:pPr>
            <w:r w:rsidRPr="000504B7">
              <w:rPr>
                <w:sz w:val="20"/>
                <w:szCs w:val="20"/>
              </w:rPr>
              <w:t>Yes</w:t>
            </w:r>
          </w:p>
        </w:tc>
      </w:tr>
      <w:tr w:rsidR="00260F02" w:rsidRPr="00BA5F7F" w14:paraId="14A51F4E" w14:textId="77777777" w:rsidTr="00260F02">
        <w:tc>
          <w:tcPr>
            <w:tcW w:w="4410" w:type="dxa"/>
          </w:tcPr>
          <w:p w14:paraId="24F8A27C" w14:textId="77777777" w:rsidR="00260F02" w:rsidRPr="00BA5F7F" w:rsidRDefault="00260F02" w:rsidP="00260F02">
            <w:pPr>
              <w:rPr>
                <w:sz w:val="20"/>
                <w:szCs w:val="20"/>
              </w:rPr>
            </w:pPr>
            <w:r w:rsidRPr="00BA5F7F">
              <w:rPr>
                <w:sz w:val="20"/>
                <w:szCs w:val="20"/>
              </w:rPr>
              <w:t>Malpractice Insurance?</w:t>
            </w:r>
          </w:p>
        </w:tc>
        <w:tc>
          <w:tcPr>
            <w:tcW w:w="6750" w:type="dxa"/>
          </w:tcPr>
          <w:p w14:paraId="717E4835" w14:textId="13830515" w:rsidR="00260F02" w:rsidRPr="000504B7" w:rsidRDefault="000504B7" w:rsidP="00260F02">
            <w:pPr>
              <w:rPr>
                <w:sz w:val="20"/>
                <w:szCs w:val="20"/>
              </w:rPr>
            </w:pPr>
            <w:r w:rsidRPr="000504B7">
              <w:rPr>
                <w:sz w:val="20"/>
                <w:szCs w:val="20"/>
              </w:rPr>
              <w:t>No</w:t>
            </w:r>
          </w:p>
        </w:tc>
      </w:tr>
      <w:tr w:rsidR="00260F02" w:rsidRPr="00BA5F7F" w14:paraId="203FFC98" w14:textId="77777777" w:rsidTr="00260F02">
        <w:tc>
          <w:tcPr>
            <w:tcW w:w="4410" w:type="dxa"/>
          </w:tcPr>
          <w:p w14:paraId="1DAEA52A" w14:textId="77777777" w:rsidR="00260F02" w:rsidRPr="00BA5F7F" w:rsidRDefault="00260F02" w:rsidP="00260F02">
            <w:pPr>
              <w:rPr>
                <w:sz w:val="20"/>
                <w:szCs w:val="20"/>
              </w:rPr>
            </w:pPr>
            <w:r w:rsidRPr="00BA5F7F">
              <w:rPr>
                <w:sz w:val="20"/>
                <w:szCs w:val="20"/>
              </w:rPr>
              <w:t>Language requirements:</w:t>
            </w:r>
          </w:p>
        </w:tc>
        <w:tc>
          <w:tcPr>
            <w:tcW w:w="6750" w:type="dxa"/>
          </w:tcPr>
          <w:p w14:paraId="50030E14" w14:textId="0B536F1D" w:rsidR="00260F02" w:rsidRPr="000504B7" w:rsidRDefault="000504B7" w:rsidP="00260F02">
            <w:pPr>
              <w:pStyle w:val="ListParagraph"/>
              <w:spacing w:after="0" w:line="240" w:lineRule="auto"/>
              <w:ind w:left="0"/>
              <w:rPr>
                <w:sz w:val="20"/>
                <w:szCs w:val="20"/>
              </w:rPr>
            </w:pPr>
            <w:r w:rsidRPr="000504B7">
              <w:rPr>
                <w:sz w:val="20"/>
                <w:szCs w:val="20"/>
              </w:rPr>
              <w:t>No</w:t>
            </w:r>
          </w:p>
        </w:tc>
      </w:tr>
      <w:tr w:rsidR="00260F02" w:rsidRPr="00BA5F7F" w14:paraId="132363A1" w14:textId="77777777" w:rsidTr="00260F02">
        <w:tc>
          <w:tcPr>
            <w:tcW w:w="4410" w:type="dxa"/>
          </w:tcPr>
          <w:p w14:paraId="51CA1933" w14:textId="77777777" w:rsidR="00260F02" w:rsidRPr="00BA5F7F" w:rsidRDefault="00260F02" w:rsidP="00260F02">
            <w:pPr>
              <w:rPr>
                <w:sz w:val="20"/>
                <w:szCs w:val="20"/>
              </w:rPr>
            </w:pPr>
            <w:r w:rsidRPr="00BA5F7F">
              <w:rPr>
                <w:sz w:val="20"/>
                <w:szCs w:val="20"/>
              </w:rPr>
              <w:t>Specific days or hours?</w:t>
            </w:r>
          </w:p>
        </w:tc>
        <w:tc>
          <w:tcPr>
            <w:tcW w:w="6750" w:type="dxa"/>
          </w:tcPr>
          <w:p w14:paraId="5135AC64" w14:textId="5BD61784" w:rsidR="00260F02" w:rsidRPr="000504B7" w:rsidRDefault="000504B7" w:rsidP="00260F02">
            <w:pPr>
              <w:rPr>
                <w:sz w:val="20"/>
                <w:szCs w:val="20"/>
              </w:rPr>
            </w:pPr>
            <w:r w:rsidRPr="000504B7">
              <w:rPr>
                <w:sz w:val="20"/>
                <w:szCs w:val="20"/>
              </w:rPr>
              <w:t>Wednesday required</w:t>
            </w:r>
          </w:p>
        </w:tc>
      </w:tr>
      <w:tr w:rsidR="00260F02" w:rsidRPr="00BA5F7F" w14:paraId="0BF56DB0" w14:textId="77777777" w:rsidTr="00260F02">
        <w:tc>
          <w:tcPr>
            <w:tcW w:w="4410" w:type="dxa"/>
          </w:tcPr>
          <w:p w14:paraId="4FB1CF29" w14:textId="77777777" w:rsidR="00260F02" w:rsidRPr="00BA5F7F" w:rsidRDefault="00260F02" w:rsidP="00260F02">
            <w:pPr>
              <w:rPr>
                <w:sz w:val="20"/>
                <w:szCs w:val="20"/>
              </w:rPr>
            </w:pPr>
            <w:r w:rsidRPr="00BA5F7F">
              <w:rPr>
                <w:sz w:val="20"/>
                <w:szCs w:val="20"/>
              </w:rPr>
              <w:t>Orientation?</w:t>
            </w:r>
          </w:p>
        </w:tc>
        <w:tc>
          <w:tcPr>
            <w:tcW w:w="6750" w:type="dxa"/>
          </w:tcPr>
          <w:p w14:paraId="73653028" w14:textId="3F510316" w:rsidR="00260F02" w:rsidRPr="000504B7" w:rsidRDefault="000504B7" w:rsidP="00260F02">
            <w:pPr>
              <w:rPr>
                <w:sz w:val="20"/>
                <w:szCs w:val="20"/>
              </w:rPr>
            </w:pPr>
            <w:r w:rsidRPr="000504B7">
              <w:rPr>
                <w:sz w:val="20"/>
                <w:szCs w:val="20"/>
              </w:rPr>
              <w:t>Yes</w:t>
            </w:r>
          </w:p>
        </w:tc>
      </w:tr>
      <w:tr w:rsidR="00260F02" w:rsidRPr="00BA5F7F" w14:paraId="25894C53" w14:textId="77777777" w:rsidTr="00260F02">
        <w:tc>
          <w:tcPr>
            <w:tcW w:w="4410" w:type="dxa"/>
          </w:tcPr>
          <w:p w14:paraId="617DB5DA" w14:textId="77777777" w:rsidR="00260F02" w:rsidRPr="00BA5F7F" w:rsidRDefault="00260F02" w:rsidP="00260F02">
            <w:pPr>
              <w:rPr>
                <w:sz w:val="20"/>
                <w:szCs w:val="20"/>
              </w:rPr>
            </w:pPr>
            <w:r w:rsidRPr="00BA5F7F">
              <w:rPr>
                <w:sz w:val="20"/>
                <w:szCs w:val="20"/>
              </w:rPr>
              <w:t>TB Test?</w:t>
            </w:r>
          </w:p>
        </w:tc>
        <w:tc>
          <w:tcPr>
            <w:tcW w:w="6750" w:type="dxa"/>
          </w:tcPr>
          <w:p w14:paraId="2EB65FE3" w14:textId="21F03E8F" w:rsidR="00260F02" w:rsidRPr="000504B7" w:rsidRDefault="000504B7" w:rsidP="00260F02">
            <w:pPr>
              <w:rPr>
                <w:sz w:val="20"/>
                <w:szCs w:val="20"/>
              </w:rPr>
            </w:pPr>
            <w:r w:rsidRPr="000504B7">
              <w:rPr>
                <w:sz w:val="20"/>
                <w:szCs w:val="20"/>
              </w:rPr>
              <w:t>Yes</w:t>
            </w:r>
          </w:p>
        </w:tc>
      </w:tr>
      <w:tr w:rsidR="00260F02" w:rsidRPr="00BA5F7F" w14:paraId="25B3595A" w14:textId="77777777" w:rsidTr="00260F02">
        <w:tc>
          <w:tcPr>
            <w:tcW w:w="4410" w:type="dxa"/>
          </w:tcPr>
          <w:p w14:paraId="1F41E339" w14:textId="77777777" w:rsidR="00260F02" w:rsidRPr="00BA5F7F" w:rsidRDefault="00260F02" w:rsidP="00260F02">
            <w:pPr>
              <w:rPr>
                <w:sz w:val="20"/>
                <w:szCs w:val="20"/>
              </w:rPr>
            </w:pPr>
            <w:r w:rsidRPr="00BA5F7F">
              <w:rPr>
                <w:sz w:val="20"/>
                <w:szCs w:val="20"/>
              </w:rPr>
              <w:t>Auto?</w:t>
            </w:r>
          </w:p>
        </w:tc>
        <w:tc>
          <w:tcPr>
            <w:tcW w:w="6750" w:type="dxa"/>
          </w:tcPr>
          <w:p w14:paraId="3DB6B7BB" w14:textId="189CA614" w:rsidR="00260F02" w:rsidRPr="000504B7" w:rsidRDefault="000504B7" w:rsidP="00260F02">
            <w:pPr>
              <w:rPr>
                <w:sz w:val="20"/>
                <w:szCs w:val="20"/>
              </w:rPr>
            </w:pPr>
            <w:r w:rsidRPr="000504B7">
              <w:rPr>
                <w:sz w:val="20"/>
                <w:szCs w:val="20"/>
              </w:rPr>
              <w:t>Yes</w:t>
            </w:r>
          </w:p>
        </w:tc>
      </w:tr>
      <w:tr w:rsidR="00260F02" w:rsidRPr="00BA5F7F" w14:paraId="0C20BDC5" w14:textId="77777777" w:rsidTr="00260F02">
        <w:tc>
          <w:tcPr>
            <w:tcW w:w="4410" w:type="dxa"/>
          </w:tcPr>
          <w:p w14:paraId="6C77920E" w14:textId="2CB66D7F" w:rsidR="00260F02" w:rsidRPr="00BA5F7F" w:rsidRDefault="001C1589" w:rsidP="00260F02">
            <w:pPr>
              <w:rPr>
                <w:sz w:val="20"/>
                <w:szCs w:val="20"/>
              </w:rPr>
            </w:pPr>
            <w:r>
              <w:rPr>
                <w:sz w:val="20"/>
                <w:szCs w:val="20"/>
              </w:rPr>
              <w:t>Auto insurance?</w:t>
            </w:r>
          </w:p>
        </w:tc>
        <w:tc>
          <w:tcPr>
            <w:tcW w:w="6750" w:type="dxa"/>
          </w:tcPr>
          <w:p w14:paraId="422B246A" w14:textId="4C9C1499" w:rsidR="00260F02" w:rsidRPr="000504B7" w:rsidRDefault="000504B7" w:rsidP="00260F02">
            <w:pPr>
              <w:rPr>
                <w:sz w:val="20"/>
                <w:szCs w:val="20"/>
              </w:rPr>
            </w:pPr>
            <w:r w:rsidRPr="000504B7">
              <w:rPr>
                <w:sz w:val="20"/>
                <w:szCs w:val="20"/>
              </w:rPr>
              <w:t>Yes</w:t>
            </w:r>
          </w:p>
        </w:tc>
      </w:tr>
      <w:tr w:rsidR="00260F02" w:rsidRPr="00BA5F7F" w14:paraId="6904230D" w14:textId="77777777" w:rsidTr="00260F02">
        <w:tc>
          <w:tcPr>
            <w:tcW w:w="4410" w:type="dxa"/>
          </w:tcPr>
          <w:p w14:paraId="5F1CD813" w14:textId="77777777" w:rsidR="00260F02" w:rsidRPr="00BA5F7F" w:rsidRDefault="00260F02" w:rsidP="00260F02">
            <w:pPr>
              <w:rPr>
                <w:sz w:val="20"/>
                <w:szCs w:val="20"/>
              </w:rPr>
            </w:pPr>
            <w:r w:rsidRPr="00BA5F7F">
              <w:rPr>
                <w:sz w:val="20"/>
                <w:szCs w:val="20"/>
              </w:rPr>
              <w:t>Work Study?</w:t>
            </w:r>
          </w:p>
        </w:tc>
        <w:tc>
          <w:tcPr>
            <w:tcW w:w="6750" w:type="dxa"/>
          </w:tcPr>
          <w:p w14:paraId="709A42DE" w14:textId="1ADA63BC" w:rsidR="00260F02" w:rsidRPr="000504B7" w:rsidRDefault="000504B7" w:rsidP="00260F02">
            <w:pPr>
              <w:rPr>
                <w:sz w:val="20"/>
                <w:szCs w:val="20"/>
              </w:rPr>
            </w:pPr>
            <w:r w:rsidRPr="000504B7">
              <w:rPr>
                <w:sz w:val="20"/>
                <w:szCs w:val="20"/>
              </w:rPr>
              <w:t>No</w:t>
            </w:r>
          </w:p>
        </w:tc>
      </w:tr>
      <w:tr w:rsidR="00260F02" w:rsidRPr="00BA5F7F" w14:paraId="72728AA1" w14:textId="77777777" w:rsidTr="00260F02">
        <w:tc>
          <w:tcPr>
            <w:tcW w:w="4410" w:type="dxa"/>
          </w:tcPr>
          <w:p w14:paraId="5EC192D8" w14:textId="77777777" w:rsidR="00260F02" w:rsidRPr="00BA5F7F" w:rsidRDefault="00260F02" w:rsidP="00260F02">
            <w:pPr>
              <w:rPr>
                <w:sz w:val="20"/>
                <w:szCs w:val="20"/>
              </w:rPr>
            </w:pPr>
            <w:r w:rsidRPr="00BA5F7F">
              <w:rPr>
                <w:sz w:val="20"/>
                <w:szCs w:val="20"/>
              </w:rPr>
              <w:t>Other:</w:t>
            </w:r>
          </w:p>
        </w:tc>
        <w:tc>
          <w:tcPr>
            <w:tcW w:w="6750" w:type="dxa"/>
          </w:tcPr>
          <w:p w14:paraId="432B629A" w14:textId="4730DF9D" w:rsidR="00260F02" w:rsidRPr="000504B7" w:rsidRDefault="000504B7" w:rsidP="00260F02">
            <w:pPr>
              <w:rPr>
                <w:sz w:val="20"/>
                <w:szCs w:val="20"/>
              </w:rPr>
            </w:pPr>
            <w:r w:rsidRPr="000504B7">
              <w:rPr>
                <w:sz w:val="20"/>
                <w:szCs w:val="20"/>
              </w:rPr>
              <w:t>No</w:t>
            </w:r>
          </w:p>
        </w:tc>
      </w:tr>
    </w:tbl>
    <w:p w14:paraId="2F3D36C7"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63D720BE" w14:textId="77777777" w:rsidTr="00260F02">
        <w:tc>
          <w:tcPr>
            <w:tcW w:w="2790" w:type="dxa"/>
            <w:shd w:val="clear" w:color="auto" w:fill="4472C4" w:themeFill="accent1"/>
            <w:vAlign w:val="center"/>
          </w:tcPr>
          <w:p w14:paraId="5A6B4689"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607DD23B"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55F700D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7FE73487"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0504B7" w:rsidRPr="000A1AAC" w14:paraId="30E637D4" w14:textId="77777777" w:rsidTr="00260F02">
        <w:tc>
          <w:tcPr>
            <w:tcW w:w="2790" w:type="dxa"/>
            <w:vAlign w:val="center"/>
          </w:tcPr>
          <w:p w14:paraId="4F10030C" w14:textId="77777777" w:rsidR="000504B7" w:rsidRPr="00BA5F7F" w:rsidRDefault="000504B7" w:rsidP="000504B7">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3451BE06" w14:textId="77777777" w:rsidR="000504B7" w:rsidRPr="00BA5F7F" w:rsidRDefault="000504B7" w:rsidP="000504B7">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3EF3BDC7" w14:textId="00B7B8FD" w:rsidR="000504B7" w:rsidRPr="00BA5F7F" w:rsidRDefault="000504B7" w:rsidP="000504B7">
            <w:pPr>
              <w:jc w:val="center"/>
              <w:rPr>
                <w:rFonts w:cstheme="minorHAnsi"/>
                <w:sz w:val="20"/>
                <w:szCs w:val="20"/>
                <w:u w:val="single"/>
              </w:rPr>
            </w:pPr>
            <w:r w:rsidRPr="00BA5F7F">
              <w:rPr>
                <w:rFonts w:cstheme="minorHAnsi"/>
                <w:sz w:val="20"/>
                <w:szCs w:val="20"/>
              </w:rPr>
              <w:t>Community</w:t>
            </w:r>
          </w:p>
        </w:tc>
        <w:tc>
          <w:tcPr>
            <w:tcW w:w="2790" w:type="dxa"/>
            <w:vAlign w:val="center"/>
          </w:tcPr>
          <w:p w14:paraId="27C44DB7" w14:textId="77777777" w:rsidR="000504B7" w:rsidRPr="00BA5F7F" w:rsidRDefault="000504B7" w:rsidP="000504B7">
            <w:pPr>
              <w:jc w:val="center"/>
              <w:rPr>
                <w:rFonts w:cstheme="minorHAnsi"/>
                <w:sz w:val="20"/>
                <w:szCs w:val="20"/>
                <w:u w:val="single"/>
              </w:rPr>
            </w:pPr>
            <w:r w:rsidRPr="00BA5F7F">
              <w:rPr>
                <w:rFonts w:cstheme="minorHAnsi"/>
                <w:sz w:val="20"/>
                <w:szCs w:val="20"/>
              </w:rPr>
              <w:t>Community Dwelling Older Adults</w:t>
            </w:r>
          </w:p>
        </w:tc>
      </w:tr>
      <w:tr w:rsidR="000504B7" w:rsidRPr="000A1AAC" w14:paraId="4CCEA959" w14:textId="77777777" w:rsidTr="00260F02">
        <w:tc>
          <w:tcPr>
            <w:tcW w:w="2790" w:type="dxa"/>
            <w:vAlign w:val="center"/>
          </w:tcPr>
          <w:p w14:paraId="0AF88B66" w14:textId="77777777" w:rsidR="000504B7" w:rsidRPr="00BA5F7F" w:rsidRDefault="000504B7" w:rsidP="000504B7">
            <w:pPr>
              <w:jc w:val="center"/>
              <w:rPr>
                <w:rFonts w:cstheme="minorHAnsi"/>
                <w:sz w:val="20"/>
                <w:szCs w:val="20"/>
                <w:u w:val="single"/>
              </w:rPr>
            </w:pPr>
            <w:r w:rsidRPr="00BA5F7F">
              <w:rPr>
                <w:rFonts w:cstheme="minorHAnsi"/>
                <w:sz w:val="20"/>
                <w:szCs w:val="20"/>
              </w:rPr>
              <w:t>Counseling</w:t>
            </w:r>
          </w:p>
        </w:tc>
        <w:tc>
          <w:tcPr>
            <w:tcW w:w="2790" w:type="dxa"/>
            <w:vAlign w:val="center"/>
          </w:tcPr>
          <w:p w14:paraId="7C087130" w14:textId="77777777" w:rsidR="000504B7" w:rsidRPr="00BA5F7F" w:rsidRDefault="000504B7" w:rsidP="000504B7">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6AEB33EC" w14:textId="234078D6" w:rsidR="000504B7" w:rsidRPr="00BA5F7F" w:rsidRDefault="000504B7" w:rsidP="000504B7">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5C33DDBE" w14:textId="4BE2753B" w:rsidR="000504B7" w:rsidRPr="00BA5F7F" w:rsidRDefault="000504B7" w:rsidP="000504B7">
            <w:pPr>
              <w:jc w:val="center"/>
              <w:rPr>
                <w:rFonts w:cstheme="minorHAnsi"/>
                <w:sz w:val="20"/>
                <w:szCs w:val="20"/>
                <w:u w:val="single"/>
              </w:rPr>
            </w:pPr>
            <w:r w:rsidRPr="00BA5F7F">
              <w:rPr>
                <w:rFonts w:cstheme="minorHAnsi"/>
                <w:sz w:val="20"/>
                <w:szCs w:val="20"/>
              </w:rPr>
              <w:t>Caregivers</w:t>
            </w:r>
          </w:p>
        </w:tc>
      </w:tr>
      <w:tr w:rsidR="000504B7" w:rsidRPr="000A1AAC" w14:paraId="283597C3" w14:textId="77777777" w:rsidTr="00260F02">
        <w:tc>
          <w:tcPr>
            <w:tcW w:w="2790" w:type="dxa"/>
            <w:vAlign w:val="center"/>
          </w:tcPr>
          <w:p w14:paraId="2F43A7AE" w14:textId="19CB418B" w:rsidR="000504B7" w:rsidRPr="00BA5F7F" w:rsidRDefault="000504B7" w:rsidP="000504B7">
            <w:pPr>
              <w:jc w:val="center"/>
              <w:rPr>
                <w:rFonts w:cstheme="minorHAnsi"/>
                <w:sz w:val="20"/>
                <w:szCs w:val="20"/>
                <w:u w:val="single"/>
              </w:rPr>
            </w:pPr>
            <w:r w:rsidRPr="00BA5F7F">
              <w:rPr>
                <w:rFonts w:cstheme="minorHAnsi"/>
                <w:sz w:val="20"/>
                <w:szCs w:val="20"/>
              </w:rPr>
              <w:t>Family</w:t>
            </w:r>
          </w:p>
        </w:tc>
        <w:tc>
          <w:tcPr>
            <w:tcW w:w="2790" w:type="dxa"/>
            <w:vAlign w:val="center"/>
          </w:tcPr>
          <w:p w14:paraId="51848AB6" w14:textId="77777777" w:rsidR="000504B7" w:rsidRPr="00BA5F7F" w:rsidRDefault="000504B7" w:rsidP="000504B7">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64CA536A" w14:textId="0BE7BA41" w:rsidR="000504B7" w:rsidRPr="00BA5F7F" w:rsidRDefault="000504B7" w:rsidP="000504B7">
            <w:pPr>
              <w:jc w:val="center"/>
              <w:rPr>
                <w:rFonts w:cstheme="minorHAnsi"/>
                <w:sz w:val="20"/>
                <w:szCs w:val="20"/>
                <w:u w:val="single"/>
              </w:rPr>
            </w:pPr>
          </w:p>
        </w:tc>
        <w:tc>
          <w:tcPr>
            <w:tcW w:w="2790" w:type="dxa"/>
            <w:vAlign w:val="center"/>
          </w:tcPr>
          <w:p w14:paraId="40EEE78B" w14:textId="6E9EE113" w:rsidR="000504B7" w:rsidRPr="00BA5F7F" w:rsidRDefault="000504B7" w:rsidP="000504B7">
            <w:pPr>
              <w:jc w:val="center"/>
              <w:rPr>
                <w:rFonts w:cstheme="minorHAnsi"/>
                <w:sz w:val="20"/>
                <w:szCs w:val="20"/>
                <w:u w:val="single"/>
              </w:rPr>
            </w:pPr>
          </w:p>
        </w:tc>
      </w:tr>
      <w:tr w:rsidR="000504B7" w:rsidRPr="000A1AAC" w14:paraId="11A69497" w14:textId="77777777" w:rsidTr="00260F02">
        <w:tc>
          <w:tcPr>
            <w:tcW w:w="2790" w:type="dxa"/>
            <w:vAlign w:val="center"/>
          </w:tcPr>
          <w:p w14:paraId="2B0BECA2" w14:textId="259E395B" w:rsidR="000504B7" w:rsidRPr="00BA5F7F" w:rsidRDefault="000504B7" w:rsidP="000504B7">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0381BFB3" w14:textId="6EC3FEB8" w:rsidR="000504B7" w:rsidRPr="00BA5F7F" w:rsidRDefault="000504B7" w:rsidP="000504B7">
            <w:pPr>
              <w:jc w:val="center"/>
              <w:rPr>
                <w:rFonts w:cstheme="minorHAnsi"/>
                <w:sz w:val="20"/>
                <w:szCs w:val="20"/>
                <w:u w:val="single"/>
              </w:rPr>
            </w:pPr>
            <w:r w:rsidRPr="00BA5F7F">
              <w:rPr>
                <w:rFonts w:cstheme="minorHAnsi"/>
                <w:sz w:val="20"/>
                <w:szCs w:val="20"/>
              </w:rPr>
              <w:t>Community Organization</w:t>
            </w:r>
          </w:p>
        </w:tc>
        <w:tc>
          <w:tcPr>
            <w:tcW w:w="2790" w:type="dxa"/>
            <w:vAlign w:val="center"/>
          </w:tcPr>
          <w:p w14:paraId="23A3D606" w14:textId="4B8EC5C1" w:rsidR="000504B7" w:rsidRPr="00BA5F7F" w:rsidRDefault="000504B7" w:rsidP="000504B7">
            <w:pPr>
              <w:jc w:val="center"/>
              <w:rPr>
                <w:rFonts w:cstheme="minorHAnsi"/>
                <w:sz w:val="20"/>
                <w:szCs w:val="20"/>
                <w:u w:val="single"/>
              </w:rPr>
            </w:pPr>
          </w:p>
        </w:tc>
        <w:tc>
          <w:tcPr>
            <w:tcW w:w="2790" w:type="dxa"/>
            <w:vAlign w:val="center"/>
          </w:tcPr>
          <w:p w14:paraId="5F566D29" w14:textId="7F35BEB7" w:rsidR="000504B7" w:rsidRPr="00BA5F7F" w:rsidRDefault="000504B7" w:rsidP="000504B7">
            <w:pPr>
              <w:jc w:val="center"/>
              <w:rPr>
                <w:rFonts w:cstheme="minorHAnsi"/>
                <w:sz w:val="20"/>
                <w:szCs w:val="20"/>
                <w:u w:val="single"/>
              </w:rPr>
            </w:pPr>
          </w:p>
        </w:tc>
      </w:tr>
      <w:tr w:rsidR="000504B7" w:rsidRPr="000A1AAC" w14:paraId="090B43BA" w14:textId="77777777" w:rsidTr="00260F02">
        <w:tc>
          <w:tcPr>
            <w:tcW w:w="2790" w:type="dxa"/>
            <w:vAlign w:val="center"/>
          </w:tcPr>
          <w:p w14:paraId="3E9F1E67" w14:textId="420B12F4" w:rsidR="000504B7" w:rsidRPr="00BA5F7F" w:rsidRDefault="000504B7" w:rsidP="000504B7">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795E1C12" w14:textId="700FBA2C" w:rsidR="000504B7" w:rsidRPr="00BA5F7F" w:rsidRDefault="000504B7" w:rsidP="000504B7">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2A67E9C2" w14:textId="0BD07391" w:rsidR="000504B7" w:rsidRPr="00BA5F7F" w:rsidRDefault="000504B7" w:rsidP="000504B7">
            <w:pPr>
              <w:jc w:val="center"/>
              <w:rPr>
                <w:rFonts w:cstheme="minorHAnsi"/>
                <w:sz w:val="20"/>
                <w:szCs w:val="20"/>
                <w:u w:val="single"/>
              </w:rPr>
            </w:pPr>
          </w:p>
        </w:tc>
        <w:tc>
          <w:tcPr>
            <w:tcW w:w="2790" w:type="dxa"/>
            <w:vAlign w:val="center"/>
          </w:tcPr>
          <w:p w14:paraId="6F7F7DD5" w14:textId="602D841F" w:rsidR="000504B7" w:rsidRPr="00BA5F7F" w:rsidRDefault="000504B7" w:rsidP="000504B7">
            <w:pPr>
              <w:jc w:val="center"/>
              <w:rPr>
                <w:rFonts w:cstheme="minorHAnsi"/>
                <w:sz w:val="20"/>
                <w:szCs w:val="20"/>
                <w:u w:val="single"/>
              </w:rPr>
            </w:pPr>
          </w:p>
        </w:tc>
      </w:tr>
      <w:tr w:rsidR="000504B7" w:rsidRPr="000A1AAC" w14:paraId="4C9D8FBC" w14:textId="77777777" w:rsidTr="00260F02">
        <w:tc>
          <w:tcPr>
            <w:tcW w:w="2790" w:type="dxa"/>
            <w:vAlign w:val="center"/>
          </w:tcPr>
          <w:p w14:paraId="1031E70D" w14:textId="3DE2EBA3" w:rsidR="000504B7" w:rsidRPr="00BA5F7F" w:rsidRDefault="000504B7" w:rsidP="000504B7">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6579A534" w14:textId="26662864" w:rsidR="000504B7" w:rsidRPr="00BA5F7F" w:rsidRDefault="000504B7" w:rsidP="000504B7">
            <w:pPr>
              <w:jc w:val="center"/>
              <w:rPr>
                <w:rFonts w:cstheme="minorHAnsi"/>
                <w:sz w:val="20"/>
                <w:szCs w:val="20"/>
                <w:u w:val="single"/>
              </w:rPr>
            </w:pPr>
            <w:r w:rsidRPr="00BA5F7F">
              <w:rPr>
                <w:rFonts w:cstheme="minorHAnsi"/>
                <w:sz w:val="20"/>
                <w:szCs w:val="20"/>
              </w:rPr>
              <w:t>Program Evaluation</w:t>
            </w:r>
          </w:p>
        </w:tc>
        <w:tc>
          <w:tcPr>
            <w:tcW w:w="2790" w:type="dxa"/>
            <w:vAlign w:val="center"/>
          </w:tcPr>
          <w:p w14:paraId="06C3A0AC" w14:textId="56EE2F4E" w:rsidR="000504B7" w:rsidRPr="00BA5F7F" w:rsidRDefault="000504B7" w:rsidP="000504B7">
            <w:pPr>
              <w:jc w:val="center"/>
              <w:rPr>
                <w:rFonts w:cstheme="minorHAnsi"/>
                <w:sz w:val="20"/>
                <w:szCs w:val="20"/>
                <w:u w:val="single"/>
              </w:rPr>
            </w:pPr>
          </w:p>
        </w:tc>
        <w:tc>
          <w:tcPr>
            <w:tcW w:w="2790" w:type="dxa"/>
            <w:vAlign w:val="center"/>
          </w:tcPr>
          <w:p w14:paraId="19F7A5BA" w14:textId="4D327A98" w:rsidR="000504B7" w:rsidRPr="00BA5F7F" w:rsidRDefault="000504B7" w:rsidP="000504B7">
            <w:pPr>
              <w:jc w:val="center"/>
              <w:rPr>
                <w:rFonts w:cstheme="minorHAnsi"/>
                <w:sz w:val="20"/>
                <w:szCs w:val="20"/>
                <w:u w:val="single"/>
              </w:rPr>
            </w:pPr>
          </w:p>
        </w:tc>
      </w:tr>
      <w:tr w:rsidR="000504B7" w:rsidRPr="000A1AAC" w14:paraId="62A0C984" w14:textId="77777777" w:rsidTr="00260F02">
        <w:tc>
          <w:tcPr>
            <w:tcW w:w="2790" w:type="dxa"/>
            <w:vAlign w:val="center"/>
          </w:tcPr>
          <w:p w14:paraId="539FFDDB" w14:textId="4576B39E" w:rsidR="000504B7" w:rsidRPr="00BA5F7F" w:rsidRDefault="000504B7" w:rsidP="000504B7">
            <w:pPr>
              <w:jc w:val="center"/>
              <w:rPr>
                <w:rFonts w:cstheme="minorHAnsi"/>
                <w:sz w:val="20"/>
                <w:szCs w:val="20"/>
                <w:u w:val="single"/>
              </w:rPr>
            </w:pPr>
            <w:r w:rsidRPr="00BA5F7F">
              <w:rPr>
                <w:rFonts w:cstheme="minorHAnsi"/>
                <w:sz w:val="20"/>
                <w:szCs w:val="20"/>
              </w:rPr>
              <w:t>Group</w:t>
            </w:r>
          </w:p>
        </w:tc>
        <w:tc>
          <w:tcPr>
            <w:tcW w:w="2790" w:type="dxa"/>
            <w:vAlign w:val="center"/>
          </w:tcPr>
          <w:p w14:paraId="3BDA9D3D" w14:textId="7195106D" w:rsidR="000504B7" w:rsidRPr="00BA5F7F" w:rsidRDefault="000504B7" w:rsidP="000504B7">
            <w:pPr>
              <w:jc w:val="center"/>
              <w:rPr>
                <w:rFonts w:cstheme="minorHAnsi"/>
                <w:sz w:val="20"/>
                <w:szCs w:val="20"/>
                <w:u w:val="single"/>
              </w:rPr>
            </w:pPr>
          </w:p>
        </w:tc>
        <w:tc>
          <w:tcPr>
            <w:tcW w:w="2790" w:type="dxa"/>
            <w:vAlign w:val="center"/>
          </w:tcPr>
          <w:p w14:paraId="4CCF0F77" w14:textId="0A99B4EE" w:rsidR="000504B7" w:rsidRPr="00BA5F7F" w:rsidRDefault="000504B7" w:rsidP="000504B7">
            <w:pPr>
              <w:jc w:val="center"/>
              <w:rPr>
                <w:rFonts w:cstheme="minorHAnsi"/>
                <w:sz w:val="20"/>
                <w:szCs w:val="20"/>
                <w:u w:val="single"/>
              </w:rPr>
            </w:pPr>
          </w:p>
        </w:tc>
        <w:tc>
          <w:tcPr>
            <w:tcW w:w="2790" w:type="dxa"/>
            <w:vAlign w:val="center"/>
          </w:tcPr>
          <w:p w14:paraId="3E912E0F" w14:textId="2495F130" w:rsidR="000504B7" w:rsidRPr="00BA5F7F" w:rsidRDefault="000504B7" w:rsidP="000504B7">
            <w:pPr>
              <w:jc w:val="center"/>
              <w:rPr>
                <w:rFonts w:cstheme="minorHAnsi"/>
                <w:sz w:val="20"/>
                <w:szCs w:val="20"/>
                <w:u w:val="single"/>
              </w:rPr>
            </w:pPr>
          </w:p>
        </w:tc>
      </w:tr>
    </w:tbl>
    <w:p w14:paraId="706EA043" w14:textId="77777777" w:rsidR="00174403" w:rsidRDefault="00174403">
      <w:r>
        <w:br w:type="page"/>
      </w:r>
    </w:p>
    <w:bookmarkStart w:id="9" w:name="_Huntington_Hospital_Senior"/>
    <w:bookmarkEnd w:id="9"/>
    <w:p w14:paraId="047C14CB" w14:textId="31D5F14E" w:rsidR="00F7300A" w:rsidRPr="005620D8" w:rsidRDefault="00035FB7" w:rsidP="005620D8">
      <w:pPr>
        <w:pStyle w:val="Heading1"/>
      </w:pPr>
      <w:r>
        <w:lastRenderedPageBreak/>
        <w:fldChar w:fldCharType="begin"/>
      </w:r>
      <w:r>
        <w:instrText xml:space="preserve"> HYPERLINK  \l "_List_of_GSWEC" </w:instrText>
      </w:r>
      <w:r>
        <w:fldChar w:fldCharType="separate"/>
      </w:r>
      <w:r w:rsidR="00174403" w:rsidRPr="00035FB7">
        <w:rPr>
          <w:rStyle w:val="Hyperlink"/>
        </w:rPr>
        <w:t>Huntingto</w:t>
      </w:r>
      <w:r w:rsidR="00174403" w:rsidRPr="00035FB7">
        <w:rPr>
          <w:rStyle w:val="Hyperlink"/>
        </w:rPr>
        <w:t>n</w:t>
      </w:r>
      <w:r w:rsidR="00174403" w:rsidRPr="00035FB7">
        <w:rPr>
          <w:rStyle w:val="Hyperlink"/>
        </w:rPr>
        <w:t xml:space="preserve"> Hospital Senior Care Network</w:t>
      </w:r>
      <w:r>
        <w:fldChar w:fldCharType="end"/>
      </w:r>
    </w:p>
    <w:p w14:paraId="4E623AAC" w14:textId="77777777" w:rsidR="005620D8" w:rsidRDefault="005620D8" w:rsidP="00260F02">
      <w:pPr>
        <w:rPr>
          <w:b/>
          <w:bCs/>
          <w:sz w:val="22"/>
          <w:szCs w:val="22"/>
          <w:u w:val="single"/>
        </w:rPr>
      </w:pPr>
    </w:p>
    <w:p w14:paraId="3D332A1A" w14:textId="6BE514F7" w:rsidR="00260F02" w:rsidRPr="005476FA" w:rsidRDefault="00260F02" w:rsidP="00260F02">
      <w:pPr>
        <w:rPr>
          <w:b/>
          <w:bCs/>
          <w:sz w:val="22"/>
          <w:szCs w:val="22"/>
          <w:u w:val="single"/>
        </w:rPr>
      </w:pPr>
      <w:r w:rsidRPr="005476FA">
        <w:rPr>
          <w:b/>
          <w:bCs/>
          <w:sz w:val="22"/>
          <w:szCs w:val="22"/>
          <w:u w:val="single"/>
        </w:rPr>
        <w:t>Opportunity:</w:t>
      </w:r>
    </w:p>
    <w:p w14:paraId="0F2F8C1B" w14:textId="2E1E9EE2" w:rsidR="005620D8" w:rsidRPr="005620D8" w:rsidRDefault="005620D8" w:rsidP="005620D8">
      <w:pPr>
        <w:pStyle w:val="NoSpacing"/>
        <w:rPr>
          <w:rFonts w:ascii="-webkit-standard" w:hAnsi="-webkit-standard"/>
          <w:color w:val="000000"/>
          <w:sz w:val="20"/>
          <w:szCs w:val="20"/>
        </w:rPr>
      </w:pPr>
      <w:r w:rsidRPr="005620D8">
        <w:rPr>
          <w:sz w:val="20"/>
          <w:szCs w:val="20"/>
        </w:rPr>
        <w:t>Our GSWEC interns can work in several different care management programs, support groups, and community engagement. Our community programs include the following:</w:t>
      </w:r>
    </w:p>
    <w:p w14:paraId="1D11D2EC" w14:textId="7D3A908E" w:rsidR="005620D8" w:rsidRPr="005620D8" w:rsidRDefault="005620D8" w:rsidP="005620D8">
      <w:pPr>
        <w:pStyle w:val="NoSpacing"/>
        <w:numPr>
          <w:ilvl w:val="0"/>
          <w:numId w:val="12"/>
        </w:numPr>
        <w:rPr>
          <w:sz w:val="20"/>
          <w:szCs w:val="20"/>
        </w:rPr>
      </w:pPr>
      <w:r w:rsidRPr="005620D8">
        <w:rPr>
          <w:sz w:val="20"/>
          <w:szCs w:val="20"/>
          <w:u w:val="single"/>
        </w:rPr>
        <w:t>Resource Center</w:t>
      </w:r>
      <w:r>
        <w:rPr>
          <w:sz w:val="20"/>
          <w:szCs w:val="20"/>
        </w:rPr>
        <w:t xml:space="preserve"> –</w:t>
      </w:r>
      <w:r w:rsidRPr="005620D8">
        <w:rPr>
          <w:sz w:val="20"/>
          <w:szCs w:val="20"/>
        </w:rPr>
        <w:t xml:space="preserve"> A free service to the community where social workers conduct brief needs assessments, provide referrals/resources, and complete intakes for care management programs. This is an opportunity to learn in-depth about community resources and public benefits, talk with community members in need both face-to-face and by phone, connect them with resources, and provide short-term care management follow-up as needed.</w:t>
      </w:r>
      <w:r w:rsidRPr="005620D8">
        <w:rPr>
          <w:rStyle w:val="apple-converted-space"/>
          <w:rFonts w:ascii="-webkit-standard" w:hAnsi="-webkit-standard"/>
          <w:color w:val="000000"/>
          <w:sz w:val="20"/>
          <w:szCs w:val="20"/>
        </w:rPr>
        <w:t> </w:t>
      </w:r>
    </w:p>
    <w:p w14:paraId="787CE922" w14:textId="4A9A5762" w:rsidR="005620D8" w:rsidRPr="005620D8" w:rsidRDefault="005620D8" w:rsidP="005620D8">
      <w:pPr>
        <w:pStyle w:val="NoSpacing"/>
        <w:numPr>
          <w:ilvl w:val="0"/>
          <w:numId w:val="12"/>
        </w:numPr>
        <w:rPr>
          <w:rFonts w:ascii="-webkit-standard" w:hAnsi="-webkit-standard"/>
          <w:color w:val="000000"/>
          <w:sz w:val="20"/>
          <w:szCs w:val="20"/>
        </w:rPr>
      </w:pPr>
      <w:r w:rsidRPr="005620D8">
        <w:rPr>
          <w:sz w:val="20"/>
          <w:szCs w:val="20"/>
          <w:u w:val="single"/>
        </w:rPr>
        <w:t xml:space="preserve">Long Term Care Management </w:t>
      </w:r>
      <w:r w:rsidRPr="005620D8">
        <w:rPr>
          <w:sz w:val="20"/>
          <w:szCs w:val="20"/>
        </w:rPr>
        <w:t>– We have two long-term care management programs for Medi-Cal recipients. The Assisted Living Waiver Program (ALW) works with individuals 21 and older residing in Assisted Living Facilities and the Multipurpose Senior Services Program (MSSP) works with individuals 65 and older who live at home and are at risk for placement in a Skilled Nursing</w:t>
      </w:r>
      <w:r w:rsidRPr="005620D8">
        <w:rPr>
          <w:rStyle w:val="apple-converted-space"/>
          <w:rFonts w:ascii="-webkit-standard" w:hAnsi="-webkit-standard"/>
          <w:color w:val="000000"/>
          <w:sz w:val="20"/>
          <w:szCs w:val="20"/>
        </w:rPr>
        <w:t> </w:t>
      </w:r>
      <w:r w:rsidRPr="005620D8">
        <w:rPr>
          <w:sz w:val="20"/>
          <w:szCs w:val="20"/>
        </w:rPr>
        <w:t>Facility. These programs offer the opportunity to meet face-to-face with clients where they live, monitor their care plan, assess and provide social work interventions as needs arise.</w:t>
      </w:r>
      <w:r w:rsidRPr="005620D8">
        <w:rPr>
          <w:rStyle w:val="apple-converted-space"/>
          <w:rFonts w:ascii="-webkit-standard" w:hAnsi="-webkit-standard"/>
          <w:color w:val="000000"/>
          <w:sz w:val="20"/>
          <w:szCs w:val="20"/>
        </w:rPr>
        <w:t> </w:t>
      </w:r>
    </w:p>
    <w:p w14:paraId="07C203A0" w14:textId="4AE40025" w:rsidR="005620D8" w:rsidRPr="005620D8" w:rsidRDefault="005620D8" w:rsidP="005620D8">
      <w:pPr>
        <w:pStyle w:val="NoSpacing"/>
        <w:numPr>
          <w:ilvl w:val="0"/>
          <w:numId w:val="12"/>
        </w:numPr>
        <w:rPr>
          <w:rFonts w:ascii="-webkit-standard" w:hAnsi="-webkit-standard"/>
          <w:color w:val="000000"/>
          <w:sz w:val="20"/>
          <w:szCs w:val="20"/>
        </w:rPr>
      </w:pPr>
      <w:r w:rsidRPr="005620D8">
        <w:rPr>
          <w:sz w:val="20"/>
          <w:szCs w:val="20"/>
          <w:u w:val="single"/>
        </w:rPr>
        <w:t>SCN Navigation</w:t>
      </w:r>
      <w:r>
        <w:rPr>
          <w:sz w:val="20"/>
          <w:szCs w:val="20"/>
          <w:u w:val="single"/>
        </w:rPr>
        <w:t xml:space="preserve"> </w:t>
      </w:r>
      <w:r>
        <w:rPr>
          <w:sz w:val="20"/>
          <w:szCs w:val="20"/>
        </w:rPr>
        <w:t xml:space="preserve">– </w:t>
      </w:r>
      <w:r>
        <w:rPr>
          <w:rFonts w:ascii="-webkit-standard" w:hAnsi="-webkit-standard"/>
          <w:color w:val="000000"/>
          <w:sz w:val="20"/>
          <w:szCs w:val="20"/>
        </w:rPr>
        <w:t>S</w:t>
      </w:r>
      <w:r w:rsidRPr="005620D8">
        <w:rPr>
          <w:sz w:val="20"/>
          <w:szCs w:val="20"/>
        </w:rPr>
        <w:t>hort Term Care Management for individuals identified at the hospital as needing follow-up once they discharge home. This is an opportunity to provide follow-up post-hospital care transition services, link individuals with community resources, health plan and public benefits, and provide short term care management services as needed.</w:t>
      </w:r>
      <w:r w:rsidRPr="005620D8">
        <w:rPr>
          <w:rStyle w:val="apple-converted-space"/>
          <w:rFonts w:ascii="-webkit-standard" w:hAnsi="-webkit-standard"/>
          <w:color w:val="000000"/>
          <w:sz w:val="20"/>
          <w:szCs w:val="20"/>
        </w:rPr>
        <w:t> </w:t>
      </w:r>
    </w:p>
    <w:p w14:paraId="7845E9E9" w14:textId="4CDB2435" w:rsidR="005620D8" w:rsidRPr="005620D8" w:rsidRDefault="005620D8" w:rsidP="005620D8">
      <w:pPr>
        <w:pStyle w:val="NoSpacing"/>
        <w:numPr>
          <w:ilvl w:val="0"/>
          <w:numId w:val="12"/>
        </w:numPr>
        <w:rPr>
          <w:rFonts w:ascii="-webkit-standard" w:hAnsi="-webkit-standard"/>
          <w:color w:val="000000"/>
          <w:sz w:val="20"/>
          <w:szCs w:val="20"/>
        </w:rPr>
      </w:pPr>
      <w:r w:rsidRPr="005620D8">
        <w:rPr>
          <w:sz w:val="20"/>
          <w:szCs w:val="20"/>
          <w:u w:val="single"/>
        </w:rPr>
        <w:t xml:space="preserve">Support Groups </w:t>
      </w:r>
      <w:r w:rsidRPr="005620D8">
        <w:rPr>
          <w:sz w:val="20"/>
          <w:szCs w:val="20"/>
        </w:rPr>
        <w:t>–</w:t>
      </w:r>
      <w:r>
        <w:rPr>
          <w:sz w:val="20"/>
          <w:szCs w:val="20"/>
        </w:rPr>
        <w:t xml:space="preserve"> </w:t>
      </w:r>
      <w:r w:rsidRPr="005620D8">
        <w:rPr>
          <w:sz w:val="20"/>
          <w:szCs w:val="20"/>
        </w:rPr>
        <w:t>HSCN offers the Memory Club, 8-week support/educational group for people with memory impairment and their care partners. Interns can co-facilitate this group.</w:t>
      </w:r>
      <w:r w:rsidRPr="005620D8">
        <w:rPr>
          <w:rStyle w:val="apple-converted-space"/>
          <w:rFonts w:ascii="-webkit-standard" w:hAnsi="-webkit-standard"/>
          <w:color w:val="000000"/>
          <w:sz w:val="20"/>
          <w:szCs w:val="20"/>
        </w:rPr>
        <w:t> </w:t>
      </w:r>
    </w:p>
    <w:p w14:paraId="77C3A5E7" w14:textId="539B094A" w:rsidR="005620D8" w:rsidRDefault="005620D8" w:rsidP="005620D8">
      <w:pPr>
        <w:pStyle w:val="NoSpacing"/>
        <w:numPr>
          <w:ilvl w:val="0"/>
          <w:numId w:val="12"/>
        </w:numPr>
        <w:rPr>
          <w:sz w:val="20"/>
          <w:szCs w:val="20"/>
        </w:rPr>
      </w:pPr>
      <w:r w:rsidRPr="005620D8">
        <w:rPr>
          <w:sz w:val="20"/>
          <w:szCs w:val="20"/>
          <w:u w:val="single"/>
        </w:rPr>
        <w:t>Macro Opportunity</w:t>
      </w:r>
      <w:r w:rsidRPr="005620D8">
        <w:rPr>
          <w:sz w:val="20"/>
          <w:szCs w:val="20"/>
        </w:rPr>
        <w:t xml:space="preserve"> – Within the Resource Center, we have the opportunity for an intern to engage in process improvement to develop best practices for documentation. This involves understanding clinical practice with community callers and recently discharge patients and helping staff to accurately and efficiently document their work.</w:t>
      </w:r>
    </w:p>
    <w:p w14:paraId="0D284B2F" w14:textId="77777777" w:rsidR="005620D8" w:rsidRPr="005620D8" w:rsidRDefault="005620D8" w:rsidP="005620D8">
      <w:pPr>
        <w:pStyle w:val="NoSpacing"/>
        <w:rPr>
          <w:sz w:val="20"/>
          <w:szCs w:val="20"/>
        </w:rPr>
      </w:pPr>
    </w:p>
    <w:p w14:paraId="1758CC50" w14:textId="01E230B0" w:rsidR="00260F02" w:rsidRPr="005620D8" w:rsidRDefault="00260F02" w:rsidP="00260F02">
      <w:pPr>
        <w:rPr>
          <w:b/>
          <w:sz w:val="22"/>
          <w:szCs w:val="22"/>
          <w:u w:val="single"/>
        </w:rPr>
      </w:pPr>
      <w:r w:rsidRPr="005476FA">
        <w:rPr>
          <w:b/>
          <w:sz w:val="22"/>
          <w:szCs w:val="22"/>
          <w:u w:val="single"/>
        </w:rPr>
        <w:t>Unique Aspects of Placement</w:t>
      </w:r>
      <w:r w:rsidRPr="005476FA">
        <w:rPr>
          <w:b/>
          <w:sz w:val="22"/>
          <w:szCs w:val="22"/>
        </w:rPr>
        <w:t xml:space="preserve">:  </w:t>
      </w:r>
    </w:p>
    <w:p w14:paraId="62913C23" w14:textId="77777777" w:rsidR="005620D8" w:rsidRPr="005620D8" w:rsidRDefault="005620D8" w:rsidP="005620D8">
      <w:pPr>
        <w:pStyle w:val="NoSpacing"/>
        <w:rPr>
          <w:sz w:val="20"/>
          <w:szCs w:val="20"/>
        </w:rPr>
      </w:pPr>
      <w:r w:rsidRPr="005620D8">
        <w:rPr>
          <w:sz w:val="20"/>
          <w:szCs w:val="20"/>
        </w:rPr>
        <w:t>Intern Learning Opportunities:</w:t>
      </w:r>
      <w:r w:rsidRPr="005620D8">
        <w:rPr>
          <w:rStyle w:val="apple-converted-space"/>
          <w:rFonts w:ascii="-webkit-standard" w:hAnsi="-webkit-standard"/>
          <w:color w:val="000000"/>
          <w:sz w:val="20"/>
          <w:szCs w:val="20"/>
        </w:rPr>
        <w:t> </w:t>
      </w:r>
    </w:p>
    <w:p w14:paraId="78BCEB72" w14:textId="15B9C269" w:rsidR="005620D8" w:rsidRPr="005620D8" w:rsidRDefault="005620D8" w:rsidP="005620D8">
      <w:pPr>
        <w:pStyle w:val="NoSpacing"/>
        <w:numPr>
          <w:ilvl w:val="0"/>
          <w:numId w:val="9"/>
        </w:numPr>
        <w:rPr>
          <w:sz w:val="20"/>
          <w:szCs w:val="20"/>
        </w:rPr>
      </w:pPr>
      <w:r w:rsidRPr="005620D8">
        <w:rPr>
          <w:sz w:val="20"/>
          <w:szCs w:val="20"/>
        </w:rPr>
        <w:t>Students will have the opportunity to learn the following skills:</w:t>
      </w:r>
      <w:r w:rsidRPr="005620D8">
        <w:rPr>
          <w:rStyle w:val="apple-converted-space"/>
          <w:rFonts w:ascii="-webkit-standard" w:hAnsi="-webkit-standard"/>
          <w:color w:val="000000"/>
          <w:sz w:val="20"/>
          <w:szCs w:val="20"/>
        </w:rPr>
        <w:t> </w:t>
      </w:r>
    </w:p>
    <w:p w14:paraId="02A1615D" w14:textId="15CC9FA5" w:rsidR="005620D8" w:rsidRPr="005620D8" w:rsidRDefault="005620D8" w:rsidP="005620D8">
      <w:pPr>
        <w:pStyle w:val="NoSpacing"/>
        <w:numPr>
          <w:ilvl w:val="1"/>
          <w:numId w:val="4"/>
        </w:numPr>
        <w:rPr>
          <w:sz w:val="20"/>
          <w:szCs w:val="20"/>
        </w:rPr>
      </w:pPr>
      <w:r w:rsidRPr="005620D8">
        <w:rPr>
          <w:sz w:val="20"/>
          <w:szCs w:val="20"/>
        </w:rPr>
        <w:t>Biopsychosocial Assessment</w:t>
      </w:r>
      <w:r w:rsidRPr="005620D8">
        <w:rPr>
          <w:rStyle w:val="apple-converted-space"/>
          <w:rFonts w:ascii="-webkit-standard" w:hAnsi="-webkit-standard"/>
          <w:color w:val="000000"/>
          <w:sz w:val="20"/>
          <w:szCs w:val="20"/>
        </w:rPr>
        <w:t> </w:t>
      </w:r>
    </w:p>
    <w:p w14:paraId="0420E476" w14:textId="661545D8" w:rsidR="005620D8" w:rsidRPr="005620D8" w:rsidRDefault="005620D8" w:rsidP="005620D8">
      <w:pPr>
        <w:pStyle w:val="NoSpacing"/>
        <w:numPr>
          <w:ilvl w:val="1"/>
          <w:numId w:val="4"/>
        </w:numPr>
        <w:rPr>
          <w:sz w:val="20"/>
          <w:szCs w:val="20"/>
        </w:rPr>
      </w:pPr>
      <w:r w:rsidRPr="005620D8">
        <w:rPr>
          <w:sz w:val="20"/>
          <w:szCs w:val="20"/>
        </w:rPr>
        <w:t>Cognition Assessment and Intervention</w:t>
      </w:r>
      <w:r w:rsidRPr="005620D8">
        <w:rPr>
          <w:rStyle w:val="apple-converted-space"/>
          <w:rFonts w:ascii="-webkit-standard" w:hAnsi="-webkit-standard"/>
          <w:color w:val="000000"/>
          <w:sz w:val="20"/>
          <w:szCs w:val="20"/>
        </w:rPr>
        <w:t> </w:t>
      </w:r>
    </w:p>
    <w:p w14:paraId="7CE934C5" w14:textId="03E3A5F0" w:rsidR="005620D8" w:rsidRPr="005620D8" w:rsidRDefault="005620D8" w:rsidP="005620D8">
      <w:pPr>
        <w:pStyle w:val="NoSpacing"/>
        <w:numPr>
          <w:ilvl w:val="1"/>
          <w:numId w:val="4"/>
        </w:numPr>
        <w:rPr>
          <w:sz w:val="20"/>
          <w:szCs w:val="20"/>
        </w:rPr>
      </w:pPr>
      <w:r w:rsidRPr="005620D8">
        <w:rPr>
          <w:sz w:val="20"/>
          <w:szCs w:val="20"/>
        </w:rPr>
        <w:t>Depression Assessment and Intervention</w:t>
      </w:r>
      <w:r w:rsidRPr="005620D8">
        <w:rPr>
          <w:rStyle w:val="apple-converted-space"/>
          <w:rFonts w:ascii="-webkit-standard" w:hAnsi="-webkit-standard"/>
          <w:color w:val="000000"/>
          <w:sz w:val="20"/>
          <w:szCs w:val="20"/>
        </w:rPr>
        <w:t> </w:t>
      </w:r>
    </w:p>
    <w:p w14:paraId="199A595A" w14:textId="0AB5DC9E" w:rsidR="005620D8" w:rsidRPr="005620D8" w:rsidRDefault="005620D8" w:rsidP="005620D8">
      <w:pPr>
        <w:pStyle w:val="NoSpacing"/>
        <w:numPr>
          <w:ilvl w:val="1"/>
          <w:numId w:val="4"/>
        </w:numPr>
        <w:rPr>
          <w:sz w:val="20"/>
          <w:szCs w:val="20"/>
        </w:rPr>
      </w:pPr>
      <w:r w:rsidRPr="005620D8">
        <w:rPr>
          <w:sz w:val="20"/>
          <w:szCs w:val="20"/>
        </w:rPr>
        <w:t>Care Plan Development and Interdisciplinary collaboration</w:t>
      </w:r>
      <w:r w:rsidRPr="005620D8">
        <w:rPr>
          <w:rStyle w:val="apple-converted-space"/>
          <w:rFonts w:ascii="-webkit-standard" w:hAnsi="-webkit-standard"/>
          <w:color w:val="000000"/>
          <w:sz w:val="20"/>
          <w:szCs w:val="20"/>
        </w:rPr>
        <w:t> </w:t>
      </w:r>
    </w:p>
    <w:p w14:paraId="51629CB3" w14:textId="7DDD5FAD" w:rsidR="005620D8" w:rsidRPr="005620D8" w:rsidRDefault="005620D8" w:rsidP="005620D8">
      <w:pPr>
        <w:pStyle w:val="NoSpacing"/>
        <w:numPr>
          <w:ilvl w:val="1"/>
          <w:numId w:val="4"/>
        </w:numPr>
        <w:rPr>
          <w:sz w:val="20"/>
          <w:szCs w:val="20"/>
        </w:rPr>
      </w:pPr>
      <w:r w:rsidRPr="005620D8">
        <w:rPr>
          <w:sz w:val="20"/>
          <w:szCs w:val="20"/>
        </w:rPr>
        <w:t>Group Facilitation</w:t>
      </w:r>
      <w:r w:rsidRPr="005620D8">
        <w:rPr>
          <w:rStyle w:val="apple-converted-space"/>
          <w:rFonts w:ascii="-webkit-standard" w:hAnsi="-webkit-standard"/>
          <w:color w:val="000000"/>
          <w:sz w:val="20"/>
          <w:szCs w:val="20"/>
        </w:rPr>
        <w:t> </w:t>
      </w:r>
    </w:p>
    <w:p w14:paraId="4F22520C" w14:textId="30AC7E96" w:rsidR="005620D8" w:rsidRPr="005620D8" w:rsidRDefault="005620D8" w:rsidP="005620D8">
      <w:pPr>
        <w:pStyle w:val="NoSpacing"/>
        <w:numPr>
          <w:ilvl w:val="1"/>
          <w:numId w:val="4"/>
        </w:numPr>
        <w:rPr>
          <w:sz w:val="20"/>
          <w:szCs w:val="20"/>
        </w:rPr>
      </w:pPr>
      <w:r w:rsidRPr="005620D8">
        <w:rPr>
          <w:sz w:val="20"/>
          <w:szCs w:val="20"/>
        </w:rPr>
        <w:t>Referrals and Resources provision</w:t>
      </w:r>
      <w:r w:rsidRPr="005620D8">
        <w:rPr>
          <w:rStyle w:val="apple-converted-space"/>
          <w:rFonts w:ascii="-webkit-standard" w:hAnsi="-webkit-standard"/>
          <w:color w:val="000000"/>
          <w:sz w:val="20"/>
          <w:szCs w:val="20"/>
        </w:rPr>
        <w:t> </w:t>
      </w:r>
    </w:p>
    <w:p w14:paraId="72B27A16" w14:textId="64811B61" w:rsidR="005620D8" w:rsidRPr="005620D8" w:rsidRDefault="005620D8" w:rsidP="005620D8">
      <w:pPr>
        <w:pStyle w:val="NoSpacing"/>
        <w:numPr>
          <w:ilvl w:val="1"/>
          <w:numId w:val="4"/>
        </w:numPr>
        <w:rPr>
          <w:sz w:val="20"/>
          <w:szCs w:val="20"/>
        </w:rPr>
      </w:pPr>
      <w:r w:rsidRPr="005620D8">
        <w:rPr>
          <w:sz w:val="20"/>
          <w:szCs w:val="20"/>
        </w:rPr>
        <w:t>Grant writing opportunities</w:t>
      </w:r>
      <w:r w:rsidRPr="005620D8">
        <w:rPr>
          <w:rStyle w:val="apple-converted-space"/>
          <w:rFonts w:ascii="-webkit-standard" w:hAnsi="-webkit-standard"/>
          <w:color w:val="000000"/>
          <w:sz w:val="20"/>
          <w:szCs w:val="20"/>
        </w:rPr>
        <w:t> </w:t>
      </w:r>
    </w:p>
    <w:p w14:paraId="44029521" w14:textId="48043EBD" w:rsidR="005620D8" w:rsidRPr="005620D8" w:rsidRDefault="005620D8" w:rsidP="005620D8">
      <w:pPr>
        <w:pStyle w:val="NoSpacing"/>
        <w:numPr>
          <w:ilvl w:val="1"/>
          <w:numId w:val="4"/>
        </w:numPr>
        <w:rPr>
          <w:sz w:val="20"/>
          <w:szCs w:val="20"/>
        </w:rPr>
      </w:pPr>
      <w:r w:rsidRPr="005620D8">
        <w:rPr>
          <w:sz w:val="20"/>
          <w:szCs w:val="20"/>
        </w:rPr>
        <w:t>Caregiver Burnout Assessment and Intervention</w:t>
      </w:r>
      <w:r w:rsidRPr="005620D8">
        <w:rPr>
          <w:rStyle w:val="apple-converted-space"/>
          <w:rFonts w:ascii="-webkit-standard" w:hAnsi="-webkit-standard"/>
          <w:color w:val="000000"/>
          <w:sz w:val="20"/>
          <w:szCs w:val="20"/>
        </w:rPr>
        <w:t> </w:t>
      </w:r>
    </w:p>
    <w:p w14:paraId="321FE5A3" w14:textId="65E7C514" w:rsidR="005620D8" w:rsidRPr="005620D8" w:rsidRDefault="005620D8" w:rsidP="005620D8">
      <w:pPr>
        <w:pStyle w:val="NoSpacing"/>
        <w:numPr>
          <w:ilvl w:val="1"/>
          <w:numId w:val="4"/>
        </w:numPr>
        <w:rPr>
          <w:sz w:val="20"/>
          <w:szCs w:val="20"/>
        </w:rPr>
      </w:pPr>
      <w:r w:rsidRPr="005620D8">
        <w:rPr>
          <w:sz w:val="20"/>
          <w:szCs w:val="20"/>
        </w:rPr>
        <w:t>Fall Risk Assessment and Intervention</w:t>
      </w:r>
      <w:r w:rsidRPr="005620D8">
        <w:rPr>
          <w:rStyle w:val="apple-converted-space"/>
          <w:rFonts w:ascii="-webkit-standard" w:hAnsi="-webkit-standard"/>
          <w:color w:val="000000"/>
          <w:sz w:val="20"/>
          <w:szCs w:val="20"/>
        </w:rPr>
        <w:t> </w:t>
      </w:r>
    </w:p>
    <w:p w14:paraId="0CB95F1B" w14:textId="07808A1A" w:rsidR="005620D8" w:rsidRPr="005620D8" w:rsidRDefault="005620D8" w:rsidP="005620D8">
      <w:pPr>
        <w:pStyle w:val="NoSpacing"/>
        <w:numPr>
          <w:ilvl w:val="1"/>
          <w:numId w:val="4"/>
        </w:numPr>
        <w:rPr>
          <w:sz w:val="20"/>
          <w:szCs w:val="20"/>
        </w:rPr>
      </w:pPr>
      <w:r w:rsidRPr="005620D8">
        <w:rPr>
          <w:sz w:val="20"/>
          <w:szCs w:val="20"/>
        </w:rPr>
        <w:t>Overall Safety Assessment</w:t>
      </w:r>
      <w:r w:rsidRPr="005620D8">
        <w:rPr>
          <w:rStyle w:val="apple-converted-space"/>
          <w:rFonts w:ascii="-webkit-standard" w:hAnsi="-webkit-standard"/>
          <w:color w:val="000000"/>
          <w:sz w:val="20"/>
          <w:szCs w:val="20"/>
        </w:rPr>
        <w:t> </w:t>
      </w:r>
    </w:p>
    <w:p w14:paraId="3E824DD3" w14:textId="693EC842" w:rsidR="005620D8" w:rsidRPr="005620D8" w:rsidRDefault="005620D8" w:rsidP="005620D8">
      <w:pPr>
        <w:pStyle w:val="NoSpacing"/>
        <w:numPr>
          <w:ilvl w:val="1"/>
          <w:numId w:val="4"/>
        </w:numPr>
        <w:rPr>
          <w:sz w:val="20"/>
          <w:szCs w:val="20"/>
        </w:rPr>
      </w:pPr>
      <w:r w:rsidRPr="005620D8">
        <w:rPr>
          <w:sz w:val="20"/>
          <w:szCs w:val="20"/>
        </w:rPr>
        <w:t>Socialization/Isolation Prevention and Intervention</w:t>
      </w:r>
      <w:r w:rsidRPr="005620D8">
        <w:rPr>
          <w:rStyle w:val="apple-converted-space"/>
          <w:rFonts w:ascii="-webkit-standard" w:hAnsi="-webkit-standard"/>
          <w:color w:val="000000"/>
          <w:sz w:val="20"/>
          <w:szCs w:val="20"/>
        </w:rPr>
        <w:t> </w:t>
      </w:r>
    </w:p>
    <w:p w14:paraId="27F06847" w14:textId="28956A63" w:rsidR="005620D8" w:rsidRPr="005620D8" w:rsidRDefault="005620D8" w:rsidP="005620D8">
      <w:pPr>
        <w:pStyle w:val="NoSpacing"/>
        <w:numPr>
          <w:ilvl w:val="1"/>
          <w:numId w:val="4"/>
        </w:numPr>
        <w:rPr>
          <w:sz w:val="20"/>
          <w:szCs w:val="20"/>
        </w:rPr>
      </w:pPr>
      <w:r w:rsidRPr="005620D8">
        <w:rPr>
          <w:sz w:val="20"/>
          <w:szCs w:val="20"/>
        </w:rPr>
        <w:t>Inpatient hospital rotation</w:t>
      </w:r>
      <w:r w:rsidRPr="005620D8">
        <w:rPr>
          <w:rStyle w:val="apple-converted-space"/>
          <w:rFonts w:ascii="-webkit-standard" w:hAnsi="-webkit-standard"/>
          <w:color w:val="000000"/>
          <w:sz w:val="20"/>
          <w:szCs w:val="20"/>
        </w:rPr>
        <w:t> </w:t>
      </w:r>
    </w:p>
    <w:p w14:paraId="4CDD305A" w14:textId="071F2CB6" w:rsidR="005620D8" w:rsidRPr="005620D8" w:rsidRDefault="005620D8" w:rsidP="005620D8">
      <w:pPr>
        <w:pStyle w:val="NoSpacing"/>
        <w:numPr>
          <w:ilvl w:val="1"/>
          <w:numId w:val="4"/>
        </w:numPr>
        <w:rPr>
          <w:sz w:val="20"/>
          <w:szCs w:val="20"/>
        </w:rPr>
      </w:pPr>
      <w:r w:rsidRPr="005620D8">
        <w:rPr>
          <w:sz w:val="20"/>
          <w:szCs w:val="20"/>
        </w:rPr>
        <w:t>Cultural competencies and working with clients and families whose native language is not English, use of interpretation services</w:t>
      </w:r>
      <w:r w:rsidRPr="005620D8">
        <w:rPr>
          <w:rStyle w:val="apple-converted-space"/>
          <w:rFonts w:ascii="-webkit-standard" w:hAnsi="-webkit-standard"/>
          <w:color w:val="000000"/>
          <w:sz w:val="20"/>
          <w:szCs w:val="20"/>
        </w:rPr>
        <w:t> </w:t>
      </w:r>
    </w:p>
    <w:p w14:paraId="5C94CE40" w14:textId="5203064D" w:rsidR="005620D8" w:rsidRPr="005620D8" w:rsidRDefault="005620D8" w:rsidP="005620D8">
      <w:pPr>
        <w:pStyle w:val="NoSpacing"/>
        <w:numPr>
          <w:ilvl w:val="1"/>
          <w:numId w:val="4"/>
        </w:numPr>
        <w:rPr>
          <w:sz w:val="20"/>
          <w:szCs w:val="20"/>
        </w:rPr>
      </w:pPr>
      <w:r w:rsidRPr="005620D8">
        <w:rPr>
          <w:sz w:val="20"/>
          <w:szCs w:val="20"/>
        </w:rPr>
        <w:t>Performance Improvement methodologies and processes</w:t>
      </w:r>
      <w:r w:rsidRPr="005620D8">
        <w:rPr>
          <w:rStyle w:val="apple-converted-space"/>
          <w:rFonts w:ascii="-webkit-standard" w:hAnsi="-webkit-standard"/>
          <w:color w:val="000000"/>
          <w:sz w:val="20"/>
          <w:szCs w:val="20"/>
        </w:rPr>
        <w:t> </w:t>
      </w:r>
    </w:p>
    <w:p w14:paraId="53B95A1F" w14:textId="77777777" w:rsidR="005620D8" w:rsidRPr="005620D8" w:rsidRDefault="005620D8" w:rsidP="005620D8">
      <w:pPr>
        <w:pStyle w:val="NoSpacing"/>
        <w:rPr>
          <w:sz w:val="20"/>
          <w:szCs w:val="20"/>
        </w:rPr>
      </w:pPr>
      <w:r w:rsidRPr="005620D8">
        <w:rPr>
          <w:sz w:val="20"/>
          <w:szCs w:val="20"/>
        </w:rPr>
        <w:t>Additional Trainings:</w:t>
      </w:r>
      <w:r w:rsidRPr="005620D8">
        <w:rPr>
          <w:rStyle w:val="apple-converted-space"/>
          <w:rFonts w:ascii="-webkit-standard" w:hAnsi="-webkit-standard"/>
          <w:color w:val="000000"/>
          <w:sz w:val="20"/>
          <w:szCs w:val="20"/>
        </w:rPr>
        <w:t> </w:t>
      </w:r>
    </w:p>
    <w:p w14:paraId="08C32E2F" w14:textId="77777777" w:rsidR="005620D8" w:rsidRPr="005620D8" w:rsidRDefault="005620D8" w:rsidP="005620D8">
      <w:pPr>
        <w:pStyle w:val="NoSpacing"/>
        <w:numPr>
          <w:ilvl w:val="0"/>
          <w:numId w:val="9"/>
        </w:numPr>
        <w:rPr>
          <w:sz w:val="20"/>
          <w:szCs w:val="20"/>
        </w:rPr>
      </w:pPr>
      <w:r w:rsidRPr="005620D8">
        <w:rPr>
          <w:sz w:val="20"/>
          <w:szCs w:val="20"/>
        </w:rPr>
        <w:t>Monthly educational trainings, hospital didactics and health plan trainings</w:t>
      </w:r>
      <w:r w:rsidRPr="005620D8">
        <w:rPr>
          <w:rStyle w:val="apple-converted-space"/>
          <w:rFonts w:ascii="-webkit-standard" w:hAnsi="-webkit-standard"/>
          <w:color w:val="000000"/>
          <w:sz w:val="20"/>
          <w:szCs w:val="20"/>
        </w:rPr>
        <w:t> </w:t>
      </w:r>
    </w:p>
    <w:p w14:paraId="42CF6929" w14:textId="77777777" w:rsidR="005620D8" w:rsidRPr="005620D8" w:rsidRDefault="005620D8" w:rsidP="005620D8">
      <w:pPr>
        <w:pStyle w:val="NoSpacing"/>
        <w:rPr>
          <w:sz w:val="20"/>
          <w:szCs w:val="20"/>
        </w:rPr>
      </w:pPr>
      <w:r w:rsidRPr="005620D8">
        <w:rPr>
          <w:sz w:val="20"/>
          <w:szCs w:val="20"/>
        </w:rPr>
        <w:t>Employment Opportunities:</w:t>
      </w:r>
      <w:r w:rsidRPr="005620D8">
        <w:rPr>
          <w:rStyle w:val="apple-converted-space"/>
          <w:rFonts w:ascii="-webkit-standard" w:hAnsi="-webkit-standard"/>
          <w:color w:val="000000"/>
          <w:sz w:val="20"/>
          <w:szCs w:val="20"/>
        </w:rPr>
        <w:t> </w:t>
      </w:r>
    </w:p>
    <w:p w14:paraId="2A022A8E" w14:textId="77777777" w:rsidR="005620D8" w:rsidRPr="005620D8" w:rsidRDefault="005620D8" w:rsidP="005620D8">
      <w:pPr>
        <w:pStyle w:val="NoSpacing"/>
        <w:numPr>
          <w:ilvl w:val="0"/>
          <w:numId w:val="9"/>
        </w:numPr>
        <w:rPr>
          <w:sz w:val="20"/>
          <w:szCs w:val="20"/>
        </w:rPr>
      </w:pPr>
      <w:r w:rsidRPr="005620D8">
        <w:rPr>
          <w:sz w:val="20"/>
          <w:szCs w:val="20"/>
        </w:rPr>
        <w:t>Currently HSCN has 9 GSWEC Alumni employees. HSCN is committed to hiring strong former GSWEC students after graduation when possible.</w:t>
      </w:r>
    </w:p>
    <w:p w14:paraId="5611577C" w14:textId="77777777" w:rsidR="00F7300A" w:rsidRDefault="00F7300A">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6D65E9ED" w14:textId="77777777" w:rsidTr="00260F02">
        <w:tc>
          <w:tcPr>
            <w:tcW w:w="11160" w:type="dxa"/>
            <w:gridSpan w:val="2"/>
            <w:shd w:val="clear" w:color="auto" w:fill="4472C4" w:themeFill="accent1"/>
          </w:tcPr>
          <w:p w14:paraId="6A878E2B"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624319C3" w14:textId="77777777" w:rsidTr="00260F02">
        <w:tc>
          <w:tcPr>
            <w:tcW w:w="4410" w:type="dxa"/>
          </w:tcPr>
          <w:p w14:paraId="79CC0EEC" w14:textId="77777777" w:rsidR="00260F02" w:rsidRPr="00BA5F7F" w:rsidRDefault="00260F02" w:rsidP="00260F02">
            <w:pPr>
              <w:rPr>
                <w:sz w:val="20"/>
                <w:szCs w:val="20"/>
              </w:rPr>
            </w:pPr>
            <w:r w:rsidRPr="00BA5F7F">
              <w:rPr>
                <w:sz w:val="20"/>
                <w:szCs w:val="20"/>
              </w:rPr>
              <w:t xml:space="preserve">Agency Name: </w:t>
            </w:r>
          </w:p>
        </w:tc>
        <w:tc>
          <w:tcPr>
            <w:tcW w:w="6750" w:type="dxa"/>
          </w:tcPr>
          <w:p w14:paraId="24656E3F" w14:textId="2715F440" w:rsidR="00260F02" w:rsidRPr="000504B7" w:rsidRDefault="000504B7" w:rsidP="000504B7">
            <w:pPr>
              <w:pStyle w:val="NoSpacing"/>
              <w:rPr>
                <w:rFonts w:cstheme="minorHAnsi"/>
                <w:color w:val="000000" w:themeColor="text1"/>
                <w:sz w:val="20"/>
                <w:szCs w:val="20"/>
              </w:rPr>
            </w:pPr>
            <w:hyperlink w:anchor="_AltaMed_Health_Services" w:history="1">
              <w:r w:rsidRPr="000504B7">
                <w:rPr>
                  <w:rStyle w:val="Hyperlink"/>
                  <w:rFonts w:cstheme="minorHAnsi"/>
                  <w:color w:val="000000" w:themeColor="text1"/>
                  <w:sz w:val="20"/>
                  <w:szCs w:val="20"/>
                  <w:u w:val="none"/>
                </w:rPr>
                <w:t>Huntington</w:t>
              </w:r>
            </w:hyperlink>
            <w:r w:rsidRPr="000504B7">
              <w:rPr>
                <w:rFonts w:cstheme="minorHAnsi"/>
                <w:color w:val="000000" w:themeColor="text1"/>
                <w:sz w:val="20"/>
                <w:szCs w:val="20"/>
              </w:rPr>
              <w:t xml:space="preserve"> Hospital Senior Care Network</w:t>
            </w:r>
          </w:p>
        </w:tc>
      </w:tr>
      <w:tr w:rsidR="00260F02" w:rsidRPr="00BA5F7F" w14:paraId="2A59E5CC" w14:textId="77777777" w:rsidTr="00260F02">
        <w:tc>
          <w:tcPr>
            <w:tcW w:w="4410" w:type="dxa"/>
          </w:tcPr>
          <w:p w14:paraId="4340347E" w14:textId="77777777" w:rsidR="00260F02" w:rsidRPr="00BA5F7F" w:rsidRDefault="00260F02" w:rsidP="00260F02">
            <w:pPr>
              <w:rPr>
                <w:sz w:val="20"/>
                <w:szCs w:val="20"/>
              </w:rPr>
            </w:pPr>
            <w:r w:rsidRPr="00BA5F7F">
              <w:rPr>
                <w:sz w:val="20"/>
                <w:szCs w:val="20"/>
              </w:rPr>
              <w:t>Address:</w:t>
            </w:r>
          </w:p>
        </w:tc>
        <w:tc>
          <w:tcPr>
            <w:tcW w:w="6750" w:type="dxa"/>
          </w:tcPr>
          <w:p w14:paraId="112A99C5" w14:textId="721191DE" w:rsidR="00260F02" w:rsidRPr="000504B7" w:rsidRDefault="000504B7" w:rsidP="000504B7">
            <w:pPr>
              <w:pStyle w:val="NoSpacing"/>
              <w:rPr>
                <w:rFonts w:cstheme="minorHAnsi"/>
                <w:color w:val="000000" w:themeColor="text1"/>
                <w:sz w:val="20"/>
                <w:szCs w:val="20"/>
              </w:rPr>
            </w:pPr>
            <w:r w:rsidRPr="000504B7">
              <w:rPr>
                <w:rFonts w:cstheme="minorHAnsi"/>
                <w:color w:val="000000" w:themeColor="text1"/>
                <w:sz w:val="20"/>
                <w:szCs w:val="20"/>
              </w:rPr>
              <w:t xml:space="preserve">100 W. California Blvd Pasadena, CA 91105 </w:t>
            </w:r>
          </w:p>
        </w:tc>
      </w:tr>
      <w:tr w:rsidR="00260F02" w:rsidRPr="00BA5F7F" w14:paraId="3F772A18" w14:textId="77777777" w:rsidTr="00260F02">
        <w:tc>
          <w:tcPr>
            <w:tcW w:w="4410" w:type="dxa"/>
          </w:tcPr>
          <w:p w14:paraId="55D184AC" w14:textId="77777777" w:rsidR="00260F02" w:rsidRPr="00BA5F7F" w:rsidRDefault="00260F02" w:rsidP="00260F02">
            <w:pPr>
              <w:rPr>
                <w:sz w:val="20"/>
                <w:szCs w:val="20"/>
              </w:rPr>
            </w:pPr>
            <w:r w:rsidRPr="00BA5F7F">
              <w:rPr>
                <w:sz w:val="20"/>
                <w:szCs w:val="20"/>
              </w:rPr>
              <w:t>Field Coordinator/ Instructor/ Contact Person:</w:t>
            </w:r>
          </w:p>
        </w:tc>
        <w:tc>
          <w:tcPr>
            <w:tcW w:w="6750" w:type="dxa"/>
          </w:tcPr>
          <w:p w14:paraId="61DB91D9" w14:textId="0F84BB49" w:rsidR="00260F02" w:rsidRPr="000504B7" w:rsidRDefault="000504B7" w:rsidP="000504B7">
            <w:pPr>
              <w:pStyle w:val="NoSpacing"/>
              <w:rPr>
                <w:rFonts w:cstheme="minorHAnsi"/>
                <w:color w:val="000000" w:themeColor="text1"/>
                <w:sz w:val="20"/>
                <w:szCs w:val="20"/>
              </w:rPr>
            </w:pPr>
            <w:r w:rsidRPr="000504B7">
              <w:rPr>
                <w:rFonts w:cstheme="minorHAnsi"/>
                <w:color w:val="000000" w:themeColor="text1"/>
                <w:sz w:val="20"/>
                <w:szCs w:val="20"/>
              </w:rPr>
              <w:t xml:space="preserve">Kristen </w:t>
            </w:r>
            <w:proofErr w:type="spellStart"/>
            <w:r w:rsidRPr="000504B7">
              <w:rPr>
                <w:rFonts w:cstheme="minorHAnsi"/>
                <w:color w:val="000000" w:themeColor="text1"/>
                <w:sz w:val="20"/>
                <w:szCs w:val="20"/>
              </w:rPr>
              <w:t>Tachiki</w:t>
            </w:r>
            <w:proofErr w:type="spellEnd"/>
            <w:r w:rsidRPr="000504B7">
              <w:rPr>
                <w:rFonts w:cstheme="minorHAnsi"/>
                <w:color w:val="000000" w:themeColor="text1"/>
                <w:sz w:val="20"/>
                <w:szCs w:val="20"/>
              </w:rPr>
              <w:t xml:space="preserve">, MSW </w:t>
            </w:r>
          </w:p>
        </w:tc>
      </w:tr>
      <w:tr w:rsidR="00260F02" w:rsidRPr="00BA5F7F" w14:paraId="7E6A0847" w14:textId="77777777" w:rsidTr="00260F02">
        <w:tc>
          <w:tcPr>
            <w:tcW w:w="4410" w:type="dxa"/>
          </w:tcPr>
          <w:p w14:paraId="5996A2A6" w14:textId="77777777" w:rsidR="00260F02" w:rsidRPr="00BA5F7F" w:rsidRDefault="00260F02" w:rsidP="00260F02">
            <w:pPr>
              <w:rPr>
                <w:sz w:val="20"/>
                <w:szCs w:val="20"/>
              </w:rPr>
            </w:pPr>
            <w:r w:rsidRPr="00BA5F7F">
              <w:rPr>
                <w:sz w:val="20"/>
                <w:szCs w:val="20"/>
              </w:rPr>
              <w:t>Phone:</w:t>
            </w:r>
          </w:p>
        </w:tc>
        <w:tc>
          <w:tcPr>
            <w:tcW w:w="6750" w:type="dxa"/>
          </w:tcPr>
          <w:p w14:paraId="02EAA289" w14:textId="6E75FF13" w:rsidR="00260F02" w:rsidRPr="000504B7" w:rsidRDefault="000504B7" w:rsidP="000504B7">
            <w:pPr>
              <w:pStyle w:val="NoSpacing"/>
              <w:rPr>
                <w:rFonts w:cstheme="minorHAnsi"/>
                <w:color w:val="000000" w:themeColor="text1"/>
                <w:sz w:val="20"/>
                <w:szCs w:val="20"/>
              </w:rPr>
            </w:pPr>
            <w:r w:rsidRPr="000504B7">
              <w:rPr>
                <w:rFonts w:cstheme="minorHAnsi"/>
                <w:color w:val="000000" w:themeColor="text1"/>
                <w:sz w:val="20"/>
                <w:szCs w:val="20"/>
              </w:rPr>
              <w:t>626-397-8145 (phone); 626-397-2996 (fax)</w:t>
            </w:r>
          </w:p>
        </w:tc>
      </w:tr>
      <w:tr w:rsidR="00260F02" w:rsidRPr="00BA5F7F" w14:paraId="6EA6230C" w14:textId="77777777" w:rsidTr="00260F02">
        <w:tc>
          <w:tcPr>
            <w:tcW w:w="4410" w:type="dxa"/>
          </w:tcPr>
          <w:p w14:paraId="44CC99EF" w14:textId="77777777" w:rsidR="00260F02" w:rsidRPr="00BA5F7F" w:rsidRDefault="00260F02" w:rsidP="00260F02">
            <w:pPr>
              <w:rPr>
                <w:sz w:val="20"/>
                <w:szCs w:val="20"/>
              </w:rPr>
            </w:pPr>
            <w:r w:rsidRPr="00BA5F7F">
              <w:rPr>
                <w:sz w:val="20"/>
                <w:szCs w:val="20"/>
              </w:rPr>
              <w:t>Email:</w:t>
            </w:r>
          </w:p>
        </w:tc>
        <w:tc>
          <w:tcPr>
            <w:tcW w:w="6750" w:type="dxa"/>
          </w:tcPr>
          <w:p w14:paraId="783A4641" w14:textId="2510C5E5" w:rsidR="00260F02" w:rsidRPr="000504B7" w:rsidRDefault="000504B7" w:rsidP="000504B7">
            <w:pPr>
              <w:pStyle w:val="NoSpacing"/>
              <w:rPr>
                <w:rFonts w:cstheme="minorHAnsi"/>
                <w:color w:val="000000" w:themeColor="text1"/>
                <w:sz w:val="20"/>
                <w:szCs w:val="20"/>
              </w:rPr>
            </w:pPr>
            <w:r w:rsidRPr="000504B7">
              <w:rPr>
                <w:rFonts w:cstheme="minorHAnsi"/>
                <w:color w:val="000000" w:themeColor="text1"/>
                <w:sz w:val="20"/>
                <w:szCs w:val="20"/>
              </w:rPr>
              <w:t>kristen.tachiki@huntingtonhospital.com</w:t>
            </w:r>
          </w:p>
        </w:tc>
      </w:tr>
      <w:tr w:rsidR="0093496A" w:rsidRPr="00BA5F7F" w14:paraId="6AA6D9AD" w14:textId="77777777" w:rsidTr="00260F02">
        <w:tc>
          <w:tcPr>
            <w:tcW w:w="4410" w:type="dxa"/>
          </w:tcPr>
          <w:p w14:paraId="2B83A775" w14:textId="1DF9B95C" w:rsidR="0093496A" w:rsidRPr="00BA5F7F" w:rsidRDefault="0093496A" w:rsidP="00260F02">
            <w:pPr>
              <w:rPr>
                <w:sz w:val="20"/>
                <w:szCs w:val="20"/>
              </w:rPr>
            </w:pPr>
            <w:r>
              <w:rPr>
                <w:sz w:val="20"/>
                <w:szCs w:val="20"/>
              </w:rPr>
              <w:t>In-person, remote, or hybrid?</w:t>
            </w:r>
          </w:p>
        </w:tc>
        <w:tc>
          <w:tcPr>
            <w:tcW w:w="6750" w:type="dxa"/>
          </w:tcPr>
          <w:p w14:paraId="74BBFB5B" w14:textId="77777777" w:rsidR="0093496A" w:rsidRPr="000504B7" w:rsidRDefault="0093496A" w:rsidP="000504B7">
            <w:pPr>
              <w:pStyle w:val="NoSpacing"/>
              <w:rPr>
                <w:rFonts w:cstheme="minorHAnsi"/>
                <w:color w:val="000000" w:themeColor="text1"/>
                <w:sz w:val="20"/>
                <w:szCs w:val="20"/>
              </w:rPr>
            </w:pPr>
          </w:p>
        </w:tc>
      </w:tr>
    </w:tbl>
    <w:p w14:paraId="769B71E0"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15996AB0" w14:textId="77777777" w:rsidTr="00260F02">
        <w:tc>
          <w:tcPr>
            <w:tcW w:w="11160" w:type="dxa"/>
            <w:gridSpan w:val="2"/>
            <w:shd w:val="clear" w:color="auto" w:fill="4472C4" w:themeFill="accent1"/>
          </w:tcPr>
          <w:p w14:paraId="446C9B95"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2779FAF9" w14:textId="77777777" w:rsidTr="00260F02">
        <w:tc>
          <w:tcPr>
            <w:tcW w:w="4410" w:type="dxa"/>
          </w:tcPr>
          <w:p w14:paraId="399EA752"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1685D646" w14:textId="250BB53D" w:rsidR="00260F02" w:rsidRPr="00F7300A" w:rsidRDefault="000504B7" w:rsidP="00260F02">
            <w:pPr>
              <w:rPr>
                <w:sz w:val="20"/>
                <w:szCs w:val="20"/>
              </w:rPr>
            </w:pPr>
            <w:r w:rsidRPr="00F7300A">
              <w:rPr>
                <w:sz w:val="20"/>
                <w:szCs w:val="20"/>
              </w:rPr>
              <w:t>Yes</w:t>
            </w:r>
          </w:p>
        </w:tc>
      </w:tr>
      <w:tr w:rsidR="00260F02" w:rsidRPr="00BA5F7F" w14:paraId="3A6A96C7" w14:textId="77777777" w:rsidTr="00260F02">
        <w:tc>
          <w:tcPr>
            <w:tcW w:w="4410" w:type="dxa"/>
          </w:tcPr>
          <w:p w14:paraId="0D9DD723"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7B53016C" w14:textId="1755F860" w:rsidR="00260F02" w:rsidRPr="00F7300A" w:rsidRDefault="000504B7" w:rsidP="00260F02">
            <w:pPr>
              <w:rPr>
                <w:sz w:val="20"/>
                <w:szCs w:val="20"/>
              </w:rPr>
            </w:pPr>
            <w:r w:rsidRPr="00F7300A">
              <w:rPr>
                <w:sz w:val="20"/>
                <w:szCs w:val="20"/>
              </w:rPr>
              <w:t>Stipend (non-taxed)</w:t>
            </w:r>
          </w:p>
        </w:tc>
      </w:tr>
      <w:tr w:rsidR="00260F02" w:rsidRPr="00BA5F7F" w14:paraId="6DB31FA8" w14:textId="77777777" w:rsidTr="00260F02">
        <w:tc>
          <w:tcPr>
            <w:tcW w:w="4410" w:type="dxa"/>
          </w:tcPr>
          <w:p w14:paraId="26272497"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46B37598" w14:textId="3DB3CBEA" w:rsidR="00F7300A" w:rsidRPr="00F7300A" w:rsidRDefault="00F7300A" w:rsidP="00260F02">
            <w:pPr>
              <w:rPr>
                <w:sz w:val="20"/>
                <w:szCs w:val="20"/>
              </w:rPr>
            </w:pPr>
            <w:r w:rsidRPr="00F7300A">
              <w:rPr>
                <w:sz w:val="20"/>
                <w:szCs w:val="20"/>
              </w:rPr>
              <w:t>No</w:t>
            </w:r>
          </w:p>
        </w:tc>
      </w:tr>
      <w:tr w:rsidR="00260F02" w:rsidRPr="00BA5F7F" w14:paraId="4A215725" w14:textId="77777777" w:rsidTr="00260F02">
        <w:tc>
          <w:tcPr>
            <w:tcW w:w="4410" w:type="dxa"/>
          </w:tcPr>
          <w:p w14:paraId="0BD26F43"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2303214D" w14:textId="03E41F99" w:rsidR="00260F02" w:rsidRPr="00F7300A" w:rsidRDefault="00F7300A" w:rsidP="00260F02">
            <w:pPr>
              <w:rPr>
                <w:sz w:val="20"/>
                <w:szCs w:val="20"/>
              </w:rPr>
            </w:pPr>
            <w:r w:rsidRPr="00F7300A">
              <w:rPr>
                <w:sz w:val="20"/>
                <w:szCs w:val="20"/>
              </w:rPr>
              <w:t>Yes</w:t>
            </w:r>
          </w:p>
        </w:tc>
      </w:tr>
      <w:tr w:rsidR="00260F02" w:rsidRPr="00BA5F7F" w14:paraId="3E723582" w14:textId="77777777" w:rsidTr="00260F02">
        <w:tc>
          <w:tcPr>
            <w:tcW w:w="4410" w:type="dxa"/>
          </w:tcPr>
          <w:p w14:paraId="7C190DEA" w14:textId="77777777" w:rsidR="00260F02" w:rsidRPr="00BA5F7F" w:rsidRDefault="00260F02" w:rsidP="00260F02">
            <w:pPr>
              <w:rPr>
                <w:sz w:val="20"/>
                <w:szCs w:val="20"/>
                <w:u w:val="single"/>
              </w:rPr>
            </w:pPr>
            <w:r w:rsidRPr="00BA5F7F">
              <w:rPr>
                <w:sz w:val="20"/>
                <w:szCs w:val="20"/>
              </w:rPr>
              <w:t>Driver’s License?</w:t>
            </w:r>
          </w:p>
        </w:tc>
        <w:tc>
          <w:tcPr>
            <w:tcW w:w="6750" w:type="dxa"/>
          </w:tcPr>
          <w:p w14:paraId="6837C44A" w14:textId="5BA67C74" w:rsidR="00260F02" w:rsidRPr="00F7300A" w:rsidRDefault="00F7300A" w:rsidP="00260F02">
            <w:pPr>
              <w:rPr>
                <w:sz w:val="20"/>
                <w:szCs w:val="20"/>
              </w:rPr>
            </w:pPr>
            <w:r w:rsidRPr="00F7300A">
              <w:rPr>
                <w:sz w:val="20"/>
                <w:szCs w:val="20"/>
              </w:rPr>
              <w:t>Yes</w:t>
            </w:r>
          </w:p>
        </w:tc>
      </w:tr>
      <w:tr w:rsidR="00260F02" w:rsidRPr="00BA5F7F" w14:paraId="0E59A8A3" w14:textId="77777777" w:rsidTr="00260F02">
        <w:tc>
          <w:tcPr>
            <w:tcW w:w="4410" w:type="dxa"/>
          </w:tcPr>
          <w:p w14:paraId="3E7B81E9" w14:textId="77777777" w:rsidR="00260F02" w:rsidRPr="00BA5F7F" w:rsidRDefault="00260F02" w:rsidP="00260F02">
            <w:pPr>
              <w:rPr>
                <w:sz w:val="20"/>
                <w:szCs w:val="20"/>
              </w:rPr>
            </w:pPr>
            <w:r w:rsidRPr="00BA5F7F">
              <w:rPr>
                <w:sz w:val="20"/>
                <w:szCs w:val="20"/>
              </w:rPr>
              <w:t>Malpractice Insurance?</w:t>
            </w:r>
          </w:p>
        </w:tc>
        <w:tc>
          <w:tcPr>
            <w:tcW w:w="6750" w:type="dxa"/>
          </w:tcPr>
          <w:p w14:paraId="23339EA3" w14:textId="6DD56883" w:rsidR="00260F02" w:rsidRPr="00F7300A" w:rsidRDefault="005620D8" w:rsidP="00260F02">
            <w:pPr>
              <w:rPr>
                <w:sz w:val="20"/>
                <w:szCs w:val="20"/>
              </w:rPr>
            </w:pPr>
            <w:r>
              <w:rPr>
                <w:sz w:val="20"/>
                <w:szCs w:val="20"/>
              </w:rPr>
              <w:t>No</w:t>
            </w:r>
          </w:p>
        </w:tc>
      </w:tr>
      <w:tr w:rsidR="00260F02" w:rsidRPr="00BA5F7F" w14:paraId="351410E9" w14:textId="77777777" w:rsidTr="00260F02">
        <w:tc>
          <w:tcPr>
            <w:tcW w:w="4410" w:type="dxa"/>
          </w:tcPr>
          <w:p w14:paraId="20A72B64" w14:textId="77777777" w:rsidR="00260F02" w:rsidRPr="00BA5F7F" w:rsidRDefault="00260F02" w:rsidP="00260F02">
            <w:pPr>
              <w:rPr>
                <w:sz w:val="20"/>
                <w:szCs w:val="20"/>
              </w:rPr>
            </w:pPr>
            <w:r w:rsidRPr="00BA5F7F">
              <w:rPr>
                <w:sz w:val="20"/>
                <w:szCs w:val="20"/>
              </w:rPr>
              <w:t>Language requirements:</w:t>
            </w:r>
          </w:p>
        </w:tc>
        <w:tc>
          <w:tcPr>
            <w:tcW w:w="6750" w:type="dxa"/>
          </w:tcPr>
          <w:p w14:paraId="48385B51" w14:textId="628A71D4" w:rsidR="00260F02" w:rsidRPr="00F7300A" w:rsidRDefault="005620D8" w:rsidP="00260F02">
            <w:pPr>
              <w:pStyle w:val="ListParagraph"/>
              <w:spacing w:after="0" w:line="240" w:lineRule="auto"/>
              <w:ind w:left="0"/>
              <w:rPr>
                <w:sz w:val="20"/>
                <w:szCs w:val="20"/>
              </w:rPr>
            </w:pPr>
            <w:r>
              <w:rPr>
                <w:sz w:val="20"/>
                <w:szCs w:val="20"/>
              </w:rPr>
              <w:t>No</w:t>
            </w:r>
          </w:p>
        </w:tc>
      </w:tr>
      <w:tr w:rsidR="00260F02" w:rsidRPr="00BA5F7F" w14:paraId="21AE0581" w14:textId="77777777" w:rsidTr="00260F02">
        <w:tc>
          <w:tcPr>
            <w:tcW w:w="4410" w:type="dxa"/>
          </w:tcPr>
          <w:p w14:paraId="5DD9965B" w14:textId="77777777" w:rsidR="00260F02" w:rsidRPr="00BA5F7F" w:rsidRDefault="00260F02" w:rsidP="00260F02">
            <w:pPr>
              <w:rPr>
                <w:sz w:val="20"/>
                <w:szCs w:val="20"/>
              </w:rPr>
            </w:pPr>
            <w:r w:rsidRPr="00BA5F7F">
              <w:rPr>
                <w:sz w:val="20"/>
                <w:szCs w:val="20"/>
              </w:rPr>
              <w:t>Specific days or hours?</w:t>
            </w:r>
          </w:p>
        </w:tc>
        <w:tc>
          <w:tcPr>
            <w:tcW w:w="6750" w:type="dxa"/>
          </w:tcPr>
          <w:p w14:paraId="7F6A077B" w14:textId="6E9E2EB2" w:rsidR="00260F02" w:rsidRPr="00F7300A" w:rsidRDefault="00F7300A" w:rsidP="00260F02">
            <w:pPr>
              <w:rPr>
                <w:sz w:val="20"/>
                <w:szCs w:val="20"/>
              </w:rPr>
            </w:pPr>
            <w:r w:rsidRPr="00F7300A">
              <w:rPr>
                <w:sz w:val="20"/>
                <w:szCs w:val="20"/>
              </w:rPr>
              <w:t>M-F 8:30-5:00</w:t>
            </w:r>
          </w:p>
        </w:tc>
      </w:tr>
      <w:tr w:rsidR="00260F02" w:rsidRPr="00BA5F7F" w14:paraId="5FA6D83E" w14:textId="77777777" w:rsidTr="00260F02">
        <w:tc>
          <w:tcPr>
            <w:tcW w:w="4410" w:type="dxa"/>
          </w:tcPr>
          <w:p w14:paraId="2C15D73E" w14:textId="77777777" w:rsidR="00260F02" w:rsidRPr="00BA5F7F" w:rsidRDefault="00260F02" w:rsidP="00260F02">
            <w:pPr>
              <w:rPr>
                <w:sz w:val="20"/>
                <w:szCs w:val="20"/>
              </w:rPr>
            </w:pPr>
            <w:r w:rsidRPr="00BA5F7F">
              <w:rPr>
                <w:sz w:val="20"/>
                <w:szCs w:val="20"/>
              </w:rPr>
              <w:t>Orientation?</w:t>
            </w:r>
          </w:p>
        </w:tc>
        <w:tc>
          <w:tcPr>
            <w:tcW w:w="6750" w:type="dxa"/>
          </w:tcPr>
          <w:p w14:paraId="5CEF33E6" w14:textId="300B4E83" w:rsidR="00260F02" w:rsidRPr="00F7300A" w:rsidRDefault="00F7300A" w:rsidP="00260F02">
            <w:pPr>
              <w:rPr>
                <w:sz w:val="20"/>
                <w:szCs w:val="20"/>
              </w:rPr>
            </w:pPr>
            <w:r w:rsidRPr="00F7300A">
              <w:rPr>
                <w:sz w:val="20"/>
                <w:szCs w:val="20"/>
              </w:rPr>
              <w:t>Yes</w:t>
            </w:r>
          </w:p>
        </w:tc>
      </w:tr>
      <w:tr w:rsidR="00260F02" w:rsidRPr="00BA5F7F" w14:paraId="1E24BD2B" w14:textId="77777777" w:rsidTr="00260F02">
        <w:tc>
          <w:tcPr>
            <w:tcW w:w="4410" w:type="dxa"/>
          </w:tcPr>
          <w:p w14:paraId="1EC2ACA0" w14:textId="77777777" w:rsidR="00260F02" w:rsidRPr="00BA5F7F" w:rsidRDefault="00260F02" w:rsidP="00260F02">
            <w:pPr>
              <w:rPr>
                <w:sz w:val="20"/>
                <w:szCs w:val="20"/>
              </w:rPr>
            </w:pPr>
            <w:r w:rsidRPr="00BA5F7F">
              <w:rPr>
                <w:sz w:val="20"/>
                <w:szCs w:val="20"/>
              </w:rPr>
              <w:t>TB Test?</w:t>
            </w:r>
          </w:p>
        </w:tc>
        <w:tc>
          <w:tcPr>
            <w:tcW w:w="6750" w:type="dxa"/>
          </w:tcPr>
          <w:p w14:paraId="2D653165" w14:textId="3CCFB64E" w:rsidR="00260F02" w:rsidRPr="00F7300A" w:rsidRDefault="00F7300A" w:rsidP="00260F02">
            <w:pPr>
              <w:rPr>
                <w:sz w:val="20"/>
                <w:szCs w:val="20"/>
              </w:rPr>
            </w:pPr>
            <w:r w:rsidRPr="00F7300A">
              <w:rPr>
                <w:sz w:val="20"/>
                <w:szCs w:val="20"/>
              </w:rPr>
              <w:t>Yes</w:t>
            </w:r>
          </w:p>
        </w:tc>
      </w:tr>
      <w:tr w:rsidR="00260F02" w:rsidRPr="00BA5F7F" w14:paraId="053FB9CE" w14:textId="77777777" w:rsidTr="00260F02">
        <w:tc>
          <w:tcPr>
            <w:tcW w:w="4410" w:type="dxa"/>
          </w:tcPr>
          <w:p w14:paraId="0279ED6C" w14:textId="77777777" w:rsidR="00260F02" w:rsidRPr="00BA5F7F" w:rsidRDefault="00260F02" w:rsidP="00260F02">
            <w:pPr>
              <w:rPr>
                <w:sz w:val="20"/>
                <w:szCs w:val="20"/>
              </w:rPr>
            </w:pPr>
            <w:r w:rsidRPr="00BA5F7F">
              <w:rPr>
                <w:sz w:val="20"/>
                <w:szCs w:val="20"/>
              </w:rPr>
              <w:t>Auto?</w:t>
            </w:r>
          </w:p>
        </w:tc>
        <w:tc>
          <w:tcPr>
            <w:tcW w:w="6750" w:type="dxa"/>
          </w:tcPr>
          <w:p w14:paraId="1A95F0B3" w14:textId="0791A974" w:rsidR="00260F02" w:rsidRPr="00F7300A" w:rsidRDefault="00F7300A" w:rsidP="00260F02">
            <w:pPr>
              <w:rPr>
                <w:sz w:val="20"/>
                <w:szCs w:val="20"/>
              </w:rPr>
            </w:pPr>
            <w:r w:rsidRPr="00F7300A">
              <w:rPr>
                <w:sz w:val="20"/>
                <w:szCs w:val="20"/>
              </w:rPr>
              <w:t>Yes</w:t>
            </w:r>
          </w:p>
        </w:tc>
      </w:tr>
      <w:tr w:rsidR="00260F02" w:rsidRPr="00BA5F7F" w14:paraId="7EE25979" w14:textId="77777777" w:rsidTr="00260F02">
        <w:tc>
          <w:tcPr>
            <w:tcW w:w="4410" w:type="dxa"/>
          </w:tcPr>
          <w:p w14:paraId="78C7D5D8" w14:textId="4ABF9E93" w:rsidR="00260F02" w:rsidRPr="00BA5F7F" w:rsidRDefault="001C1589" w:rsidP="00260F02">
            <w:pPr>
              <w:rPr>
                <w:sz w:val="20"/>
                <w:szCs w:val="20"/>
              </w:rPr>
            </w:pPr>
            <w:r>
              <w:rPr>
                <w:sz w:val="20"/>
                <w:szCs w:val="20"/>
              </w:rPr>
              <w:t>Auto insurance?</w:t>
            </w:r>
          </w:p>
        </w:tc>
        <w:tc>
          <w:tcPr>
            <w:tcW w:w="6750" w:type="dxa"/>
          </w:tcPr>
          <w:p w14:paraId="2563C0A6" w14:textId="7A1E75D1" w:rsidR="00260F02" w:rsidRPr="00F7300A" w:rsidRDefault="00F7300A" w:rsidP="00260F02">
            <w:pPr>
              <w:rPr>
                <w:sz w:val="20"/>
                <w:szCs w:val="20"/>
              </w:rPr>
            </w:pPr>
            <w:r w:rsidRPr="00F7300A">
              <w:rPr>
                <w:sz w:val="20"/>
                <w:szCs w:val="20"/>
              </w:rPr>
              <w:t>Yes</w:t>
            </w:r>
          </w:p>
        </w:tc>
      </w:tr>
      <w:tr w:rsidR="00260F02" w:rsidRPr="00BA5F7F" w14:paraId="0A92ADA9" w14:textId="77777777" w:rsidTr="00260F02">
        <w:tc>
          <w:tcPr>
            <w:tcW w:w="4410" w:type="dxa"/>
          </w:tcPr>
          <w:p w14:paraId="4C8F6780" w14:textId="77777777" w:rsidR="00260F02" w:rsidRPr="00BA5F7F" w:rsidRDefault="00260F02" w:rsidP="00260F02">
            <w:pPr>
              <w:rPr>
                <w:sz w:val="20"/>
                <w:szCs w:val="20"/>
              </w:rPr>
            </w:pPr>
            <w:r w:rsidRPr="00BA5F7F">
              <w:rPr>
                <w:sz w:val="20"/>
                <w:szCs w:val="20"/>
              </w:rPr>
              <w:t>Work Study?</w:t>
            </w:r>
          </w:p>
        </w:tc>
        <w:tc>
          <w:tcPr>
            <w:tcW w:w="6750" w:type="dxa"/>
          </w:tcPr>
          <w:p w14:paraId="34826CBF" w14:textId="38910014" w:rsidR="00260F02" w:rsidRPr="00F7300A" w:rsidRDefault="00F7300A" w:rsidP="00260F02">
            <w:pPr>
              <w:rPr>
                <w:sz w:val="20"/>
                <w:szCs w:val="20"/>
              </w:rPr>
            </w:pPr>
            <w:r w:rsidRPr="00F7300A">
              <w:rPr>
                <w:sz w:val="20"/>
                <w:szCs w:val="20"/>
              </w:rPr>
              <w:t>No</w:t>
            </w:r>
          </w:p>
        </w:tc>
      </w:tr>
      <w:tr w:rsidR="00260F02" w:rsidRPr="00BA5F7F" w14:paraId="72527140" w14:textId="77777777" w:rsidTr="00260F02">
        <w:tc>
          <w:tcPr>
            <w:tcW w:w="4410" w:type="dxa"/>
          </w:tcPr>
          <w:p w14:paraId="381CF0CE" w14:textId="77777777" w:rsidR="00260F02" w:rsidRPr="00BA5F7F" w:rsidRDefault="00260F02" w:rsidP="00260F02">
            <w:pPr>
              <w:rPr>
                <w:sz w:val="20"/>
                <w:szCs w:val="20"/>
              </w:rPr>
            </w:pPr>
            <w:r w:rsidRPr="00BA5F7F">
              <w:rPr>
                <w:sz w:val="20"/>
                <w:szCs w:val="20"/>
              </w:rPr>
              <w:t>Other:</w:t>
            </w:r>
          </w:p>
        </w:tc>
        <w:tc>
          <w:tcPr>
            <w:tcW w:w="6750" w:type="dxa"/>
          </w:tcPr>
          <w:p w14:paraId="494EE275" w14:textId="6475CBF8" w:rsidR="00260F02" w:rsidRPr="00F7300A" w:rsidRDefault="00F7300A" w:rsidP="00260F02">
            <w:pPr>
              <w:rPr>
                <w:sz w:val="20"/>
                <w:szCs w:val="20"/>
              </w:rPr>
            </w:pPr>
            <w:r w:rsidRPr="00F7300A">
              <w:rPr>
                <w:sz w:val="20"/>
                <w:szCs w:val="20"/>
              </w:rPr>
              <w:t>Stipend paid in February</w:t>
            </w:r>
          </w:p>
        </w:tc>
      </w:tr>
    </w:tbl>
    <w:p w14:paraId="5FCFA0C7"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79E344B7" w14:textId="77777777" w:rsidTr="00260F02">
        <w:tc>
          <w:tcPr>
            <w:tcW w:w="2790" w:type="dxa"/>
            <w:shd w:val="clear" w:color="auto" w:fill="4472C4" w:themeFill="accent1"/>
            <w:vAlign w:val="center"/>
          </w:tcPr>
          <w:p w14:paraId="3B57EE4D"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375DCB0D"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24438BB7"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4E53A4BA"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260F02" w:rsidRPr="000A1AAC" w14:paraId="20440A79" w14:textId="77777777" w:rsidTr="00260F02">
        <w:tc>
          <w:tcPr>
            <w:tcW w:w="2790" w:type="dxa"/>
            <w:vAlign w:val="center"/>
          </w:tcPr>
          <w:p w14:paraId="1ED015D2" w14:textId="77777777" w:rsidR="00260F02" w:rsidRPr="00BA5F7F" w:rsidRDefault="00260F02" w:rsidP="00260F02">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2FE1DE26" w14:textId="77777777" w:rsidR="00260F02" w:rsidRPr="00BA5F7F" w:rsidRDefault="00260F02" w:rsidP="00260F02">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07142EE0" w14:textId="77777777" w:rsidR="00260F02" w:rsidRPr="00BA5F7F" w:rsidRDefault="00260F02" w:rsidP="00260F02">
            <w:pPr>
              <w:jc w:val="center"/>
              <w:rPr>
                <w:rFonts w:cstheme="minorHAnsi"/>
                <w:sz w:val="20"/>
                <w:szCs w:val="20"/>
                <w:u w:val="single"/>
              </w:rPr>
            </w:pPr>
            <w:r w:rsidRPr="00BA5F7F">
              <w:rPr>
                <w:rFonts w:cstheme="minorHAnsi"/>
                <w:sz w:val="20"/>
                <w:szCs w:val="20"/>
              </w:rPr>
              <w:t>Hospital</w:t>
            </w:r>
          </w:p>
        </w:tc>
        <w:tc>
          <w:tcPr>
            <w:tcW w:w="2790" w:type="dxa"/>
            <w:vAlign w:val="center"/>
          </w:tcPr>
          <w:p w14:paraId="2C56FD66" w14:textId="77777777" w:rsidR="00260F02" w:rsidRPr="00BA5F7F" w:rsidRDefault="00260F02" w:rsidP="00260F02">
            <w:pPr>
              <w:jc w:val="center"/>
              <w:rPr>
                <w:rFonts w:cstheme="minorHAnsi"/>
                <w:sz w:val="20"/>
                <w:szCs w:val="20"/>
                <w:u w:val="single"/>
              </w:rPr>
            </w:pPr>
            <w:r w:rsidRPr="00BA5F7F">
              <w:rPr>
                <w:rFonts w:cstheme="minorHAnsi"/>
                <w:sz w:val="20"/>
                <w:szCs w:val="20"/>
              </w:rPr>
              <w:t>Community Dwelling Older Adults</w:t>
            </w:r>
          </w:p>
        </w:tc>
      </w:tr>
      <w:tr w:rsidR="00260F02" w:rsidRPr="000A1AAC" w14:paraId="6CB300B7" w14:textId="77777777" w:rsidTr="00260F02">
        <w:tc>
          <w:tcPr>
            <w:tcW w:w="2790" w:type="dxa"/>
            <w:vAlign w:val="center"/>
          </w:tcPr>
          <w:p w14:paraId="6D528451" w14:textId="77777777" w:rsidR="00260F02" w:rsidRPr="00BA5F7F" w:rsidRDefault="00260F02" w:rsidP="00260F02">
            <w:pPr>
              <w:jc w:val="center"/>
              <w:rPr>
                <w:rFonts w:cstheme="minorHAnsi"/>
                <w:sz w:val="20"/>
                <w:szCs w:val="20"/>
                <w:u w:val="single"/>
              </w:rPr>
            </w:pPr>
            <w:r w:rsidRPr="00BA5F7F">
              <w:rPr>
                <w:rFonts w:cstheme="minorHAnsi"/>
                <w:sz w:val="20"/>
                <w:szCs w:val="20"/>
              </w:rPr>
              <w:t>Counseling</w:t>
            </w:r>
          </w:p>
        </w:tc>
        <w:tc>
          <w:tcPr>
            <w:tcW w:w="2790" w:type="dxa"/>
            <w:vAlign w:val="center"/>
          </w:tcPr>
          <w:p w14:paraId="11AB18C1" w14:textId="77777777" w:rsidR="00260F02" w:rsidRPr="00BA5F7F" w:rsidRDefault="00260F02" w:rsidP="00260F02">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6BE16B5E" w14:textId="77777777" w:rsidR="00260F02" w:rsidRPr="00BA5F7F" w:rsidRDefault="00260F02" w:rsidP="00260F02">
            <w:pPr>
              <w:jc w:val="center"/>
              <w:rPr>
                <w:rFonts w:cstheme="minorHAnsi"/>
                <w:sz w:val="20"/>
                <w:szCs w:val="20"/>
                <w:u w:val="single"/>
              </w:rPr>
            </w:pPr>
            <w:r w:rsidRPr="00BA5F7F">
              <w:rPr>
                <w:rFonts w:cstheme="minorHAnsi"/>
                <w:sz w:val="20"/>
                <w:szCs w:val="20"/>
              </w:rPr>
              <w:t>Community</w:t>
            </w:r>
          </w:p>
        </w:tc>
        <w:tc>
          <w:tcPr>
            <w:tcW w:w="2790" w:type="dxa"/>
            <w:vAlign w:val="center"/>
          </w:tcPr>
          <w:p w14:paraId="41E0EB63" w14:textId="77777777" w:rsidR="00260F02" w:rsidRPr="00BA5F7F" w:rsidRDefault="00260F02" w:rsidP="00260F02">
            <w:pPr>
              <w:jc w:val="center"/>
              <w:rPr>
                <w:rFonts w:cstheme="minorHAnsi"/>
                <w:sz w:val="20"/>
                <w:szCs w:val="20"/>
                <w:u w:val="single"/>
              </w:rPr>
            </w:pPr>
            <w:r w:rsidRPr="00BA5F7F">
              <w:rPr>
                <w:rFonts w:cstheme="minorHAnsi"/>
                <w:sz w:val="20"/>
                <w:szCs w:val="20"/>
              </w:rPr>
              <w:t>Hospitalization Patients</w:t>
            </w:r>
          </w:p>
        </w:tc>
      </w:tr>
      <w:tr w:rsidR="00F7300A" w:rsidRPr="000A1AAC" w14:paraId="37892F74" w14:textId="77777777" w:rsidTr="00260F02">
        <w:tc>
          <w:tcPr>
            <w:tcW w:w="2790" w:type="dxa"/>
            <w:vAlign w:val="center"/>
          </w:tcPr>
          <w:p w14:paraId="2A2F5ED3" w14:textId="0677A2BF" w:rsidR="00F7300A" w:rsidRPr="00BA5F7F" w:rsidRDefault="00F7300A" w:rsidP="00F7300A">
            <w:pPr>
              <w:jc w:val="center"/>
              <w:rPr>
                <w:rFonts w:cstheme="minorHAnsi"/>
                <w:sz w:val="20"/>
                <w:szCs w:val="20"/>
                <w:u w:val="single"/>
              </w:rPr>
            </w:pPr>
            <w:r w:rsidRPr="00BA5F7F">
              <w:rPr>
                <w:rFonts w:cstheme="minorHAnsi"/>
                <w:sz w:val="20"/>
                <w:szCs w:val="20"/>
              </w:rPr>
              <w:t>Family</w:t>
            </w:r>
          </w:p>
        </w:tc>
        <w:tc>
          <w:tcPr>
            <w:tcW w:w="2790" w:type="dxa"/>
            <w:vAlign w:val="center"/>
          </w:tcPr>
          <w:p w14:paraId="76557F51" w14:textId="77777777" w:rsidR="00F7300A" w:rsidRPr="00BA5F7F" w:rsidRDefault="00F7300A" w:rsidP="00F7300A">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49024F3F" w14:textId="77777777" w:rsidR="00F7300A" w:rsidRPr="005620D8" w:rsidRDefault="00F7300A" w:rsidP="00F7300A">
            <w:pPr>
              <w:jc w:val="center"/>
              <w:rPr>
                <w:rFonts w:cstheme="minorHAnsi"/>
                <w:sz w:val="20"/>
                <w:szCs w:val="20"/>
              </w:rPr>
            </w:pPr>
            <w:r w:rsidRPr="005620D8">
              <w:rPr>
                <w:rFonts w:cstheme="minorHAnsi"/>
                <w:sz w:val="20"/>
                <w:szCs w:val="20"/>
              </w:rPr>
              <w:t>Congregate Living</w:t>
            </w:r>
          </w:p>
        </w:tc>
        <w:tc>
          <w:tcPr>
            <w:tcW w:w="2790" w:type="dxa"/>
            <w:vAlign w:val="center"/>
          </w:tcPr>
          <w:p w14:paraId="78A6F16F" w14:textId="77777777" w:rsidR="00F7300A" w:rsidRPr="00BA5F7F" w:rsidRDefault="00F7300A" w:rsidP="00F7300A">
            <w:pPr>
              <w:jc w:val="center"/>
              <w:rPr>
                <w:rFonts w:cstheme="minorHAnsi"/>
                <w:sz w:val="20"/>
                <w:szCs w:val="20"/>
                <w:u w:val="single"/>
              </w:rPr>
            </w:pPr>
            <w:r w:rsidRPr="00BA5F7F">
              <w:rPr>
                <w:rFonts w:cstheme="minorHAnsi"/>
                <w:sz w:val="20"/>
                <w:szCs w:val="20"/>
              </w:rPr>
              <w:t>Residents in Congregate Living</w:t>
            </w:r>
          </w:p>
        </w:tc>
      </w:tr>
      <w:tr w:rsidR="005620D8" w:rsidRPr="000A1AAC" w14:paraId="5FE184D1" w14:textId="77777777" w:rsidTr="00260F02">
        <w:tc>
          <w:tcPr>
            <w:tcW w:w="2790" w:type="dxa"/>
            <w:vAlign w:val="center"/>
          </w:tcPr>
          <w:p w14:paraId="24EE3FFF" w14:textId="36AB1F9A" w:rsidR="005620D8" w:rsidRPr="00BA5F7F" w:rsidRDefault="005620D8" w:rsidP="005620D8">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6319DEB8" w14:textId="7B1C876A" w:rsidR="005620D8" w:rsidRPr="00BA5F7F" w:rsidRDefault="005620D8" w:rsidP="005620D8">
            <w:pPr>
              <w:jc w:val="center"/>
              <w:rPr>
                <w:rFonts w:cstheme="minorHAnsi"/>
                <w:sz w:val="20"/>
                <w:szCs w:val="20"/>
                <w:u w:val="single"/>
              </w:rPr>
            </w:pPr>
            <w:r w:rsidRPr="00BA5F7F">
              <w:rPr>
                <w:rFonts w:cstheme="minorHAnsi"/>
                <w:sz w:val="20"/>
                <w:szCs w:val="20"/>
              </w:rPr>
              <w:t>Grant Writing</w:t>
            </w:r>
          </w:p>
        </w:tc>
        <w:tc>
          <w:tcPr>
            <w:tcW w:w="2790" w:type="dxa"/>
            <w:vAlign w:val="center"/>
          </w:tcPr>
          <w:p w14:paraId="728224D0" w14:textId="77777777" w:rsidR="005620D8" w:rsidRPr="005620D8" w:rsidRDefault="005620D8" w:rsidP="005620D8">
            <w:pPr>
              <w:jc w:val="center"/>
              <w:rPr>
                <w:rFonts w:cstheme="minorHAnsi"/>
                <w:sz w:val="20"/>
                <w:szCs w:val="20"/>
              </w:rPr>
            </w:pPr>
            <w:r w:rsidRPr="005620D8">
              <w:rPr>
                <w:rFonts w:cstheme="minorHAnsi"/>
                <w:sz w:val="20"/>
                <w:szCs w:val="20"/>
              </w:rPr>
              <w:t>Community-Based Agency</w:t>
            </w:r>
          </w:p>
        </w:tc>
        <w:tc>
          <w:tcPr>
            <w:tcW w:w="2790" w:type="dxa"/>
            <w:vAlign w:val="center"/>
          </w:tcPr>
          <w:p w14:paraId="05CB35F4" w14:textId="77777777" w:rsidR="005620D8" w:rsidRPr="00BA5F7F" w:rsidRDefault="005620D8" w:rsidP="005620D8">
            <w:pPr>
              <w:jc w:val="center"/>
              <w:rPr>
                <w:rFonts w:cstheme="minorHAnsi"/>
                <w:sz w:val="20"/>
                <w:szCs w:val="20"/>
                <w:u w:val="single"/>
              </w:rPr>
            </w:pPr>
            <w:r w:rsidRPr="00BA5F7F">
              <w:rPr>
                <w:rFonts w:cstheme="minorHAnsi"/>
                <w:sz w:val="20"/>
                <w:szCs w:val="20"/>
              </w:rPr>
              <w:t>Caregivers</w:t>
            </w:r>
          </w:p>
        </w:tc>
      </w:tr>
      <w:tr w:rsidR="005620D8" w:rsidRPr="000A1AAC" w14:paraId="35B12E3A" w14:textId="77777777" w:rsidTr="00260F02">
        <w:tc>
          <w:tcPr>
            <w:tcW w:w="2790" w:type="dxa"/>
            <w:vAlign w:val="center"/>
          </w:tcPr>
          <w:p w14:paraId="69B12216" w14:textId="5DE822D9" w:rsidR="005620D8" w:rsidRPr="00BA5F7F" w:rsidRDefault="005620D8" w:rsidP="005620D8">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4B758FDE" w14:textId="1083EDA3" w:rsidR="005620D8" w:rsidRPr="00BA5F7F" w:rsidRDefault="005620D8" w:rsidP="005620D8">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781D045F" w14:textId="0A44044E" w:rsidR="005620D8" w:rsidRPr="005620D8" w:rsidRDefault="005620D8" w:rsidP="005620D8">
            <w:pPr>
              <w:jc w:val="center"/>
              <w:rPr>
                <w:rFonts w:cstheme="minorHAnsi"/>
                <w:sz w:val="20"/>
                <w:szCs w:val="20"/>
              </w:rPr>
            </w:pPr>
            <w:r w:rsidRPr="005620D8">
              <w:rPr>
                <w:rFonts w:cstheme="minorHAnsi"/>
                <w:sz w:val="20"/>
                <w:szCs w:val="20"/>
              </w:rPr>
              <w:t>Outpatient Health Setting</w:t>
            </w:r>
          </w:p>
        </w:tc>
        <w:tc>
          <w:tcPr>
            <w:tcW w:w="2790" w:type="dxa"/>
            <w:vAlign w:val="center"/>
          </w:tcPr>
          <w:p w14:paraId="0C3DB0B8" w14:textId="77777777" w:rsidR="005620D8" w:rsidRPr="00BA5F7F" w:rsidRDefault="005620D8" w:rsidP="005620D8">
            <w:pPr>
              <w:jc w:val="center"/>
              <w:rPr>
                <w:rFonts w:cstheme="minorHAnsi"/>
                <w:sz w:val="20"/>
                <w:szCs w:val="20"/>
                <w:u w:val="single"/>
              </w:rPr>
            </w:pPr>
            <w:r w:rsidRPr="00BA5F7F">
              <w:rPr>
                <w:rFonts w:cstheme="minorHAnsi"/>
                <w:sz w:val="20"/>
                <w:szCs w:val="20"/>
              </w:rPr>
              <w:t>Veterans</w:t>
            </w:r>
          </w:p>
        </w:tc>
      </w:tr>
      <w:tr w:rsidR="00DA2E03" w:rsidRPr="000A1AAC" w14:paraId="7BC3D9D6" w14:textId="77777777" w:rsidTr="00260F02">
        <w:tc>
          <w:tcPr>
            <w:tcW w:w="2790" w:type="dxa"/>
            <w:vAlign w:val="center"/>
          </w:tcPr>
          <w:p w14:paraId="61D23D69" w14:textId="7FE61567" w:rsidR="00DA2E03" w:rsidRPr="00BA5F7F" w:rsidRDefault="00DA2E03" w:rsidP="00DA2E03">
            <w:pPr>
              <w:jc w:val="center"/>
              <w:rPr>
                <w:rFonts w:cstheme="minorHAnsi"/>
                <w:sz w:val="20"/>
                <w:szCs w:val="20"/>
              </w:rPr>
            </w:pPr>
            <w:r w:rsidRPr="00BA5F7F">
              <w:rPr>
                <w:rFonts w:cstheme="minorHAnsi"/>
                <w:sz w:val="20"/>
                <w:szCs w:val="20"/>
              </w:rPr>
              <w:t>Case Management, Long-Term</w:t>
            </w:r>
            <w:r>
              <w:rPr>
                <w:rFonts w:cstheme="minorHAnsi"/>
                <w:sz w:val="20"/>
                <w:szCs w:val="20"/>
              </w:rPr>
              <w:t xml:space="preserve"> (MSSP/ALW Only)</w:t>
            </w:r>
          </w:p>
        </w:tc>
        <w:tc>
          <w:tcPr>
            <w:tcW w:w="2790" w:type="dxa"/>
            <w:vAlign w:val="center"/>
          </w:tcPr>
          <w:p w14:paraId="598AD7DC" w14:textId="30405112" w:rsidR="00DA2E03" w:rsidRPr="00BA5F7F" w:rsidRDefault="00DA2E03" w:rsidP="00DA2E03">
            <w:pPr>
              <w:jc w:val="center"/>
              <w:rPr>
                <w:rFonts w:cstheme="minorHAnsi"/>
                <w:sz w:val="20"/>
                <w:szCs w:val="20"/>
              </w:rPr>
            </w:pPr>
            <w:r w:rsidRPr="00BA5F7F">
              <w:rPr>
                <w:rFonts w:cstheme="minorHAnsi"/>
                <w:sz w:val="20"/>
                <w:szCs w:val="20"/>
              </w:rPr>
              <w:t>Program Evaluation</w:t>
            </w:r>
          </w:p>
        </w:tc>
        <w:tc>
          <w:tcPr>
            <w:tcW w:w="2790" w:type="dxa"/>
            <w:vAlign w:val="center"/>
          </w:tcPr>
          <w:p w14:paraId="3E87F048" w14:textId="38D00D53" w:rsidR="00DA2E03" w:rsidRPr="005620D8" w:rsidRDefault="00DA2E03" w:rsidP="00DA2E03">
            <w:pPr>
              <w:jc w:val="center"/>
              <w:rPr>
                <w:rFonts w:cstheme="minorHAnsi"/>
                <w:sz w:val="20"/>
                <w:szCs w:val="20"/>
              </w:rPr>
            </w:pPr>
          </w:p>
        </w:tc>
        <w:tc>
          <w:tcPr>
            <w:tcW w:w="2790" w:type="dxa"/>
            <w:vAlign w:val="center"/>
          </w:tcPr>
          <w:p w14:paraId="0019E070" w14:textId="40B968DA" w:rsidR="00DA2E03" w:rsidRPr="00BA5F7F" w:rsidRDefault="00DA2E03" w:rsidP="00DA2E03">
            <w:pPr>
              <w:jc w:val="center"/>
              <w:rPr>
                <w:rFonts w:cstheme="minorHAnsi"/>
                <w:sz w:val="20"/>
                <w:szCs w:val="20"/>
              </w:rPr>
            </w:pPr>
            <w:r>
              <w:rPr>
                <w:rFonts w:cstheme="minorHAnsi"/>
                <w:sz w:val="20"/>
                <w:szCs w:val="20"/>
              </w:rPr>
              <w:t>Staff/Professionals</w:t>
            </w:r>
          </w:p>
        </w:tc>
      </w:tr>
      <w:tr w:rsidR="00DA2E03" w:rsidRPr="000A1AAC" w14:paraId="68E73D05" w14:textId="77777777" w:rsidTr="00260F02">
        <w:tc>
          <w:tcPr>
            <w:tcW w:w="2790" w:type="dxa"/>
            <w:vAlign w:val="center"/>
          </w:tcPr>
          <w:p w14:paraId="6947476D" w14:textId="62F5648C" w:rsidR="00DA2E03" w:rsidRPr="00BA5F7F" w:rsidRDefault="00DA2E03" w:rsidP="00DA2E03">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6E8C1110" w14:textId="2E72E4A0" w:rsidR="00DA2E03" w:rsidRPr="00BA5F7F" w:rsidRDefault="00DA2E03" w:rsidP="00DA2E03">
            <w:pPr>
              <w:jc w:val="center"/>
              <w:rPr>
                <w:rFonts w:cstheme="minorHAnsi"/>
                <w:sz w:val="20"/>
                <w:szCs w:val="20"/>
                <w:u w:val="single"/>
              </w:rPr>
            </w:pPr>
            <w:r w:rsidRPr="00BA5F7F">
              <w:rPr>
                <w:rFonts w:cstheme="minorHAnsi"/>
                <w:sz w:val="20"/>
                <w:szCs w:val="20"/>
              </w:rPr>
              <w:t>Event Planning</w:t>
            </w:r>
          </w:p>
        </w:tc>
        <w:tc>
          <w:tcPr>
            <w:tcW w:w="2790" w:type="dxa"/>
            <w:vAlign w:val="center"/>
          </w:tcPr>
          <w:p w14:paraId="0E77854E" w14:textId="52656352" w:rsidR="00DA2E03" w:rsidRPr="005620D8" w:rsidRDefault="00DA2E03" w:rsidP="00DA2E03">
            <w:pPr>
              <w:jc w:val="center"/>
              <w:rPr>
                <w:rFonts w:cstheme="minorHAnsi"/>
                <w:sz w:val="20"/>
                <w:szCs w:val="20"/>
              </w:rPr>
            </w:pPr>
          </w:p>
        </w:tc>
        <w:tc>
          <w:tcPr>
            <w:tcW w:w="2790" w:type="dxa"/>
            <w:vAlign w:val="center"/>
          </w:tcPr>
          <w:p w14:paraId="1A41C9CB" w14:textId="17F37B98" w:rsidR="00DA2E03" w:rsidRPr="00BA5F7F" w:rsidRDefault="00DA2E03" w:rsidP="00DA2E03">
            <w:pPr>
              <w:jc w:val="center"/>
              <w:rPr>
                <w:rFonts w:cstheme="minorHAnsi"/>
                <w:sz w:val="20"/>
                <w:szCs w:val="20"/>
                <w:u w:val="single"/>
              </w:rPr>
            </w:pPr>
            <w:r w:rsidRPr="00BA5F7F">
              <w:rPr>
                <w:rFonts w:cstheme="minorHAnsi"/>
                <w:sz w:val="20"/>
                <w:szCs w:val="20"/>
              </w:rPr>
              <w:t>Chronically Mentally Ill</w:t>
            </w:r>
          </w:p>
        </w:tc>
      </w:tr>
      <w:tr w:rsidR="00DA2E03" w:rsidRPr="000A1AAC" w14:paraId="6DE8DBCE" w14:textId="77777777" w:rsidTr="00260F02">
        <w:tc>
          <w:tcPr>
            <w:tcW w:w="2790" w:type="dxa"/>
            <w:vAlign w:val="center"/>
          </w:tcPr>
          <w:p w14:paraId="0A1CE593" w14:textId="7B1F391B" w:rsidR="00DA2E03" w:rsidRPr="00BA5F7F" w:rsidRDefault="00DA2E03" w:rsidP="00DA2E03">
            <w:pPr>
              <w:jc w:val="center"/>
              <w:rPr>
                <w:rFonts w:cstheme="minorHAnsi"/>
                <w:sz w:val="20"/>
                <w:szCs w:val="20"/>
                <w:u w:val="single"/>
              </w:rPr>
            </w:pPr>
            <w:r w:rsidRPr="00BA5F7F">
              <w:rPr>
                <w:rFonts w:cstheme="minorHAnsi"/>
                <w:sz w:val="20"/>
                <w:szCs w:val="20"/>
              </w:rPr>
              <w:t>Group</w:t>
            </w:r>
          </w:p>
        </w:tc>
        <w:tc>
          <w:tcPr>
            <w:tcW w:w="2790" w:type="dxa"/>
            <w:vAlign w:val="center"/>
          </w:tcPr>
          <w:p w14:paraId="119FFC71" w14:textId="4ECBA5B1" w:rsidR="00DA2E03" w:rsidRPr="00BA5F7F" w:rsidRDefault="00DA2E03" w:rsidP="00DA2E03">
            <w:pPr>
              <w:jc w:val="center"/>
              <w:rPr>
                <w:rFonts w:cstheme="minorHAnsi"/>
                <w:sz w:val="20"/>
                <w:szCs w:val="20"/>
                <w:u w:val="single"/>
              </w:rPr>
            </w:pPr>
          </w:p>
        </w:tc>
        <w:tc>
          <w:tcPr>
            <w:tcW w:w="2790" w:type="dxa"/>
            <w:vAlign w:val="center"/>
          </w:tcPr>
          <w:p w14:paraId="41A42BD4" w14:textId="4120B8D4" w:rsidR="00DA2E03" w:rsidRPr="005620D8" w:rsidRDefault="00DA2E03" w:rsidP="00DA2E03">
            <w:pPr>
              <w:jc w:val="center"/>
              <w:rPr>
                <w:rFonts w:cstheme="minorHAnsi"/>
                <w:sz w:val="20"/>
                <w:szCs w:val="20"/>
              </w:rPr>
            </w:pPr>
          </w:p>
        </w:tc>
        <w:tc>
          <w:tcPr>
            <w:tcW w:w="2790" w:type="dxa"/>
            <w:vAlign w:val="center"/>
          </w:tcPr>
          <w:p w14:paraId="5232475F" w14:textId="72D92A4B" w:rsidR="00DA2E03" w:rsidRPr="00BA5F7F" w:rsidRDefault="00DA2E03" w:rsidP="00DA2E03">
            <w:pPr>
              <w:jc w:val="center"/>
              <w:rPr>
                <w:rFonts w:cstheme="minorHAnsi"/>
                <w:sz w:val="20"/>
                <w:szCs w:val="20"/>
                <w:u w:val="single"/>
              </w:rPr>
            </w:pPr>
            <w:r w:rsidRPr="00BA5F7F">
              <w:rPr>
                <w:rFonts w:cstheme="minorHAnsi"/>
                <w:sz w:val="20"/>
                <w:szCs w:val="20"/>
              </w:rPr>
              <w:t>Homeless</w:t>
            </w:r>
          </w:p>
        </w:tc>
      </w:tr>
      <w:tr w:rsidR="00DA2E03" w:rsidRPr="000A1AAC" w14:paraId="3B0F5653" w14:textId="77777777" w:rsidTr="00260F02">
        <w:tc>
          <w:tcPr>
            <w:tcW w:w="2790" w:type="dxa"/>
            <w:vAlign w:val="center"/>
          </w:tcPr>
          <w:p w14:paraId="194554F1" w14:textId="582AF541" w:rsidR="00DA2E03" w:rsidRPr="00BA5F7F" w:rsidRDefault="00DA2E03" w:rsidP="00DA2E03">
            <w:pPr>
              <w:jc w:val="center"/>
              <w:rPr>
                <w:rFonts w:cstheme="minorHAnsi"/>
                <w:sz w:val="20"/>
                <w:szCs w:val="20"/>
              </w:rPr>
            </w:pPr>
          </w:p>
        </w:tc>
        <w:tc>
          <w:tcPr>
            <w:tcW w:w="2790" w:type="dxa"/>
            <w:vAlign w:val="center"/>
          </w:tcPr>
          <w:p w14:paraId="13D852A2" w14:textId="03090E3C" w:rsidR="00DA2E03" w:rsidRPr="00BA5F7F" w:rsidRDefault="00DA2E03" w:rsidP="00DA2E03">
            <w:pPr>
              <w:jc w:val="center"/>
              <w:rPr>
                <w:rFonts w:cstheme="minorHAnsi"/>
                <w:sz w:val="20"/>
                <w:szCs w:val="20"/>
                <w:u w:val="single"/>
              </w:rPr>
            </w:pPr>
          </w:p>
        </w:tc>
        <w:tc>
          <w:tcPr>
            <w:tcW w:w="2790" w:type="dxa"/>
            <w:vAlign w:val="center"/>
          </w:tcPr>
          <w:p w14:paraId="6CE6C35A" w14:textId="77777777" w:rsidR="00DA2E03" w:rsidRPr="00BA5F7F" w:rsidRDefault="00DA2E03" w:rsidP="00DA2E03">
            <w:pPr>
              <w:jc w:val="center"/>
              <w:rPr>
                <w:rFonts w:cstheme="minorHAnsi"/>
                <w:sz w:val="20"/>
                <w:szCs w:val="20"/>
                <w:u w:val="single"/>
              </w:rPr>
            </w:pPr>
          </w:p>
        </w:tc>
        <w:tc>
          <w:tcPr>
            <w:tcW w:w="2790" w:type="dxa"/>
            <w:vAlign w:val="center"/>
          </w:tcPr>
          <w:p w14:paraId="6BE13DDE" w14:textId="0197BB1C" w:rsidR="00DA2E03" w:rsidRPr="00BA5F7F" w:rsidRDefault="00DA2E03" w:rsidP="00DA2E03">
            <w:pPr>
              <w:jc w:val="center"/>
              <w:rPr>
                <w:rFonts w:cstheme="minorHAnsi"/>
                <w:sz w:val="20"/>
                <w:szCs w:val="20"/>
                <w:u w:val="single"/>
              </w:rPr>
            </w:pPr>
            <w:r w:rsidRPr="00BA5F7F">
              <w:rPr>
                <w:rFonts w:cstheme="minorHAnsi"/>
                <w:sz w:val="20"/>
                <w:szCs w:val="20"/>
              </w:rPr>
              <w:t>Ethnic/Special Groups</w:t>
            </w:r>
          </w:p>
        </w:tc>
      </w:tr>
    </w:tbl>
    <w:p w14:paraId="0A74E35F" w14:textId="77777777" w:rsidR="001B16A5" w:rsidRDefault="001B16A5" w:rsidP="001B16A5">
      <w:pPr>
        <w:rPr>
          <w:b/>
          <w:bCs/>
          <w:sz w:val="22"/>
          <w:szCs w:val="22"/>
          <w:u w:val="single"/>
        </w:rPr>
      </w:pPr>
      <w:bookmarkStart w:id="10" w:name="_Alzheimer’s_Orange_County"/>
      <w:bookmarkStart w:id="11" w:name="_Jewish_Family_Service"/>
      <w:bookmarkEnd w:id="10"/>
      <w:bookmarkEnd w:id="11"/>
    </w:p>
    <w:p w14:paraId="076E2699" w14:textId="77777777" w:rsidR="00035FB7" w:rsidRDefault="00035FB7">
      <w:pPr>
        <w:rPr>
          <w:b/>
          <w:bCs/>
          <w:sz w:val="22"/>
          <w:szCs w:val="22"/>
          <w:u w:val="single"/>
        </w:rPr>
      </w:pPr>
      <w:r>
        <w:rPr>
          <w:b/>
          <w:bCs/>
          <w:sz w:val="22"/>
          <w:szCs w:val="22"/>
          <w:u w:val="single"/>
        </w:rPr>
        <w:br w:type="page"/>
      </w:r>
    </w:p>
    <w:bookmarkStart w:id="12" w:name="_Jewish_Family_Service_3"/>
    <w:bookmarkEnd w:id="12"/>
    <w:p w14:paraId="43001DA8" w14:textId="4DA75E45" w:rsidR="00035FB7" w:rsidRDefault="00035FB7" w:rsidP="00035FB7">
      <w:pPr>
        <w:pStyle w:val="Heading1"/>
      </w:pPr>
      <w:r>
        <w:lastRenderedPageBreak/>
        <w:fldChar w:fldCharType="begin"/>
      </w:r>
      <w:r>
        <w:instrText xml:space="preserve"> HYPERLINK  \l "_List_of_GSWEC" </w:instrText>
      </w:r>
      <w:r>
        <w:fldChar w:fldCharType="separate"/>
      </w:r>
      <w:r w:rsidRPr="00035FB7">
        <w:rPr>
          <w:rStyle w:val="Hyperlink"/>
        </w:rPr>
        <w:t>Jewish</w:t>
      </w:r>
      <w:r w:rsidRPr="00035FB7">
        <w:rPr>
          <w:rStyle w:val="Hyperlink"/>
        </w:rPr>
        <w:t xml:space="preserve"> </w:t>
      </w:r>
      <w:r w:rsidRPr="00035FB7">
        <w:rPr>
          <w:rStyle w:val="Hyperlink"/>
        </w:rPr>
        <w:t>Fa</w:t>
      </w:r>
      <w:r w:rsidRPr="00035FB7">
        <w:rPr>
          <w:rStyle w:val="Hyperlink"/>
        </w:rPr>
        <w:t>m</w:t>
      </w:r>
      <w:r w:rsidRPr="00035FB7">
        <w:rPr>
          <w:rStyle w:val="Hyperlink"/>
        </w:rPr>
        <w:t>ily Service Care</w:t>
      </w:r>
      <w:r>
        <w:fldChar w:fldCharType="end"/>
      </w:r>
    </w:p>
    <w:p w14:paraId="52960A4A" w14:textId="77777777" w:rsidR="00035FB7" w:rsidRDefault="00035FB7" w:rsidP="001B16A5">
      <w:pPr>
        <w:rPr>
          <w:b/>
          <w:bCs/>
          <w:sz w:val="22"/>
          <w:szCs w:val="22"/>
          <w:u w:val="single"/>
        </w:rPr>
      </w:pPr>
    </w:p>
    <w:p w14:paraId="41436AA9" w14:textId="27CB72CE" w:rsidR="001B16A5" w:rsidRPr="004A767A" w:rsidRDefault="001B16A5" w:rsidP="001B16A5">
      <w:pPr>
        <w:rPr>
          <w:rFonts w:asciiTheme="minorHAnsi" w:hAnsiTheme="minorHAnsi" w:cstheme="minorHAnsi"/>
          <w:b/>
          <w:bCs/>
          <w:u w:val="single"/>
        </w:rPr>
      </w:pPr>
      <w:r w:rsidRPr="004A767A">
        <w:rPr>
          <w:rFonts w:asciiTheme="minorHAnsi" w:hAnsiTheme="minorHAnsi" w:cstheme="minorHAnsi"/>
          <w:b/>
          <w:bCs/>
          <w:u w:val="single"/>
        </w:rPr>
        <w:t>Opportunity:</w:t>
      </w:r>
    </w:p>
    <w:p w14:paraId="07D05E9A" w14:textId="23652695" w:rsidR="001B16A5" w:rsidRPr="004A767A" w:rsidRDefault="001B16A5" w:rsidP="001B16A5">
      <w:pPr>
        <w:pStyle w:val="NoSpacing"/>
        <w:rPr>
          <w:rFonts w:cstheme="minorHAnsi"/>
        </w:rPr>
      </w:pPr>
      <w:r w:rsidRPr="004A767A">
        <w:rPr>
          <w:rFonts w:cstheme="minorHAnsi"/>
        </w:rPr>
        <w:t>We are looking for a select group of motivated, hardworking 2nd year MSW Macro Students to work closely with the CEO of JFS Care to help us grow, enabling us to touch more clients’ lives, and make a significant difference in their lives.</w:t>
      </w:r>
    </w:p>
    <w:p w14:paraId="3A067729" w14:textId="77777777" w:rsidR="001B16A5" w:rsidRPr="004A767A" w:rsidRDefault="001B16A5" w:rsidP="001B16A5">
      <w:pPr>
        <w:rPr>
          <w:rFonts w:asciiTheme="minorHAnsi" w:hAnsiTheme="minorHAnsi" w:cstheme="minorHAnsi"/>
          <w:b/>
          <w:u w:val="single"/>
        </w:rPr>
      </w:pPr>
    </w:p>
    <w:p w14:paraId="2516407B" w14:textId="77777777" w:rsidR="001B16A5" w:rsidRPr="004A767A" w:rsidRDefault="001B16A5" w:rsidP="001B16A5">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679E0A88" w14:textId="77777777" w:rsidR="001B16A5" w:rsidRPr="004A767A" w:rsidRDefault="001B16A5" w:rsidP="001B16A5">
      <w:pPr>
        <w:pStyle w:val="NoSpacing"/>
        <w:rPr>
          <w:rFonts w:cstheme="minorHAnsi"/>
        </w:rPr>
      </w:pPr>
      <w:r w:rsidRPr="004A767A">
        <w:rPr>
          <w:rFonts w:cstheme="minorHAnsi"/>
        </w:rPr>
        <w:t>WHY WE DO WHAT WE DO: At JFS Care we know more and more families are caring for their older relatives. We believe that families want to do the right thing for their aging family members, but just aren’t sure what that is—we are committed to helping families make great decisions, and to help them feel supported. We believe that eldercare need not be so stressful for and with expert advice and support, families can care for their senior members well with grace and compassion.</w:t>
      </w:r>
      <w:r w:rsidRPr="004A767A">
        <w:rPr>
          <w:rStyle w:val="apple-converted-space"/>
          <w:rFonts w:cstheme="minorHAnsi"/>
          <w:color w:val="000000"/>
        </w:rPr>
        <w:t> </w:t>
      </w:r>
    </w:p>
    <w:p w14:paraId="3506DF92" w14:textId="77777777" w:rsidR="001B16A5" w:rsidRPr="004A767A" w:rsidRDefault="001B16A5" w:rsidP="001B16A5">
      <w:pPr>
        <w:pStyle w:val="NoSpacing"/>
        <w:rPr>
          <w:rFonts w:cstheme="minorHAnsi"/>
        </w:rPr>
      </w:pPr>
      <w:r w:rsidRPr="004A767A">
        <w:rPr>
          <w:rFonts w:cstheme="minorHAnsi"/>
        </w:rPr>
        <w:t>FOR OUR STUDENTS: We believe that a fulfilling placement experience is tied to great learning opportunities (check), meaningful relationships with staff and clients (check) – and a healthy balanced sense of reciprocity (check). We at JFS CARE are looking for that unique candidate – a hybrid – a social work candidate who has an entrepreneurial spirit and interested in a learning experience that combines traditional social work placement experiences along with innovative business development.</w:t>
      </w:r>
      <w:r w:rsidRPr="004A767A">
        <w:rPr>
          <w:rStyle w:val="apple-converted-space"/>
          <w:rFonts w:cstheme="minorHAnsi"/>
          <w:color w:val="000000"/>
        </w:rPr>
        <w:t> </w:t>
      </w:r>
    </w:p>
    <w:p w14:paraId="63BBA78C" w14:textId="77777777" w:rsidR="001B16A5" w:rsidRPr="004A767A" w:rsidRDefault="001B16A5" w:rsidP="001B16A5">
      <w:pPr>
        <w:pStyle w:val="NoSpacing"/>
        <w:rPr>
          <w:rFonts w:cstheme="minorHAnsi"/>
        </w:rPr>
      </w:pPr>
      <w:r w:rsidRPr="004A767A">
        <w:rPr>
          <w:rFonts w:cstheme="minorHAnsi"/>
        </w:rPr>
        <w:t>Field placement opportunity at JFS Care provides MSW 2nd year candidates with unique training, skills and experience to provide and position the student to be best prepared to enter the ELDERCARE market upon graduation. JFS Care provides non-medical home care solutions for older adults and adults with specialized needs. We employ a whole person, whole family professional approach to care that includes initial home assessments, development of a plan; and on- management and oversight to provide better care experiences for our clients and their families. As a small to mid-sized agency, JFS Care is closely associated with Jewish Family Service of Los Angeles (JFSLA) affording students with a small and intimate working environment (JFS Care), while having access to resources and support due to our association with JFSLA.</w:t>
      </w:r>
    </w:p>
    <w:p w14:paraId="60ECE7A4" w14:textId="31A8406B" w:rsidR="00035FB7" w:rsidRPr="004A767A" w:rsidRDefault="00035FB7">
      <w:pPr>
        <w:rPr>
          <w:rFonts w:asciiTheme="minorHAnsi" w:eastAsia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1B16A5" w:rsidRPr="00BA5F7F" w14:paraId="62BFCC64" w14:textId="77777777" w:rsidTr="004A767A">
        <w:tc>
          <w:tcPr>
            <w:tcW w:w="11160" w:type="dxa"/>
            <w:gridSpan w:val="2"/>
            <w:shd w:val="clear" w:color="auto" w:fill="4472C4" w:themeFill="accent1"/>
          </w:tcPr>
          <w:p w14:paraId="7B7F6E85" w14:textId="77777777" w:rsidR="001B16A5" w:rsidRPr="00BA5F7F" w:rsidRDefault="001B16A5" w:rsidP="004A767A">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1B16A5" w:rsidRPr="00BA5F7F" w14:paraId="0C5D22CD" w14:textId="77777777" w:rsidTr="004A767A">
        <w:tc>
          <w:tcPr>
            <w:tcW w:w="4410" w:type="dxa"/>
          </w:tcPr>
          <w:p w14:paraId="7310FDB4" w14:textId="77777777" w:rsidR="001B16A5" w:rsidRPr="002B28C5" w:rsidRDefault="001B16A5" w:rsidP="004A767A">
            <w:pPr>
              <w:pStyle w:val="NoSpacing"/>
              <w:rPr>
                <w:rFonts w:cstheme="minorHAnsi"/>
                <w:sz w:val="20"/>
                <w:szCs w:val="20"/>
              </w:rPr>
            </w:pPr>
            <w:r w:rsidRPr="002B28C5">
              <w:rPr>
                <w:rFonts w:cstheme="minorHAnsi"/>
                <w:sz w:val="20"/>
                <w:szCs w:val="20"/>
              </w:rPr>
              <w:t xml:space="preserve">Agency Name: </w:t>
            </w:r>
          </w:p>
        </w:tc>
        <w:tc>
          <w:tcPr>
            <w:tcW w:w="6750" w:type="dxa"/>
          </w:tcPr>
          <w:p w14:paraId="6DE1D960" w14:textId="1678C617" w:rsidR="001B16A5" w:rsidRPr="001B16A5" w:rsidRDefault="001B16A5" w:rsidP="001B16A5">
            <w:pPr>
              <w:pStyle w:val="NoSpacing"/>
              <w:rPr>
                <w:rFonts w:cs="Times New Roman"/>
                <w:sz w:val="20"/>
                <w:szCs w:val="20"/>
              </w:rPr>
            </w:pPr>
            <w:r w:rsidRPr="001B16A5">
              <w:rPr>
                <w:sz w:val="20"/>
                <w:szCs w:val="20"/>
              </w:rPr>
              <w:t>JFS Care</w:t>
            </w:r>
          </w:p>
        </w:tc>
      </w:tr>
      <w:tr w:rsidR="001B16A5" w:rsidRPr="00BA5F7F" w14:paraId="55E86472" w14:textId="77777777" w:rsidTr="004A767A">
        <w:tc>
          <w:tcPr>
            <w:tcW w:w="4410" w:type="dxa"/>
          </w:tcPr>
          <w:p w14:paraId="6C0CCDBD" w14:textId="77777777" w:rsidR="001B16A5" w:rsidRPr="002B28C5" w:rsidRDefault="001B16A5" w:rsidP="004A767A">
            <w:pPr>
              <w:pStyle w:val="NoSpacing"/>
              <w:rPr>
                <w:rFonts w:cstheme="minorHAnsi"/>
                <w:sz w:val="20"/>
                <w:szCs w:val="20"/>
              </w:rPr>
            </w:pPr>
            <w:r w:rsidRPr="002B28C5">
              <w:rPr>
                <w:rFonts w:cstheme="minorHAnsi"/>
                <w:sz w:val="20"/>
                <w:szCs w:val="20"/>
              </w:rPr>
              <w:t>Address:</w:t>
            </w:r>
          </w:p>
        </w:tc>
        <w:tc>
          <w:tcPr>
            <w:tcW w:w="6750" w:type="dxa"/>
          </w:tcPr>
          <w:p w14:paraId="423DBF80" w14:textId="77777777" w:rsidR="001B16A5" w:rsidRPr="001B16A5" w:rsidRDefault="001B16A5" w:rsidP="001B16A5">
            <w:pPr>
              <w:pStyle w:val="NoSpacing"/>
              <w:rPr>
                <w:rFonts w:cstheme="minorHAnsi"/>
                <w:sz w:val="20"/>
                <w:szCs w:val="20"/>
              </w:rPr>
            </w:pPr>
            <w:r w:rsidRPr="001B16A5">
              <w:rPr>
                <w:rFonts w:cstheme="minorHAnsi"/>
                <w:sz w:val="20"/>
                <w:szCs w:val="20"/>
              </w:rPr>
              <w:t>330 N. Fairfax Ave., Los Angeles, CA 90036</w:t>
            </w:r>
          </w:p>
        </w:tc>
      </w:tr>
      <w:tr w:rsidR="001B16A5" w:rsidRPr="00BA5F7F" w14:paraId="74DB79A4" w14:textId="77777777" w:rsidTr="004A767A">
        <w:tc>
          <w:tcPr>
            <w:tcW w:w="4410" w:type="dxa"/>
          </w:tcPr>
          <w:p w14:paraId="4F62462D" w14:textId="77777777" w:rsidR="001B16A5" w:rsidRPr="002B28C5" w:rsidRDefault="001B16A5" w:rsidP="004A767A">
            <w:pPr>
              <w:pStyle w:val="NoSpacing"/>
              <w:rPr>
                <w:rFonts w:cstheme="minorHAnsi"/>
                <w:sz w:val="20"/>
                <w:szCs w:val="20"/>
              </w:rPr>
            </w:pPr>
            <w:r w:rsidRPr="002B28C5">
              <w:rPr>
                <w:rFonts w:cstheme="minorHAnsi"/>
                <w:sz w:val="20"/>
                <w:szCs w:val="20"/>
              </w:rPr>
              <w:t>Field Coordinator/ Instructor/ Contact Person:</w:t>
            </w:r>
          </w:p>
        </w:tc>
        <w:tc>
          <w:tcPr>
            <w:tcW w:w="6750" w:type="dxa"/>
          </w:tcPr>
          <w:p w14:paraId="082B013F" w14:textId="59546A24" w:rsidR="001B16A5" w:rsidRPr="001B16A5" w:rsidRDefault="001B16A5" w:rsidP="001B16A5">
            <w:pPr>
              <w:pStyle w:val="NoSpacing"/>
              <w:rPr>
                <w:rFonts w:cs="Times New Roman"/>
                <w:sz w:val="20"/>
                <w:szCs w:val="20"/>
              </w:rPr>
            </w:pPr>
            <w:r w:rsidRPr="001B16A5">
              <w:rPr>
                <w:sz w:val="20"/>
                <w:szCs w:val="20"/>
              </w:rPr>
              <w:t xml:space="preserve">Steven </w:t>
            </w:r>
            <w:proofErr w:type="spellStart"/>
            <w:r w:rsidRPr="001B16A5">
              <w:rPr>
                <w:sz w:val="20"/>
                <w:szCs w:val="20"/>
              </w:rPr>
              <w:t>Barlam</w:t>
            </w:r>
            <w:proofErr w:type="spellEnd"/>
            <w:r w:rsidRPr="001B16A5">
              <w:rPr>
                <w:sz w:val="20"/>
                <w:szCs w:val="20"/>
              </w:rPr>
              <w:t>, MSW, LCSW, CMC</w:t>
            </w:r>
          </w:p>
        </w:tc>
      </w:tr>
      <w:tr w:rsidR="001B16A5" w:rsidRPr="00BA5F7F" w14:paraId="437D0567" w14:textId="77777777" w:rsidTr="004A767A">
        <w:tc>
          <w:tcPr>
            <w:tcW w:w="4410" w:type="dxa"/>
          </w:tcPr>
          <w:p w14:paraId="22D68BC8" w14:textId="77777777" w:rsidR="001B16A5" w:rsidRPr="002B28C5" w:rsidRDefault="001B16A5" w:rsidP="004A767A">
            <w:pPr>
              <w:pStyle w:val="NoSpacing"/>
              <w:rPr>
                <w:rFonts w:cstheme="minorHAnsi"/>
                <w:sz w:val="20"/>
                <w:szCs w:val="20"/>
              </w:rPr>
            </w:pPr>
            <w:r w:rsidRPr="002B28C5">
              <w:rPr>
                <w:rFonts w:cstheme="minorHAnsi"/>
                <w:sz w:val="20"/>
                <w:szCs w:val="20"/>
              </w:rPr>
              <w:t>Phone:</w:t>
            </w:r>
          </w:p>
        </w:tc>
        <w:tc>
          <w:tcPr>
            <w:tcW w:w="6750" w:type="dxa"/>
          </w:tcPr>
          <w:p w14:paraId="1BBD2D3C" w14:textId="1FE618DC" w:rsidR="001B16A5" w:rsidRPr="001B16A5" w:rsidRDefault="001B16A5" w:rsidP="001B16A5">
            <w:pPr>
              <w:pStyle w:val="NoSpacing"/>
              <w:rPr>
                <w:rFonts w:cs="Times New Roman"/>
                <w:sz w:val="20"/>
                <w:szCs w:val="20"/>
              </w:rPr>
            </w:pPr>
            <w:r w:rsidRPr="001B16A5">
              <w:rPr>
                <w:sz w:val="20"/>
                <w:szCs w:val="20"/>
              </w:rPr>
              <w:t>310.498.4146</w:t>
            </w:r>
          </w:p>
        </w:tc>
      </w:tr>
      <w:tr w:rsidR="001B16A5" w:rsidRPr="00BA5F7F" w14:paraId="40F6C1CA" w14:textId="77777777" w:rsidTr="004A767A">
        <w:tc>
          <w:tcPr>
            <w:tcW w:w="4410" w:type="dxa"/>
          </w:tcPr>
          <w:p w14:paraId="2E451982" w14:textId="77777777" w:rsidR="001B16A5" w:rsidRPr="002B28C5" w:rsidRDefault="001B16A5" w:rsidP="004A767A">
            <w:pPr>
              <w:pStyle w:val="NoSpacing"/>
              <w:rPr>
                <w:rFonts w:cstheme="minorHAnsi"/>
                <w:sz w:val="20"/>
                <w:szCs w:val="20"/>
              </w:rPr>
            </w:pPr>
            <w:r w:rsidRPr="002B28C5">
              <w:rPr>
                <w:rFonts w:cstheme="minorHAnsi"/>
                <w:sz w:val="20"/>
                <w:szCs w:val="20"/>
              </w:rPr>
              <w:t>Email:</w:t>
            </w:r>
          </w:p>
        </w:tc>
        <w:tc>
          <w:tcPr>
            <w:tcW w:w="6750" w:type="dxa"/>
          </w:tcPr>
          <w:p w14:paraId="2BF068F1" w14:textId="336E0C99" w:rsidR="001B16A5" w:rsidRPr="001B16A5" w:rsidRDefault="001B16A5" w:rsidP="001B16A5">
            <w:pPr>
              <w:pStyle w:val="NoSpacing"/>
              <w:rPr>
                <w:rFonts w:cs="Times New Roman"/>
                <w:sz w:val="20"/>
                <w:szCs w:val="20"/>
              </w:rPr>
            </w:pPr>
            <w:r w:rsidRPr="001B16A5">
              <w:rPr>
                <w:sz w:val="20"/>
                <w:szCs w:val="20"/>
              </w:rPr>
              <w:t>sbarlam@jfscare.org</w:t>
            </w:r>
          </w:p>
        </w:tc>
      </w:tr>
      <w:tr w:rsidR="001B16A5" w:rsidRPr="00BA5F7F" w14:paraId="397B1F0B" w14:textId="77777777" w:rsidTr="004A767A">
        <w:tc>
          <w:tcPr>
            <w:tcW w:w="4410" w:type="dxa"/>
          </w:tcPr>
          <w:p w14:paraId="55752CDC" w14:textId="77777777" w:rsidR="001B16A5" w:rsidRPr="002B28C5" w:rsidRDefault="001B16A5" w:rsidP="004A767A">
            <w:pPr>
              <w:pStyle w:val="NoSpacing"/>
              <w:rPr>
                <w:rFonts w:cstheme="minorHAnsi"/>
                <w:sz w:val="20"/>
                <w:szCs w:val="20"/>
              </w:rPr>
            </w:pPr>
            <w:r>
              <w:rPr>
                <w:sz w:val="20"/>
                <w:szCs w:val="20"/>
              </w:rPr>
              <w:t>In-person, remote, or hybrid?</w:t>
            </w:r>
          </w:p>
        </w:tc>
        <w:tc>
          <w:tcPr>
            <w:tcW w:w="6750" w:type="dxa"/>
          </w:tcPr>
          <w:p w14:paraId="0B46E2E5" w14:textId="77777777" w:rsidR="001B16A5" w:rsidRPr="002B28C5" w:rsidRDefault="001B16A5" w:rsidP="004A767A">
            <w:pPr>
              <w:pStyle w:val="NoSpacing"/>
              <w:rPr>
                <w:rFonts w:cstheme="minorHAnsi"/>
                <w:sz w:val="20"/>
                <w:szCs w:val="20"/>
              </w:rPr>
            </w:pPr>
          </w:p>
        </w:tc>
      </w:tr>
    </w:tbl>
    <w:p w14:paraId="4362B725" w14:textId="77777777" w:rsidR="001B16A5" w:rsidRPr="00BA5F7F" w:rsidRDefault="001B16A5" w:rsidP="001B16A5">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1B16A5" w:rsidRPr="00BA5F7F" w14:paraId="00F8FDF5" w14:textId="77777777" w:rsidTr="004A767A">
        <w:tc>
          <w:tcPr>
            <w:tcW w:w="11160" w:type="dxa"/>
            <w:gridSpan w:val="2"/>
            <w:shd w:val="clear" w:color="auto" w:fill="4472C4" w:themeFill="accent1"/>
          </w:tcPr>
          <w:p w14:paraId="3D18F197" w14:textId="77777777" w:rsidR="001B16A5" w:rsidRPr="00BA5F7F" w:rsidRDefault="001B16A5" w:rsidP="004A767A">
            <w:pPr>
              <w:jc w:val="center"/>
              <w:rPr>
                <w:b/>
                <w:bCs/>
                <w:color w:val="FFFFFF" w:themeColor="background1"/>
                <w:sz w:val="20"/>
                <w:szCs w:val="20"/>
              </w:rPr>
            </w:pPr>
            <w:r w:rsidRPr="00BA5F7F">
              <w:rPr>
                <w:b/>
                <w:bCs/>
                <w:color w:val="FFFFFF" w:themeColor="background1"/>
                <w:sz w:val="20"/>
                <w:szCs w:val="20"/>
              </w:rPr>
              <w:t>Agency Requirements</w:t>
            </w:r>
          </w:p>
        </w:tc>
      </w:tr>
      <w:tr w:rsidR="001B16A5" w:rsidRPr="00BA5F7F" w14:paraId="6C02C354" w14:textId="77777777" w:rsidTr="004A767A">
        <w:tc>
          <w:tcPr>
            <w:tcW w:w="4410" w:type="dxa"/>
          </w:tcPr>
          <w:p w14:paraId="6B335A25" w14:textId="77777777" w:rsidR="001B16A5" w:rsidRPr="002B28C5" w:rsidRDefault="001B16A5" w:rsidP="004A767A">
            <w:pPr>
              <w:rPr>
                <w:sz w:val="20"/>
                <w:szCs w:val="20"/>
              </w:rPr>
            </w:pPr>
            <w:r w:rsidRPr="002B28C5">
              <w:rPr>
                <w:sz w:val="20"/>
                <w:szCs w:val="20"/>
              </w:rPr>
              <w:t>Site-based interview required?</w:t>
            </w:r>
          </w:p>
        </w:tc>
        <w:tc>
          <w:tcPr>
            <w:tcW w:w="6750" w:type="dxa"/>
          </w:tcPr>
          <w:p w14:paraId="2C163BD9" w14:textId="7BBC6BEB" w:rsidR="001B16A5" w:rsidRPr="002B28C5" w:rsidRDefault="001B16A5" w:rsidP="004A767A">
            <w:pPr>
              <w:rPr>
                <w:sz w:val="20"/>
                <w:szCs w:val="20"/>
              </w:rPr>
            </w:pPr>
            <w:r>
              <w:rPr>
                <w:sz w:val="20"/>
                <w:szCs w:val="20"/>
              </w:rPr>
              <w:t>No, virtual video interview</w:t>
            </w:r>
          </w:p>
        </w:tc>
      </w:tr>
      <w:tr w:rsidR="001B16A5" w:rsidRPr="00BA5F7F" w14:paraId="708A63FA" w14:textId="77777777" w:rsidTr="004A767A">
        <w:tc>
          <w:tcPr>
            <w:tcW w:w="4410" w:type="dxa"/>
          </w:tcPr>
          <w:p w14:paraId="410C6301" w14:textId="77777777" w:rsidR="001B16A5" w:rsidRPr="002B28C5" w:rsidRDefault="001B16A5" w:rsidP="004A767A">
            <w:pPr>
              <w:rPr>
                <w:sz w:val="20"/>
                <w:szCs w:val="20"/>
              </w:rPr>
            </w:pPr>
            <w:r w:rsidRPr="002B28C5">
              <w:rPr>
                <w:sz w:val="20"/>
                <w:szCs w:val="20"/>
              </w:rPr>
              <w:t>Format of GSWEC Stipend:</w:t>
            </w:r>
          </w:p>
        </w:tc>
        <w:tc>
          <w:tcPr>
            <w:tcW w:w="6750" w:type="dxa"/>
          </w:tcPr>
          <w:p w14:paraId="133EF003" w14:textId="2DB058C6" w:rsidR="001B16A5" w:rsidRPr="002B28C5" w:rsidRDefault="001B16A5" w:rsidP="004A767A">
            <w:pPr>
              <w:rPr>
                <w:sz w:val="20"/>
                <w:szCs w:val="20"/>
              </w:rPr>
            </w:pPr>
            <w:r w:rsidRPr="002B28C5">
              <w:rPr>
                <w:sz w:val="20"/>
                <w:szCs w:val="20"/>
              </w:rPr>
              <w:t>Stipend (taxed)</w:t>
            </w:r>
          </w:p>
        </w:tc>
      </w:tr>
      <w:tr w:rsidR="001B16A5" w:rsidRPr="00BA5F7F" w14:paraId="1064289A" w14:textId="77777777" w:rsidTr="004A767A">
        <w:tc>
          <w:tcPr>
            <w:tcW w:w="4410" w:type="dxa"/>
          </w:tcPr>
          <w:p w14:paraId="082A5334" w14:textId="77777777" w:rsidR="001B16A5" w:rsidRPr="002B28C5" w:rsidRDefault="001B16A5" w:rsidP="004A767A">
            <w:pPr>
              <w:rPr>
                <w:sz w:val="20"/>
                <w:szCs w:val="20"/>
              </w:rPr>
            </w:pPr>
            <w:r w:rsidRPr="002B28C5">
              <w:rPr>
                <w:sz w:val="20"/>
                <w:szCs w:val="20"/>
              </w:rPr>
              <w:t>U.S. Citizenship required?</w:t>
            </w:r>
          </w:p>
        </w:tc>
        <w:tc>
          <w:tcPr>
            <w:tcW w:w="6750" w:type="dxa"/>
          </w:tcPr>
          <w:p w14:paraId="5AC69C39" w14:textId="2AF9671B" w:rsidR="001B16A5" w:rsidRPr="002B28C5" w:rsidRDefault="00D661C0" w:rsidP="004A767A">
            <w:pPr>
              <w:rPr>
                <w:sz w:val="20"/>
                <w:szCs w:val="20"/>
              </w:rPr>
            </w:pPr>
            <w:r>
              <w:rPr>
                <w:sz w:val="20"/>
                <w:szCs w:val="20"/>
              </w:rPr>
              <w:t>Yes</w:t>
            </w:r>
          </w:p>
        </w:tc>
      </w:tr>
      <w:tr w:rsidR="001B16A5" w:rsidRPr="00BA5F7F" w14:paraId="2B237F93" w14:textId="77777777" w:rsidTr="004A767A">
        <w:tc>
          <w:tcPr>
            <w:tcW w:w="4410" w:type="dxa"/>
          </w:tcPr>
          <w:p w14:paraId="6D765304" w14:textId="77777777" w:rsidR="001B16A5" w:rsidRPr="002B28C5" w:rsidRDefault="001B16A5" w:rsidP="004A767A">
            <w:pPr>
              <w:rPr>
                <w:sz w:val="20"/>
                <w:szCs w:val="20"/>
              </w:rPr>
            </w:pPr>
            <w:r w:rsidRPr="002B28C5">
              <w:rPr>
                <w:sz w:val="20"/>
                <w:szCs w:val="20"/>
              </w:rPr>
              <w:t>Life Scan/Fingerprinting?</w:t>
            </w:r>
          </w:p>
        </w:tc>
        <w:tc>
          <w:tcPr>
            <w:tcW w:w="6750" w:type="dxa"/>
          </w:tcPr>
          <w:p w14:paraId="6F5BADB2" w14:textId="105513BC" w:rsidR="001B16A5" w:rsidRPr="002B28C5" w:rsidRDefault="001B16A5" w:rsidP="004A767A">
            <w:pPr>
              <w:rPr>
                <w:sz w:val="20"/>
                <w:szCs w:val="20"/>
              </w:rPr>
            </w:pPr>
            <w:r w:rsidRPr="002B28C5">
              <w:rPr>
                <w:sz w:val="20"/>
                <w:szCs w:val="20"/>
              </w:rPr>
              <w:t>Yes</w:t>
            </w:r>
            <w:r w:rsidR="00D661C0">
              <w:rPr>
                <w:sz w:val="20"/>
                <w:szCs w:val="20"/>
              </w:rPr>
              <w:t>, can process in house</w:t>
            </w:r>
          </w:p>
        </w:tc>
      </w:tr>
      <w:tr w:rsidR="001B16A5" w:rsidRPr="00BA5F7F" w14:paraId="05AA61CC" w14:textId="77777777" w:rsidTr="004A767A">
        <w:tc>
          <w:tcPr>
            <w:tcW w:w="4410" w:type="dxa"/>
          </w:tcPr>
          <w:p w14:paraId="0BE1F243" w14:textId="77777777" w:rsidR="001B16A5" w:rsidRPr="002B28C5" w:rsidRDefault="001B16A5" w:rsidP="004A767A">
            <w:pPr>
              <w:rPr>
                <w:sz w:val="20"/>
                <w:szCs w:val="20"/>
              </w:rPr>
            </w:pPr>
            <w:r w:rsidRPr="002B28C5">
              <w:rPr>
                <w:sz w:val="20"/>
                <w:szCs w:val="20"/>
              </w:rPr>
              <w:t>Driver’s License?</w:t>
            </w:r>
          </w:p>
        </w:tc>
        <w:tc>
          <w:tcPr>
            <w:tcW w:w="6750" w:type="dxa"/>
          </w:tcPr>
          <w:p w14:paraId="7617AF3B" w14:textId="77777777" w:rsidR="001B16A5" w:rsidRPr="002B28C5" w:rsidRDefault="001B16A5" w:rsidP="004A767A">
            <w:pPr>
              <w:rPr>
                <w:sz w:val="20"/>
                <w:szCs w:val="20"/>
              </w:rPr>
            </w:pPr>
            <w:r w:rsidRPr="002B28C5">
              <w:rPr>
                <w:sz w:val="20"/>
                <w:szCs w:val="20"/>
              </w:rPr>
              <w:t>Yes</w:t>
            </w:r>
          </w:p>
        </w:tc>
      </w:tr>
      <w:tr w:rsidR="001B16A5" w:rsidRPr="00BA5F7F" w14:paraId="07431AC0" w14:textId="77777777" w:rsidTr="004A767A">
        <w:tc>
          <w:tcPr>
            <w:tcW w:w="4410" w:type="dxa"/>
          </w:tcPr>
          <w:p w14:paraId="74769038" w14:textId="77777777" w:rsidR="001B16A5" w:rsidRPr="002B28C5" w:rsidRDefault="001B16A5" w:rsidP="004A767A">
            <w:pPr>
              <w:rPr>
                <w:sz w:val="20"/>
                <w:szCs w:val="20"/>
              </w:rPr>
            </w:pPr>
            <w:r w:rsidRPr="002B28C5">
              <w:rPr>
                <w:sz w:val="20"/>
                <w:szCs w:val="20"/>
              </w:rPr>
              <w:t>Malpractice Insurance?</w:t>
            </w:r>
          </w:p>
        </w:tc>
        <w:tc>
          <w:tcPr>
            <w:tcW w:w="6750" w:type="dxa"/>
          </w:tcPr>
          <w:p w14:paraId="0387AEA1" w14:textId="77777777" w:rsidR="001B16A5" w:rsidRPr="002B28C5" w:rsidRDefault="001B16A5" w:rsidP="004A767A">
            <w:pPr>
              <w:rPr>
                <w:sz w:val="20"/>
                <w:szCs w:val="20"/>
              </w:rPr>
            </w:pPr>
            <w:r w:rsidRPr="002B28C5">
              <w:rPr>
                <w:sz w:val="20"/>
                <w:szCs w:val="20"/>
              </w:rPr>
              <w:t>No</w:t>
            </w:r>
          </w:p>
        </w:tc>
      </w:tr>
      <w:tr w:rsidR="001B16A5" w:rsidRPr="00BA5F7F" w14:paraId="07A092D9" w14:textId="77777777" w:rsidTr="004A767A">
        <w:tc>
          <w:tcPr>
            <w:tcW w:w="4410" w:type="dxa"/>
          </w:tcPr>
          <w:p w14:paraId="3465FD6F" w14:textId="77777777" w:rsidR="001B16A5" w:rsidRPr="002B28C5" w:rsidRDefault="001B16A5" w:rsidP="004A767A">
            <w:pPr>
              <w:rPr>
                <w:sz w:val="20"/>
                <w:szCs w:val="20"/>
              </w:rPr>
            </w:pPr>
            <w:r w:rsidRPr="002B28C5">
              <w:rPr>
                <w:sz w:val="20"/>
                <w:szCs w:val="20"/>
              </w:rPr>
              <w:t>Language requirements:</w:t>
            </w:r>
          </w:p>
        </w:tc>
        <w:tc>
          <w:tcPr>
            <w:tcW w:w="6750" w:type="dxa"/>
          </w:tcPr>
          <w:p w14:paraId="47B86251" w14:textId="45C7B8E1" w:rsidR="001B16A5" w:rsidRPr="002B28C5" w:rsidRDefault="00D661C0" w:rsidP="004A767A">
            <w:pPr>
              <w:pStyle w:val="ListParagraph"/>
              <w:spacing w:after="0" w:line="240" w:lineRule="auto"/>
              <w:ind w:left="0"/>
              <w:rPr>
                <w:sz w:val="20"/>
                <w:szCs w:val="20"/>
              </w:rPr>
            </w:pPr>
            <w:r>
              <w:rPr>
                <w:sz w:val="20"/>
                <w:szCs w:val="20"/>
              </w:rPr>
              <w:t>English</w:t>
            </w:r>
          </w:p>
        </w:tc>
      </w:tr>
      <w:tr w:rsidR="001B16A5" w:rsidRPr="00BA5F7F" w14:paraId="0CF2D3F8" w14:textId="77777777" w:rsidTr="004A767A">
        <w:tc>
          <w:tcPr>
            <w:tcW w:w="4410" w:type="dxa"/>
          </w:tcPr>
          <w:p w14:paraId="362E4502" w14:textId="77777777" w:rsidR="001B16A5" w:rsidRPr="002B28C5" w:rsidRDefault="001B16A5" w:rsidP="004A767A">
            <w:pPr>
              <w:rPr>
                <w:sz w:val="20"/>
                <w:szCs w:val="20"/>
              </w:rPr>
            </w:pPr>
            <w:r w:rsidRPr="002B28C5">
              <w:rPr>
                <w:sz w:val="20"/>
                <w:szCs w:val="20"/>
              </w:rPr>
              <w:t>Specific days or hours?</w:t>
            </w:r>
          </w:p>
        </w:tc>
        <w:tc>
          <w:tcPr>
            <w:tcW w:w="6750" w:type="dxa"/>
          </w:tcPr>
          <w:p w14:paraId="281A1DB8" w14:textId="7DFB892D" w:rsidR="001B16A5" w:rsidRPr="002B28C5" w:rsidRDefault="00D661C0" w:rsidP="004A767A">
            <w:pPr>
              <w:rPr>
                <w:sz w:val="20"/>
                <w:szCs w:val="20"/>
              </w:rPr>
            </w:pPr>
            <w:r>
              <w:rPr>
                <w:sz w:val="20"/>
                <w:szCs w:val="20"/>
              </w:rPr>
              <w:t>Flexible, we are open M-F 8:30-5:30pm</w:t>
            </w:r>
          </w:p>
        </w:tc>
      </w:tr>
      <w:tr w:rsidR="001B16A5" w:rsidRPr="00BA5F7F" w14:paraId="4DF4C4C6" w14:textId="77777777" w:rsidTr="004A767A">
        <w:tc>
          <w:tcPr>
            <w:tcW w:w="4410" w:type="dxa"/>
          </w:tcPr>
          <w:p w14:paraId="5ABA8671" w14:textId="77777777" w:rsidR="001B16A5" w:rsidRPr="002B28C5" w:rsidRDefault="001B16A5" w:rsidP="004A767A">
            <w:pPr>
              <w:rPr>
                <w:sz w:val="20"/>
                <w:szCs w:val="20"/>
              </w:rPr>
            </w:pPr>
            <w:r w:rsidRPr="002B28C5">
              <w:rPr>
                <w:sz w:val="20"/>
                <w:szCs w:val="20"/>
              </w:rPr>
              <w:t>Orientation?</w:t>
            </w:r>
          </w:p>
        </w:tc>
        <w:tc>
          <w:tcPr>
            <w:tcW w:w="6750" w:type="dxa"/>
          </w:tcPr>
          <w:p w14:paraId="40C4837A" w14:textId="77777777" w:rsidR="001B16A5" w:rsidRPr="002B28C5" w:rsidRDefault="001B16A5" w:rsidP="004A767A">
            <w:pPr>
              <w:rPr>
                <w:sz w:val="20"/>
                <w:szCs w:val="20"/>
              </w:rPr>
            </w:pPr>
            <w:r w:rsidRPr="002B28C5">
              <w:rPr>
                <w:sz w:val="20"/>
                <w:szCs w:val="20"/>
              </w:rPr>
              <w:t>Yes</w:t>
            </w:r>
          </w:p>
        </w:tc>
      </w:tr>
      <w:tr w:rsidR="001B16A5" w:rsidRPr="00BA5F7F" w14:paraId="149C70D5" w14:textId="77777777" w:rsidTr="004A767A">
        <w:tc>
          <w:tcPr>
            <w:tcW w:w="4410" w:type="dxa"/>
          </w:tcPr>
          <w:p w14:paraId="422DB785" w14:textId="77777777" w:rsidR="001B16A5" w:rsidRPr="002B28C5" w:rsidRDefault="001B16A5" w:rsidP="004A767A">
            <w:pPr>
              <w:rPr>
                <w:sz w:val="20"/>
                <w:szCs w:val="20"/>
              </w:rPr>
            </w:pPr>
            <w:r w:rsidRPr="002B28C5">
              <w:rPr>
                <w:sz w:val="20"/>
                <w:szCs w:val="20"/>
              </w:rPr>
              <w:t>TB Test?</w:t>
            </w:r>
          </w:p>
        </w:tc>
        <w:tc>
          <w:tcPr>
            <w:tcW w:w="6750" w:type="dxa"/>
          </w:tcPr>
          <w:p w14:paraId="6EE6501E" w14:textId="77777777" w:rsidR="001B16A5" w:rsidRPr="002B28C5" w:rsidRDefault="001B16A5" w:rsidP="004A767A">
            <w:pPr>
              <w:rPr>
                <w:sz w:val="20"/>
                <w:szCs w:val="20"/>
              </w:rPr>
            </w:pPr>
            <w:r w:rsidRPr="002B28C5">
              <w:rPr>
                <w:sz w:val="20"/>
                <w:szCs w:val="20"/>
              </w:rPr>
              <w:t>Yes</w:t>
            </w:r>
          </w:p>
        </w:tc>
      </w:tr>
      <w:tr w:rsidR="001B16A5" w:rsidRPr="00BA5F7F" w14:paraId="714E2F14" w14:textId="77777777" w:rsidTr="004A767A">
        <w:tc>
          <w:tcPr>
            <w:tcW w:w="4410" w:type="dxa"/>
          </w:tcPr>
          <w:p w14:paraId="50A15E70" w14:textId="77777777" w:rsidR="001B16A5" w:rsidRPr="002B28C5" w:rsidRDefault="001B16A5" w:rsidP="004A767A">
            <w:pPr>
              <w:rPr>
                <w:sz w:val="20"/>
                <w:szCs w:val="20"/>
              </w:rPr>
            </w:pPr>
            <w:r w:rsidRPr="002B28C5">
              <w:rPr>
                <w:sz w:val="20"/>
                <w:szCs w:val="20"/>
              </w:rPr>
              <w:t>Auto?</w:t>
            </w:r>
          </w:p>
        </w:tc>
        <w:tc>
          <w:tcPr>
            <w:tcW w:w="6750" w:type="dxa"/>
          </w:tcPr>
          <w:p w14:paraId="59B0DE54" w14:textId="77777777" w:rsidR="001B16A5" w:rsidRPr="002B28C5" w:rsidRDefault="001B16A5" w:rsidP="004A767A">
            <w:pPr>
              <w:rPr>
                <w:sz w:val="20"/>
                <w:szCs w:val="20"/>
              </w:rPr>
            </w:pPr>
            <w:r>
              <w:rPr>
                <w:sz w:val="20"/>
                <w:szCs w:val="20"/>
              </w:rPr>
              <w:t>Yes</w:t>
            </w:r>
          </w:p>
        </w:tc>
      </w:tr>
      <w:tr w:rsidR="001B16A5" w:rsidRPr="00BA5F7F" w14:paraId="7F8B2649" w14:textId="77777777" w:rsidTr="004A767A">
        <w:tc>
          <w:tcPr>
            <w:tcW w:w="4410" w:type="dxa"/>
          </w:tcPr>
          <w:p w14:paraId="5F71080D" w14:textId="77777777" w:rsidR="001B16A5" w:rsidRPr="002B28C5" w:rsidRDefault="001B16A5" w:rsidP="004A767A">
            <w:pPr>
              <w:rPr>
                <w:sz w:val="20"/>
                <w:szCs w:val="20"/>
              </w:rPr>
            </w:pPr>
            <w:r>
              <w:rPr>
                <w:sz w:val="20"/>
                <w:szCs w:val="20"/>
              </w:rPr>
              <w:t>Auto insurance?</w:t>
            </w:r>
          </w:p>
        </w:tc>
        <w:tc>
          <w:tcPr>
            <w:tcW w:w="6750" w:type="dxa"/>
          </w:tcPr>
          <w:p w14:paraId="0E4EC93F" w14:textId="77777777" w:rsidR="001B16A5" w:rsidRPr="002B28C5" w:rsidRDefault="001B16A5" w:rsidP="004A767A">
            <w:pPr>
              <w:rPr>
                <w:sz w:val="20"/>
                <w:szCs w:val="20"/>
              </w:rPr>
            </w:pPr>
            <w:r>
              <w:rPr>
                <w:sz w:val="20"/>
                <w:szCs w:val="20"/>
              </w:rPr>
              <w:t>Yes</w:t>
            </w:r>
          </w:p>
        </w:tc>
      </w:tr>
      <w:tr w:rsidR="001B16A5" w:rsidRPr="00BA5F7F" w14:paraId="78A6B9F8" w14:textId="77777777" w:rsidTr="004A767A">
        <w:tc>
          <w:tcPr>
            <w:tcW w:w="4410" w:type="dxa"/>
          </w:tcPr>
          <w:p w14:paraId="1848CBC3" w14:textId="77777777" w:rsidR="001B16A5" w:rsidRPr="002B28C5" w:rsidRDefault="001B16A5" w:rsidP="004A767A">
            <w:pPr>
              <w:rPr>
                <w:sz w:val="20"/>
                <w:szCs w:val="20"/>
              </w:rPr>
            </w:pPr>
            <w:r w:rsidRPr="002B28C5">
              <w:rPr>
                <w:sz w:val="20"/>
                <w:szCs w:val="20"/>
              </w:rPr>
              <w:t>Work Study?</w:t>
            </w:r>
          </w:p>
        </w:tc>
        <w:tc>
          <w:tcPr>
            <w:tcW w:w="6750" w:type="dxa"/>
          </w:tcPr>
          <w:p w14:paraId="3BBDBA74" w14:textId="77777777" w:rsidR="001B16A5" w:rsidRPr="002B28C5" w:rsidRDefault="001B16A5" w:rsidP="004A767A">
            <w:pPr>
              <w:rPr>
                <w:sz w:val="20"/>
                <w:szCs w:val="20"/>
              </w:rPr>
            </w:pPr>
            <w:r w:rsidRPr="002B28C5">
              <w:rPr>
                <w:sz w:val="20"/>
                <w:szCs w:val="20"/>
              </w:rPr>
              <w:t>No</w:t>
            </w:r>
          </w:p>
        </w:tc>
      </w:tr>
      <w:tr w:rsidR="001B16A5" w:rsidRPr="00BA5F7F" w14:paraId="1BA7933D" w14:textId="77777777" w:rsidTr="004A767A">
        <w:tc>
          <w:tcPr>
            <w:tcW w:w="4410" w:type="dxa"/>
          </w:tcPr>
          <w:p w14:paraId="2F396A63" w14:textId="77777777" w:rsidR="001B16A5" w:rsidRPr="002B28C5" w:rsidRDefault="001B16A5" w:rsidP="004A767A">
            <w:pPr>
              <w:rPr>
                <w:sz w:val="20"/>
                <w:szCs w:val="20"/>
              </w:rPr>
            </w:pPr>
            <w:r w:rsidRPr="002B28C5">
              <w:rPr>
                <w:sz w:val="20"/>
                <w:szCs w:val="20"/>
              </w:rPr>
              <w:t>Other:</w:t>
            </w:r>
          </w:p>
        </w:tc>
        <w:tc>
          <w:tcPr>
            <w:tcW w:w="6750" w:type="dxa"/>
          </w:tcPr>
          <w:p w14:paraId="48B32537" w14:textId="1F03F9F2" w:rsidR="001B16A5" w:rsidRPr="002B28C5" w:rsidRDefault="00D661C0" w:rsidP="004A767A">
            <w:pPr>
              <w:rPr>
                <w:sz w:val="20"/>
                <w:szCs w:val="20"/>
              </w:rPr>
            </w:pPr>
            <w:r>
              <w:rPr>
                <w:sz w:val="20"/>
                <w:szCs w:val="20"/>
              </w:rPr>
              <w:t>Sense of humor</w:t>
            </w:r>
          </w:p>
        </w:tc>
      </w:tr>
    </w:tbl>
    <w:p w14:paraId="06C83FFD" w14:textId="77777777" w:rsidR="001B16A5" w:rsidRDefault="001B16A5" w:rsidP="001B16A5">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1B16A5" w:rsidRPr="000A1AAC" w14:paraId="3FB85A39" w14:textId="77777777" w:rsidTr="004A767A">
        <w:tc>
          <w:tcPr>
            <w:tcW w:w="2790" w:type="dxa"/>
            <w:shd w:val="clear" w:color="auto" w:fill="4472C4" w:themeFill="accent1"/>
            <w:vAlign w:val="center"/>
          </w:tcPr>
          <w:p w14:paraId="4B4B828F" w14:textId="77777777" w:rsidR="001B16A5" w:rsidRPr="00BA5F7F" w:rsidRDefault="001B16A5" w:rsidP="004A767A">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2ADC83E3" w14:textId="77777777" w:rsidR="001B16A5" w:rsidRPr="00BA5F7F" w:rsidRDefault="001B16A5" w:rsidP="004A767A">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68BC706E" w14:textId="77777777" w:rsidR="001B16A5" w:rsidRPr="00BA5F7F" w:rsidRDefault="001B16A5" w:rsidP="004A767A">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20322B6B" w14:textId="77777777" w:rsidR="001B16A5" w:rsidRPr="00BA5F7F" w:rsidRDefault="001B16A5" w:rsidP="004A767A">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1B16A5" w:rsidRPr="000A1AAC" w14:paraId="2F9DF6CE" w14:textId="77777777" w:rsidTr="004A767A">
        <w:tc>
          <w:tcPr>
            <w:tcW w:w="2790" w:type="dxa"/>
            <w:vAlign w:val="center"/>
          </w:tcPr>
          <w:p w14:paraId="1E6A18F2" w14:textId="77777777" w:rsidR="001B16A5" w:rsidRPr="001B16A5" w:rsidRDefault="001B16A5" w:rsidP="004A767A">
            <w:pPr>
              <w:jc w:val="center"/>
              <w:rPr>
                <w:rFonts w:asciiTheme="minorHAnsi" w:hAnsiTheme="minorHAnsi" w:cstheme="minorHAnsi"/>
                <w:sz w:val="20"/>
                <w:szCs w:val="20"/>
              </w:rPr>
            </w:pPr>
            <w:r w:rsidRPr="001B16A5">
              <w:rPr>
                <w:rFonts w:asciiTheme="minorHAnsi" w:hAnsiTheme="minorHAnsi" w:cstheme="minorHAnsi"/>
                <w:sz w:val="20"/>
                <w:szCs w:val="20"/>
              </w:rPr>
              <w:t>Comprehensive Geriatric Assessment</w:t>
            </w:r>
          </w:p>
        </w:tc>
        <w:tc>
          <w:tcPr>
            <w:tcW w:w="2790" w:type="dxa"/>
            <w:vAlign w:val="center"/>
          </w:tcPr>
          <w:p w14:paraId="674BC664" w14:textId="18F86884" w:rsidR="001B16A5" w:rsidRPr="001B16A5" w:rsidRDefault="00D661C0" w:rsidP="004A767A">
            <w:pPr>
              <w:jc w:val="center"/>
              <w:rPr>
                <w:rFonts w:cstheme="minorHAnsi"/>
                <w:sz w:val="20"/>
                <w:szCs w:val="20"/>
              </w:rPr>
            </w:pPr>
            <w:r>
              <w:rPr>
                <w:rFonts w:cstheme="minorHAnsi"/>
                <w:sz w:val="20"/>
                <w:szCs w:val="20"/>
              </w:rPr>
              <w:t>Program Development</w:t>
            </w:r>
          </w:p>
        </w:tc>
        <w:tc>
          <w:tcPr>
            <w:tcW w:w="2790" w:type="dxa"/>
            <w:vAlign w:val="center"/>
          </w:tcPr>
          <w:p w14:paraId="6106D94C" w14:textId="77777777" w:rsidR="001B16A5" w:rsidRPr="001B16A5" w:rsidRDefault="001B16A5" w:rsidP="004A767A">
            <w:pPr>
              <w:jc w:val="center"/>
              <w:rPr>
                <w:rFonts w:cstheme="minorHAnsi"/>
                <w:sz w:val="20"/>
                <w:szCs w:val="20"/>
              </w:rPr>
            </w:pPr>
            <w:r w:rsidRPr="001B16A5">
              <w:rPr>
                <w:rFonts w:cstheme="minorHAnsi"/>
                <w:sz w:val="20"/>
                <w:szCs w:val="20"/>
              </w:rPr>
              <w:t>Community</w:t>
            </w:r>
          </w:p>
        </w:tc>
        <w:tc>
          <w:tcPr>
            <w:tcW w:w="2790" w:type="dxa"/>
            <w:vAlign w:val="center"/>
          </w:tcPr>
          <w:p w14:paraId="5ECB12D2" w14:textId="77777777" w:rsidR="001B16A5" w:rsidRPr="001B16A5" w:rsidRDefault="001B16A5" w:rsidP="004A767A">
            <w:pPr>
              <w:jc w:val="center"/>
              <w:rPr>
                <w:rFonts w:cstheme="minorHAnsi"/>
                <w:sz w:val="20"/>
                <w:szCs w:val="20"/>
              </w:rPr>
            </w:pPr>
            <w:r w:rsidRPr="001B16A5">
              <w:rPr>
                <w:rFonts w:cstheme="minorHAnsi"/>
                <w:sz w:val="20"/>
                <w:szCs w:val="20"/>
              </w:rPr>
              <w:t>Community Dwelling Older Adults</w:t>
            </w:r>
          </w:p>
        </w:tc>
      </w:tr>
      <w:tr w:rsidR="00D661C0" w:rsidRPr="000A1AAC" w14:paraId="0DCC0640" w14:textId="77777777" w:rsidTr="004A767A">
        <w:tc>
          <w:tcPr>
            <w:tcW w:w="2790" w:type="dxa"/>
            <w:vAlign w:val="center"/>
          </w:tcPr>
          <w:p w14:paraId="5A12019E" w14:textId="67B6DC0A" w:rsidR="00D661C0" w:rsidRPr="001B16A5" w:rsidRDefault="00D661C0" w:rsidP="00D661C0">
            <w:pPr>
              <w:jc w:val="center"/>
              <w:rPr>
                <w:rFonts w:asciiTheme="minorHAnsi" w:hAnsiTheme="minorHAnsi" w:cstheme="minorHAnsi"/>
                <w:sz w:val="20"/>
                <w:szCs w:val="20"/>
              </w:rPr>
            </w:pPr>
          </w:p>
        </w:tc>
        <w:tc>
          <w:tcPr>
            <w:tcW w:w="2790" w:type="dxa"/>
            <w:vAlign w:val="center"/>
          </w:tcPr>
          <w:p w14:paraId="7FD500DB" w14:textId="449BACE1" w:rsidR="00D661C0" w:rsidRPr="001B16A5" w:rsidRDefault="00D661C0" w:rsidP="00D661C0">
            <w:pPr>
              <w:jc w:val="center"/>
              <w:rPr>
                <w:rFonts w:cstheme="minorHAnsi"/>
                <w:sz w:val="20"/>
                <w:szCs w:val="20"/>
              </w:rPr>
            </w:pPr>
            <w:r>
              <w:rPr>
                <w:rFonts w:cstheme="minorHAnsi"/>
                <w:sz w:val="20"/>
                <w:szCs w:val="20"/>
              </w:rPr>
              <w:t>Administrative/Project Management</w:t>
            </w:r>
          </w:p>
        </w:tc>
        <w:tc>
          <w:tcPr>
            <w:tcW w:w="2790" w:type="dxa"/>
            <w:vAlign w:val="center"/>
          </w:tcPr>
          <w:p w14:paraId="298ED86E" w14:textId="6BC2777A" w:rsidR="00D661C0" w:rsidRPr="001B16A5" w:rsidRDefault="00D661C0" w:rsidP="00D661C0">
            <w:pPr>
              <w:jc w:val="center"/>
              <w:rPr>
                <w:rFonts w:cstheme="minorHAnsi"/>
                <w:sz w:val="20"/>
                <w:szCs w:val="20"/>
              </w:rPr>
            </w:pPr>
            <w:r w:rsidRPr="001B16A5">
              <w:rPr>
                <w:rFonts w:cstheme="minorHAnsi"/>
                <w:sz w:val="20"/>
                <w:szCs w:val="20"/>
              </w:rPr>
              <w:t>Community-Based Agency</w:t>
            </w:r>
          </w:p>
        </w:tc>
        <w:tc>
          <w:tcPr>
            <w:tcW w:w="2790" w:type="dxa"/>
            <w:vAlign w:val="center"/>
          </w:tcPr>
          <w:p w14:paraId="6811CC00" w14:textId="742FD17E" w:rsidR="00D661C0" w:rsidRPr="001B16A5" w:rsidRDefault="00D661C0" w:rsidP="00D661C0">
            <w:pPr>
              <w:jc w:val="center"/>
              <w:rPr>
                <w:rFonts w:cstheme="minorHAnsi"/>
                <w:sz w:val="20"/>
                <w:szCs w:val="20"/>
              </w:rPr>
            </w:pPr>
            <w:r>
              <w:rPr>
                <w:rFonts w:cstheme="minorHAnsi"/>
                <w:sz w:val="20"/>
                <w:szCs w:val="20"/>
              </w:rPr>
              <w:t>Hospitalization Patients (Some, post-hospitalization)</w:t>
            </w:r>
          </w:p>
        </w:tc>
      </w:tr>
      <w:tr w:rsidR="00D661C0" w:rsidRPr="000A1AAC" w14:paraId="0A55ADB6" w14:textId="77777777" w:rsidTr="004A767A">
        <w:tc>
          <w:tcPr>
            <w:tcW w:w="2790" w:type="dxa"/>
            <w:vAlign w:val="center"/>
          </w:tcPr>
          <w:p w14:paraId="67188E74" w14:textId="77777777" w:rsidR="00D661C0" w:rsidRPr="001B16A5" w:rsidRDefault="00D661C0" w:rsidP="00D661C0">
            <w:pPr>
              <w:jc w:val="center"/>
              <w:rPr>
                <w:rFonts w:asciiTheme="minorHAnsi" w:hAnsiTheme="minorHAnsi" w:cstheme="minorHAnsi"/>
                <w:sz w:val="20"/>
                <w:szCs w:val="20"/>
              </w:rPr>
            </w:pPr>
            <w:r w:rsidRPr="001B16A5">
              <w:rPr>
                <w:rFonts w:asciiTheme="minorHAnsi" w:hAnsiTheme="minorHAnsi" w:cstheme="minorHAnsi"/>
                <w:sz w:val="20"/>
                <w:szCs w:val="20"/>
              </w:rPr>
              <w:t>Crisis Intervention</w:t>
            </w:r>
          </w:p>
        </w:tc>
        <w:tc>
          <w:tcPr>
            <w:tcW w:w="2790" w:type="dxa"/>
            <w:vAlign w:val="center"/>
          </w:tcPr>
          <w:p w14:paraId="341DE3BD" w14:textId="17F47309" w:rsidR="00D661C0" w:rsidRPr="001B16A5" w:rsidRDefault="00D661C0" w:rsidP="00D661C0">
            <w:pPr>
              <w:jc w:val="center"/>
              <w:rPr>
                <w:rFonts w:cstheme="minorHAnsi"/>
                <w:sz w:val="20"/>
                <w:szCs w:val="20"/>
              </w:rPr>
            </w:pPr>
            <w:r w:rsidRPr="001B16A5">
              <w:rPr>
                <w:rFonts w:cstheme="minorHAnsi"/>
                <w:sz w:val="20"/>
                <w:szCs w:val="20"/>
              </w:rPr>
              <w:t>Community Outreach/Marketing</w:t>
            </w:r>
          </w:p>
        </w:tc>
        <w:tc>
          <w:tcPr>
            <w:tcW w:w="2790" w:type="dxa"/>
            <w:vAlign w:val="center"/>
          </w:tcPr>
          <w:p w14:paraId="79B69D34" w14:textId="1E6E754A" w:rsidR="00D661C0" w:rsidRPr="001B16A5" w:rsidRDefault="00D661C0" w:rsidP="00D661C0">
            <w:pPr>
              <w:jc w:val="center"/>
              <w:rPr>
                <w:rFonts w:cstheme="minorHAnsi"/>
                <w:sz w:val="20"/>
                <w:szCs w:val="20"/>
              </w:rPr>
            </w:pPr>
            <w:r w:rsidRPr="001B16A5">
              <w:rPr>
                <w:rFonts w:cstheme="minorHAnsi"/>
                <w:sz w:val="20"/>
                <w:szCs w:val="20"/>
              </w:rPr>
              <w:t>Outpatient Health Setting</w:t>
            </w:r>
          </w:p>
        </w:tc>
        <w:tc>
          <w:tcPr>
            <w:tcW w:w="2790" w:type="dxa"/>
            <w:vAlign w:val="center"/>
          </w:tcPr>
          <w:p w14:paraId="6DB9C208" w14:textId="1E8751F1" w:rsidR="00D661C0" w:rsidRPr="001B16A5" w:rsidRDefault="00D661C0" w:rsidP="00D661C0">
            <w:pPr>
              <w:jc w:val="center"/>
              <w:rPr>
                <w:rFonts w:cstheme="minorHAnsi"/>
                <w:sz w:val="20"/>
                <w:szCs w:val="20"/>
              </w:rPr>
            </w:pPr>
            <w:r>
              <w:rPr>
                <w:rFonts w:cstheme="minorHAnsi"/>
                <w:sz w:val="20"/>
                <w:szCs w:val="20"/>
              </w:rPr>
              <w:t>Residents in Congregate Living (Some)</w:t>
            </w:r>
          </w:p>
        </w:tc>
      </w:tr>
      <w:tr w:rsidR="00D661C0" w:rsidRPr="000A1AAC" w14:paraId="68A8B68B" w14:textId="77777777" w:rsidTr="004A767A">
        <w:tc>
          <w:tcPr>
            <w:tcW w:w="2790" w:type="dxa"/>
            <w:vAlign w:val="center"/>
          </w:tcPr>
          <w:p w14:paraId="13F5DBE3" w14:textId="77777777" w:rsidR="00D661C0" w:rsidRPr="001B16A5" w:rsidRDefault="00D661C0" w:rsidP="00D661C0">
            <w:pPr>
              <w:jc w:val="center"/>
              <w:rPr>
                <w:rFonts w:asciiTheme="minorHAnsi" w:hAnsiTheme="minorHAnsi" w:cstheme="minorHAnsi"/>
                <w:sz w:val="20"/>
                <w:szCs w:val="20"/>
              </w:rPr>
            </w:pPr>
            <w:r w:rsidRPr="001B16A5">
              <w:rPr>
                <w:rFonts w:asciiTheme="minorHAnsi" w:hAnsiTheme="minorHAnsi" w:cstheme="minorHAnsi"/>
                <w:sz w:val="20"/>
                <w:szCs w:val="20"/>
              </w:rPr>
              <w:t>Family</w:t>
            </w:r>
          </w:p>
        </w:tc>
        <w:tc>
          <w:tcPr>
            <w:tcW w:w="2790" w:type="dxa"/>
            <w:vAlign w:val="center"/>
          </w:tcPr>
          <w:p w14:paraId="5A0152DA" w14:textId="5F052AB4" w:rsidR="00D661C0" w:rsidRPr="001B16A5" w:rsidRDefault="00D661C0" w:rsidP="00D661C0">
            <w:pPr>
              <w:jc w:val="center"/>
              <w:rPr>
                <w:rFonts w:cstheme="minorHAnsi"/>
                <w:sz w:val="20"/>
                <w:szCs w:val="20"/>
              </w:rPr>
            </w:pPr>
            <w:r>
              <w:rPr>
                <w:rFonts w:cstheme="minorHAnsi"/>
                <w:sz w:val="20"/>
                <w:szCs w:val="20"/>
              </w:rPr>
              <w:t>Educational Presentations</w:t>
            </w:r>
          </w:p>
        </w:tc>
        <w:tc>
          <w:tcPr>
            <w:tcW w:w="2790" w:type="dxa"/>
            <w:vAlign w:val="center"/>
          </w:tcPr>
          <w:p w14:paraId="7FD468A8" w14:textId="0E965600" w:rsidR="00D661C0" w:rsidRPr="001B16A5" w:rsidRDefault="00D661C0" w:rsidP="00D661C0">
            <w:pPr>
              <w:jc w:val="center"/>
              <w:rPr>
                <w:rFonts w:cstheme="minorHAnsi"/>
                <w:sz w:val="20"/>
                <w:szCs w:val="20"/>
              </w:rPr>
            </w:pPr>
            <w:r>
              <w:rPr>
                <w:rFonts w:cstheme="minorHAnsi"/>
                <w:sz w:val="20"/>
                <w:szCs w:val="20"/>
              </w:rPr>
              <w:t>Other: Non-profit business; Care Management Centric Organization; Non-Medical Home Care</w:t>
            </w:r>
          </w:p>
        </w:tc>
        <w:tc>
          <w:tcPr>
            <w:tcW w:w="2790" w:type="dxa"/>
            <w:vAlign w:val="center"/>
          </w:tcPr>
          <w:p w14:paraId="12BFF1B7" w14:textId="3F60A8F3" w:rsidR="00D661C0" w:rsidRPr="001B16A5" w:rsidRDefault="00D661C0" w:rsidP="00D661C0">
            <w:pPr>
              <w:jc w:val="center"/>
              <w:rPr>
                <w:rFonts w:cstheme="minorHAnsi"/>
                <w:sz w:val="20"/>
                <w:szCs w:val="20"/>
              </w:rPr>
            </w:pPr>
            <w:r w:rsidRPr="001B16A5">
              <w:rPr>
                <w:rFonts w:cstheme="minorHAnsi"/>
                <w:sz w:val="20"/>
                <w:szCs w:val="20"/>
              </w:rPr>
              <w:t>Caregivers</w:t>
            </w:r>
          </w:p>
        </w:tc>
      </w:tr>
      <w:tr w:rsidR="00D661C0" w:rsidRPr="000A1AAC" w14:paraId="172F7F50" w14:textId="77777777" w:rsidTr="004A767A">
        <w:tc>
          <w:tcPr>
            <w:tcW w:w="2790" w:type="dxa"/>
            <w:vAlign w:val="center"/>
          </w:tcPr>
          <w:p w14:paraId="2B6FF420" w14:textId="77777777" w:rsidR="00D661C0" w:rsidRPr="001B16A5" w:rsidRDefault="00D661C0" w:rsidP="00D661C0">
            <w:pPr>
              <w:jc w:val="center"/>
              <w:rPr>
                <w:rFonts w:asciiTheme="minorHAnsi" w:hAnsiTheme="minorHAnsi" w:cstheme="minorHAnsi"/>
                <w:sz w:val="20"/>
                <w:szCs w:val="20"/>
              </w:rPr>
            </w:pPr>
            <w:r w:rsidRPr="001B16A5">
              <w:rPr>
                <w:rFonts w:asciiTheme="minorHAnsi" w:hAnsiTheme="minorHAnsi" w:cstheme="minorHAnsi"/>
                <w:sz w:val="20"/>
                <w:szCs w:val="20"/>
              </w:rPr>
              <w:t>End of Life Care</w:t>
            </w:r>
          </w:p>
        </w:tc>
        <w:tc>
          <w:tcPr>
            <w:tcW w:w="2790" w:type="dxa"/>
            <w:vAlign w:val="center"/>
          </w:tcPr>
          <w:p w14:paraId="00F52C3F" w14:textId="769D11E2" w:rsidR="00D661C0" w:rsidRPr="001B16A5" w:rsidRDefault="00D661C0" w:rsidP="00D661C0">
            <w:pPr>
              <w:jc w:val="center"/>
              <w:rPr>
                <w:rFonts w:cstheme="minorHAnsi"/>
                <w:sz w:val="20"/>
                <w:szCs w:val="20"/>
              </w:rPr>
            </w:pPr>
            <w:r>
              <w:rPr>
                <w:rFonts w:cstheme="minorHAnsi"/>
                <w:sz w:val="20"/>
                <w:szCs w:val="20"/>
              </w:rPr>
              <w:t>Program Evaluation</w:t>
            </w:r>
          </w:p>
        </w:tc>
        <w:tc>
          <w:tcPr>
            <w:tcW w:w="2790" w:type="dxa"/>
            <w:vAlign w:val="center"/>
          </w:tcPr>
          <w:p w14:paraId="58AF1E57" w14:textId="756B1EAB" w:rsidR="00D661C0" w:rsidRPr="001B16A5" w:rsidRDefault="00D661C0" w:rsidP="00D661C0">
            <w:pPr>
              <w:jc w:val="center"/>
              <w:rPr>
                <w:rFonts w:cstheme="minorHAnsi"/>
                <w:sz w:val="20"/>
                <w:szCs w:val="20"/>
              </w:rPr>
            </w:pPr>
          </w:p>
        </w:tc>
        <w:tc>
          <w:tcPr>
            <w:tcW w:w="2790" w:type="dxa"/>
            <w:vAlign w:val="center"/>
          </w:tcPr>
          <w:p w14:paraId="512BC4F3" w14:textId="76FC0EFB" w:rsidR="00D661C0" w:rsidRPr="001B16A5" w:rsidRDefault="00D661C0" w:rsidP="00D661C0">
            <w:pPr>
              <w:jc w:val="center"/>
              <w:rPr>
                <w:rFonts w:cstheme="minorHAnsi"/>
                <w:sz w:val="20"/>
                <w:szCs w:val="20"/>
              </w:rPr>
            </w:pPr>
            <w:r>
              <w:rPr>
                <w:rFonts w:cstheme="minorHAnsi"/>
                <w:sz w:val="20"/>
                <w:szCs w:val="20"/>
              </w:rPr>
              <w:t>Veterans (some)</w:t>
            </w:r>
          </w:p>
        </w:tc>
      </w:tr>
      <w:tr w:rsidR="00D661C0" w:rsidRPr="000A1AAC" w14:paraId="194147CD" w14:textId="77777777" w:rsidTr="004A767A">
        <w:tc>
          <w:tcPr>
            <w:tcW w:w="2790" w:type="dxa"/>
            <w:vAlign w:val="center"/>
          </w:tcPr>
          <w:p w14:paraId="1433DC28" w14:textId="77777777" w:rsidR="00D661C0" w:rsidRPr="001B16A5" w:rsidRDefault="00D661C0" w:rsidP="00D661C0">
            <w:pPr>
              <w:jc w:val="center"/>
              <w:rPr>
                <w:rFonts w:asciiTheme="minorHAnsi" w:hAnsiTheme="minorHAnsi" w:cstheme="minorHAnsi"/>
                <w:sz w:val="20"/>
                <w:szCs w:val="20"/>
              </w:rPr>
            </w:pPr>
            <w:r w:rsidRPr="001B16A5">
              <w:rPr>
                <w:rFonts w:asciiTheme="minorHAnsi" w:hAnsiTheme="minorHAnsi" w:cstheme="minorHAnsi"/>
                <w:sz w:val="20"/>
                <w:szCs w:val="20"/>
              </w:rPr>
              <w:t>Case Management, Short-Term</w:t>
            </w:r>
          </w:p>
        </w:tc>
        <w:tc>
          <w:tcPr>
            <w:tcW w:w="2790" w:type="dxa"/>
            <w:vAlign w:val="center"/>
          </w:tcPr>
          <w:p w14:paraId="2491B7EF" w14:textId="790A7C16" w:rsidR="00D661C0" w:rsidRPr="001B16A5" w:rsidRDefault="00D661C0" w:rsidP="00D661C0">
            <w:pPr>
              <w:jc w:val="center"/>
              <w:rPr>
                <w:rFonts w:cstheme="minorHAnsi"/>
                <w:sz w:val="20"/>
                <w:szCs w:val="20"/>
              </w:rPr>
            </w:pPr>
            <w:r>
              <w:rPr>
                <w:rFonts w:cstheme="minorHAnsi"/>
                <w:sz w:val="20"/>
                <w:szCs w:val="20"/>
              </w:rPr>
              <w:t>Event Planning (limited)</w:t>
            </w:r>
          </w:p>
        </w:tc>
        <w:tc>
          <w:tcPr>
            <w:tcW w:w="2790" w:type="dxa"/>
            <w:vAlign w:val="center"/>
          </w:tcPr>
          <w:p w14:paraId="054A17A8" w14:textId="77777777" w:rsidR="00D661C0" w:rsidRPr="001B16A5" w:rsidRDefault="00D661C0" w:rsidP="00D661C0">
            <w:pPr>
              <w:jc w:val="center"/>
              <w:rPr>
                <w:rFonts w:cstheme="minorHAnsi"/>
                <w:sz w:val="20"/>
                <w:szCs w:val="20"/>
              </w:rPr>
            </w:pPr>
          </w:p>
        </w:tc>
        <w:tc>
          <w:tcPr>
            <w:tcW w:w="2790" w:type="dxa"/>
            <w:vAlign w:val="center"/>
          </w:tcPr>
          <w:p w14:paraId="067A349E" w14:textId="6BFC96BF" w:rsidR="00D661C0" w:rsidRPr="001B16A5" w:rsidRDefault="00D661C0" w:rsidP="00D661C0">
            <w:pPr>
              <w:jc w:val="center"/>
              <w:rPr>
                <w:rFonts w:cstheme="minorHAnsi"/>
                <w:sz w:val="20"/>
                <w:szCs w:val="20"/>
              </w:rPr>
            </w:pPr>
            <w:r>
              <w:rPr>
                <w:rFonts w:cstheme="minorHAnsi"/>
                <w:sz w:val="20"/>
                <w:szCs w:val="20"/>
              </w:rPr>
              <w:t>Ethnic/Special Groups: Holocaust Survivors (50% of client base); Hoarding clientele</w:t>
            </w:r>
          </w:p>
        </w:tc>
      </w:tr>
      <w:tr w:rsidR="00D661C0" w:rsidRPr="000A1AAC" w14:paraId="653169BB" w14:textId="77777777" w:rsidTr="004A767A">
        <w:tc>
          <w:tcPr>
            <w:tcW w:w="2790" w:type="dxa"/>
            <w:vAlign w:val="center"/>
          </w:tcPr>
          <w:p w14:paraId="786C3200" w14:textId="77777777" w:rsidR="00D661C0" w:rsidRPr="001B16A5" w:rsidRDefault="00D661C0" w:rsidP="00D661C0">
            <w:pPr>
              <w:jc w:val="center"/>
              <w:rPr>
                <w:rFonts w:asciiTheme="minorHAnsi" w:hAnsiTheme="minorHAnsi" w:cstheme="minorHAnsi"/>
                <w:sz w:val="20"/>
                <w:szCs w:val="20"/>
              </w:rPr>
            </w:pPr>
            <w:r w:rsidRPr="001B16A5">
              <w:rPr>
                <w:rFonts w:asciiTheme="minorHAnsi" w:hAnsiTheme="minorHAnsi" w:cstheme="minorHAnsi"/>
                <w:sz w:val="20"/>
                <w:szCs w:val="20"/>
              </w:rPr>
              <w:t>Case Management, Long-Term</w:t>
            </w:r>
          </w:p>
        </w:tc>
        <w:tc>
          <w:tcPr>
            <w:tcW w:w="2790" w:type="dxa"/>
            <w:vAlign w:val="center"/>
          </w:tcPr>
          <w:p w14:paraId="69C7227C" w14:textId="7CF3461A" w:rsidR="00D661C0" w:rsidRPr="001B16A5" w:rsidRDefault="00D661C0" w:rsidP="00D661C0">
            <w:pPr>
              <w:jc w:val="center"/>
              <w:rPr>
                <w:rFonts w:cstheme="minorHAnsi"/>
                <w:sz w:val="20"/>
                <w:szCs w:val="20"/>
              </w:rPr>
            </w:pPr>
            <w:r>
              <w:rPr>
                <w:rFonts w:cstheme="minorHAnsi"/>
                <w:sz w:val="20"/>
                <w:szCs w:val="20"/>
              </w:rPr>
              <w:t>Other: Board of Directors work</w:t>
            </w:r>
          </w:p>
        </w:tc>
        <w:tc>
          <w:tcPr>
            <w:tcW w:w="2790" w:type="dxa"/>
            <w:vAlign w:val="center"/>
          </w:tcPr>
          <w:p w14:paraId="1782CBE3" w14:textId="77777777" w:rsidR="00D661C0" w:rsidRPr="001B16A5" w:rsidRDefault="00D661C0" w:rsidP="00D661C0">
            <w:pPr>
              <w:jc w:val="center"/>
              <w:rPr>
                <w:rFonts w:cstheme="minorHAnsi"/>
                <w:sz w:val="20"/>
                <w:szCs w:val="20"/>
              </w:rPr>
            </w:pPr>
          </w:p>
        </w:tc>
        <w:tc>
          <w:tcPr>
            <w:tcW w:w="2790" w:type="dxa"/>
            <w:vAlign w:val="center"/>
          </w:tcPr>
          <w:p w14:paraId="0FD478F8" w14:textId="77777777" w:rsidR="00D661C0" w:rsidRPr="001B16A5" w:rsidRDefault="00D661C0" w:rsidP="00D661C0">
            <w:pPr>
              <w:jc w:val="center"/>
              <w:rPr>
                <w:rFonts w:cstheme="minorHAnsi"/>
                <w:sz w:val="20"/>
                <w:szCs w:val="20"/>
              </w:rPr>
            </w:pPr>
          </w:p>
        </w:tc>
      </w:tr>
      <w:tr w:rsidR="00D661C0" w:rsidRPr="000A1AAC" w14:paraId="2A9BB9F4" w14:textId="77777777" w:rsidTr="004A767A">
        <w:tc>
          <w:tcPr>
            <w:tcW w:w="2790" w:type="dxa"/>
            <w:vAlign w:val="center"/>
          </w:tcPr>
          <w:p w14:paraId="33B20825" w14:textId="29526207" w:rsidR="00D661C0" w:rsidRPr="001B16A5" w:rsidRDefault="00D661C0" w:rsidP="00D661C0">
            <w:pPr>
              <w:jc w:val="center"/>
              <w:rPr>
                <w:rFonts w:asciiTheme="minorHAnsi" w:hAnsiTheme="minorHAnsi" w:cstheme="minorHAnsi"/>
                <w:sz w:val="20"/>
                <w:szCs w:val="20"/>
              </w:rPr>
            </w:pPr>
            <w:r w:rsidRPr="001B16A5">
              <w:rPr>
                <w:rFonts w:asciiTheme="minorHAnsi" w:hAnsiTheme="minorHAnsi" w:cstheme="minorHAnsi"/>
                <w:sz w:val="20"/>
                <w:szCs w:val="20"/>
              </w:rPr>
              <w:t>Discharge Planning</w:t>
            </w:r>
          </w:p>
        </w:tc>
        <w:tc>
          <w:tcPr>
            <w:tcW w:w="2790" w:type="dxa"/>
            <w:vAlign w:val="center"/>
          </w:tcPr>
          <w:p w14:paraId="4FEF4BC8" w14:textId="77777777" w:rsidR="00D661C0" w:rsidRPr="001B16A5" w:rsidRDefault="00D661C0" w:rsidP="00D661C0">
            <w:pPr>
              <w:jc w:val="center"/>
              <w:rPr>
                <w:rFonts w:cstheme="minorHAnsi"/>
                <w:sz w:val="20"/>
                <w:szCs w:val="20"/>
              </w:rPr>
            </w:pPr>
          </w:p>
        </w:tc>
        <w:tc>
          <w:tcPr>
            <w:tcW w:w="2790" w:type="dxa"/>
            <w:vAlign w:val="center"/>
          </w:tcPr>
          <w:p w14:paraId="2A3B176B" w14:textId="77777777" w:rsidR="00D661C0" w:rsidRPr="001B16A5" w:rsidRDefault="00D661C0" w:rsidP="00D661C0">
            <w:pPr>
              <w:jc w:val="center"/>
              <w:rPr>
                <w:rFonts w:cstheme="minorHAnsi"/>
                <w:sz w:val="20"/>
                <w:szCs w:val="20"/>
              </w:rPr>
            </w:pPr>
          </w:p>
        </w:tc>
        <w:tc>
          <w:tcPr>
            <w:tcW w:w="2790" w:type="dxa"/>
            <w:vAlign w:val="center"/>
          </w:tcPr>
          <w:p w14:paraId="37FE1C98" w14:textId="77777777" w:rsidR="00D661C0" w:rsidRPr="001B16A5" w:rsidRDefault="00D661C0" w:rsidP="00D661C0">
            <w:pPr>
              <w:jc w:val="center"/>
              <w:rPr>
                <w:rFonts w:cstheme="minorHAnsi"/>
                <w:sz w:val="20"/>
                <w:szCs w:val="20"/>
              </w:rPr>
            </w:pPr>
          </w:p>
        </w:tc>
      </w:tr>
      <w:tr w:rsidR="00D661C0" w:rsidRPr="000A1AAC" w14:paraId="4B852AC0" w14:textId="77777777" w:rsidTr="004A767A">
        <w:tc>
          <w:tcPr>
            <w:tcW w:w="2790" w:type="dxa"/>
            <w:vAlign w:val="center"/>
          </w:tcPr>
          <w:p w14:paraId="33398B1A" w14:textId="77777777" w:rsidR="00D661C0" w:rsidRPr="001B16A5" w:rsidRDefault="00D661C0" w:rsidP="00D661C0">
            <w:pPr>
              <w:jc w:val="center"/>
              <w:rPr>
                <w:rFonts w:asciiTheme="minorHAnsi" w:hAnsiTheme="minorHAnsi" w:cstheme="minorHAnsi"/>
                <w:sz w:val="20"/>
                <w:szCs w:val="20"/>
              </w:rPr>
            </w:pPr>
            <w:r w:rsidRPr="001B16A5">
              <w:rPr>
                <w:rFonts w:asciiTheme="minorHAnsi" w:hAnsiTheme="minorHAnsi" w:cstheme="minorHAnsi"/>
                <w:sz w:val="20"/>
                <w:szCs w:val="20"/>
              </w:rPr>
              <w:t>Information and Referral</w:t>
            </w:r>
          </w:p>
        </w:tc>
        <w:tc>
          <w:tcPr>
            <w:tcW w:w="2790" w:type="dxa"/>
            <w:vAlign w:val="center"/>
          </w:tcPr>
          <w:p w14:paraId="419A2688" w14:textId="77777777" w:rsidR="00D661C0" w:rsidRPr="001B16A5" w:rsidRDefault="00D661C0" w:rsidP="00D661C0">
            <w:pPr>
              <w:jc w:val="center"/>
              <w:rPr>
                <w:rFonts w:cstheme="minorHAnsi"/>
                <w:sz w:val="20"/>
                <w:szCs w:val="20"/>
              </w:rPr>
            </w:pPr>
          </w:p>
        </w:tc>
        <w:tc>
          <w:tcPr>
            <w:tcW w:w="2790" w:type="dxa"/>
            <w:vAlign w:val="center"/>
          </w:tcPr>
          <w:p w14:paraId="51C51130" w14:textId="77777777" w:rsidR="00D661C0" w:rsidRPr="001B16A5" w:rsidRDefault="00D661C0" w:rsidP="00D661C0">
            <w:pPr>
              <w:jc w:val="center"/>
              <w:rPr>
                <w:rFonts w:cstheme="minorHAnsi"/>
                <w:sz w:val="20"/>
                <w:szCs w:val="20"/>
              </w:rPr>
            </w:pPr>
          </w:p>
        </w:tc>
        <w:tc>
          <w:tcPr>
            <w:tcW w:w="2790" w:type="dxa"/>
            <w:vAlign w:val="center"/>
          </w:tcPr>
          <w:p w14:paraId="103139DA" w14:textId="77777777" w:rsidR="00D661C0" w:rsidRPr="001B16A5" w:rsidRDefault="00D661C0" w:rsidP="00D661C0">
            <w:pPr>
              <w:jc w:val="center"/>
              <w:rPr>
                <w:rFonts w:cstheme="minorHAnsi"/>
                <w:sz w:val="20"/>
                <w:szCs w:val="20"/>
              </w:rPr>
            </w:pPr>
          </w:p>
        </w:tc>
      </w:tr>
      <w:tr w:rsidR="00D661C0" w:rsidRPr="000A1AAC" w14:paraId="27F1FA6D" w14:textId="77777777" w:rsidTr="004A767A">
        <w:tc>
          <w:tcPr>
            <w:tcW w:w="2790" w:type="dxa"/>
            <w:vAlign w:val="center"/>
          </w:tcPr>
          <w:p w14:paraId="4EC5D753" w14:textId="09835B17" w:rsidR="00D661C0" w:rsidRPr="001B16A5" w:rsidRDefault="00D661C0" w:rsidP="00D661C0">
            <w:pPr>
              <w:jc w:val="center"/>
              <w:rPr>
                <w:rFonts w:asciiTheme="minorHAnsi" w:hAnsiTheme="minorHAnsi" w:cstheme="minorHAnsi"/>
                <w:sz w:val="20"/>
                <w:szCs w:val="20"/>
              </w:rPr>
            </w:pPr>
            <w:r w:rsidRPr="001B16A5">
              <w:rPr>
                <w:rFonts w:asciiTheme="minorHAnsi" w:hAnsiTheme="minorHAnsi" w:cstheme="minorHAnsi"/>
                <w:sz w:val="20"/>
                <w:szCs w:val="20"/>
              </w:rPr>
              <w:t xml:space="preserve">Other: </w:t>
            </w:r>
            <w:r>
              <w:rPr>
                <w:rFonts w:asciiTheme="minorHAnsi" w:hAnsiTheme="minorHAnsi" w:cstheme="minorHAnsi"/>
                <w:color w:val="000000"/>
                <w:sz w:val="20"/>
                <w:szCs w:val="20"/>
              </w:rPr>
              <w:t>Social Engagement</w:t>
            </w:r>
          </w:p>
        </w:tc>
        <w:tc>
          <w:tcPr>
            <w:tcW w:w="2790" w:type="dxa"/>
            <w:vAlign w:val="center"/>
          </w:tcPr>
          <w:p w14:paraId="16E2613F" w14:textId="77777777" w:rsidR="00D661C0" w:rsidRPr="001B16A5" w:rsidRDefault="00D661C0" w:rsidP="00D661C0">
            <w:pPr>
              <w:jc w:val="center"/>
              <w:rPr>
                <w:rFonts w:cstheme="minorHAnsi"/>
                <w:sz w:val="20"/>
                <w:szCs w:val="20"/>
              </w:rPr>
            </w:pPr>
          </w:p>
        </w:tc>
        <w:tc>
          <w:tcPr>
            <w:tcW w:w="2790" w:type="dxa"/>
            <w:vAlign w:val="center"/>
          </w:tcPr>
          <w:p w14:paraId="05B97C6A" w14:textId="77777777" w:rsidR="00D661C0" w:rsidRPr="001B16A5" w:rsidRDefault="00D661C0" w:rsidP="00D661C0">
            <w:pPr>
              <w:jc w:val="center"/>
              <w:rPr>
                <w:rFonts w:cstheme="minorHAnsi"/>
                <w:sz w:val="20"/>
                <w:szCs w:val="20"/>
              </w:rPr>
            </w:pPr>
          </w:p>
        </w:tc>
        <w:tc>
          <w:tcPr>
            <w:tcW w:w="2790" w:type="dxa"/>
            <w:vAlign w:val="center"/>
          </w:tcPr>
          <w:p w14:paraId="37E6AFC5" w14:textId="77777777" w:rsidR="00D661C0" w:rsidRPr="001B16A5" w:rsidRDefault="00D661C0" w:rsidP="00D661C0">
            <w:pPr>
              <w:jc w:val="center"/>
              <w:rPr>
                <w:rFonts w:cstheme="minorHAnsi"/>
                <w:sz w:val="20"/>
                <w:szCs w:val="20"/>
              </w:rPr>
            </w:pPr>
          </w:p>
        </w:tc>
      </w:tr>
    </w:tbl>
    <w:p w14:paraId="3BB3FA06" w14:textId="77777777" w:rsidR="00D661C0" w:rsidRDefault="00D661C0">
      <w:pPr>
        <w:rPr>
          <w:rFonts w:ascii="Rockwell Nova" w:eastAsiaTheme="majorEastAsia" w:hAnsi="Rockwell Nova" w:cstheme="majorBidi"/>
          <w:b/>
          <w:bCs/>
          <w:color w:val="1F3864" w:themeColor="accent1" w:themeShade="80"/>
          <w:sz w:val="36"/>
          <w:szCs w:val="36"/>
        </w:rPr>
      </w:pPr>
      <w:r>
        <w:br w:type="page"/>
      </w:r>
    </w:p>
    <w:bookmarkStart w:id="13" w:name="_Jewish_Family_Service_1"/>
    <w:bookmarkEnd w:id="13"/>
    <w:p w14:paraId="37A5162B" w14:textId="7D6ACF84"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Jewish Fa</w:t>
      </w:r>
      <w:r w:rsidR="00260F02" w:rsidRPr="00035FB7">
        <w:rPr>
          <w:rStyle w:val="Hyperlink"/>
        </w:rPr>
        <w:t>m</w:t>
      </w:r>
      <w:r w:rsidR="00260F02" w:rsidRPr="00035FB7">
        <w:rPr>
          <w:rStyle w:val="Hyperlink"/>
        </w:rPr>
        <w:t xml:space="preserve">ily Service of Los Angeles – Felicia </w:t>
      </w:r>
      <w:proofErr w:type="spellStart"/>
      <w:r w:rsidR="00260F02" w:rsidRPr="00035FB7">
        <w:rPr>
          <w:rStyle w:val="Hyperlink"/>
        </w:rPr>
        <w:t>Ma</w:t>
      </w:r>
      <w:r w:rsidR="00260F02" w:rsidRPr="00035FB7">
        <w:rPr>
          <w:rStyle w:val="Hyperlink"/>
        </w:rPr>
        <w:t>h</w:t>
      </w:r>
      <w:r w:rsidR="00260F02" w:rsidRPr="00035FB7">
        <w:rPr>
          <w:rStyle w:val="Hyperlink"/>
        </w:rPr>
        <w:t>ood</w:t>
      </w:r>
      <w:proofErr w:type="spellEnd"/>
      <w:r w:rsidR="00260F02" w:rsidRPr="00035FB7">
        <w:rPr>
          <w:rStyle w:val="Hyperlink"/>
        </w:rPr>
        <w:t xml:space="preserve"> Multipurpose Senior Center</w:t>
      </w:r>
      <w:r>
        <w:fldChar w:fldCharType="end"/>
      </w:r>
    </w:p>
    <w:p w14:paraId="0061E429" w14:textId="77777777" w:rsidR="002B28C5" w:rsidRDefault="002B28C5" w:rsidP="00260F02">
      <w:pPr>
        <w:rPr>
          <w:b/>
          <w:bCs/>
          <w:sz w:val="22"/>
          <w:szCs w:val="22"/>
          <w:u w:val="single"/>
        </w:rPr>
      </w:pPr>
    </w:p>
    <w:p w14:paraId="416E6012" w14:textId="6F433555"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2F1332E6" w14:textId="0E946B83" w:rsidR="006F63E8" w:rsidRPr="004A767A" w:rsidRDefault="006F63E8" w:rsidP="006F63E8">
      <w:pPr>
        <w:pStyle w:val="NoSpacing"/>
        <w:rPr>
          <w:rFonts w:cstheme="minorHAnsi"/>
        </w:rPr>
      </w:pPr>
      <w:r w:rsidRPr="004A767A">
        <w:rPr>
          <w:rFonts w:cstheme="minorHAnsi"/>
        </w:rPr>
        <w:t xml:space="preserve">An intern at JFS LA/Felicia </w:t>
      </w:r>
      <w:proofErr w:type="spellStart"/>
      <w:r w:rsidRPr="004A767A">
        <w:rPr>
          <w:rFonts w:cstheme="minorHAnsi"/>
        </w:rPr>
        <w:t>Mahood</w:t>
      </w:r>
      <w:proofErr w:type="spellEnd"/>
      <w:r w:rsidRPr="004A767A">
        <w:rPr>
          <w:rFonts w:cstheme="minorHAnsi"/>
        </w:rPr>
        <w:t xml:space="preserve"> Multipurpose Center will have the opportunity to be supervised and mentored by professionals in the field who work on a daily basis with older adults and who serve the local community of seniors and their families. Pre-</w:t>
      </w:r>
      <w:proofErr w:type="spellStart"/>
      <w:r w:rsidRPr="004A767A">
        <w:rPr>
          <w:rFonts w:cstheme="minorHAnsi"/>
        </w:rPr>
        <w:t>Covid</w:t>
      </w:r>
      <w:proofErr w:type="spellEnd"/>
      <w:r w:rsidRPr="004A767A">
        <w:rPr>
          <w:rFonts w:cstheme="minorHAnsi"/>
        </w:rPr>
        <w:t>, the work setting was in the office or in the field as home visits are required to assess our clients on a regular basis. At this time, we assess and provide services virtually in order to maintain the safety of our students as well as our seniors/families. Community outreach, program development and engagement might also be available as part of the intern’s learning opportunity. Interns will also have the opportunity to work with Seniors 60+ who might be</w:t>
      </w:r>
      <w:r w:rsidRPr="004A767A">
        <w:rPr>
          <w:rStyle w:val="apple-converted-space"/>
          <w:rFonts w:cstheme="minorHAnsi"/>
          <w:color w:val="000000"/>
        </w:rPr>
        <w:t> </w:t>
      </w:r>
      <w:r w:rsidRPr="004A767A">
        <w:rPr>
          <w:rFonts w:cstheme="minorHAnsi"/>
        </w:rPr>
        <w:t>Holocaust survivors and their families and/or with caregivers of those with memory impairment and chronic health issues.</w:t>
      </w:r>
    </w:p>
    <w:p w14:paraId="6ADD4E10" w14:textId="77777777" w:rsidR="002B28C5" w:rsidRPr="004A767A" w:rsidRDefault="002B28C5" w:rsidP="00260F02">
      <w:pPr>
        <w:rPr>
          <w:rFonts w:asciiTheme="minorHAnsi" w:hAnsiTheme="minorHAnsi" w:cstheme="minorHAnsi"/>
          <w:b/>
          <w:u w:val="single"/>
        </w:rPr>
      </w:pPr>
    </w:p>
    <w:p w14:paraId="39B6C68F" w14:textId="467AAA1F"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1508F85D" w14:textId="77777777" w:rsidR="006F63E8" w:rsidRPr="004A767A" w:rsidRDefault="006F63E8" w:rsidP="006F63E8">
      <w:pPr>
        <w:pStyle w:val="NoSpacing"/>
        <w:rPr>
          <w:rFonts w:cstheme="minorHAnsi"/>
        </w:rPr>
      </w:pPr>
      <w:r w:rsidRPr="004A767A">
        <w:rPr>
          <w:rFonts w:cstheme="minorHAnsi"/>
        </w:rPr>
        <w:t>This site hosts some services in Spanish and Farsi. Students who are bilingual and interested in serving these communities are welcome. Also, specific training provided on how to work with clients/family members who present with Dementia.</w:t>
      </w:r>
    </w:p>
    <w:p w14:paraId="0AB55FF1" w14:textId="77777777" w:rsidR="002B28C5" w:rsidRDefault="002B28C5">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1A37E721" w14:textId="77777777" w:rsidTr="00260F02">
        <w:tc>
          <w:tcPr>
            <w:tcW w:w="11160" w:type="dxa"/>
            <w:gridSpan w:val="2"/>
            <w:shd w:val="clear" w:color="auto" w:fill="4472C4" w:themeFill="accent1"/>
          </w:tcPr>
          <w:p w14:paraId="0DCA053E"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35F927F7" w14:textId="77777777" w:rsidTr="00260F02">
        <w:tc>
          <w:tcPr>
            <w:tcW w:w="4410" w:type="dxa"/>
          </w:tcPr>
          <w:p w14:paraId="6DAA9B07" w14:textId="77777777" w:rsidR="00260F02" w:rsidRPr="00F7300A" w:rsidRDefault="00260F02" w:rsidP="00F7300A">
            <w:pPr>
              <w:pStyle w:val="NoSpacing"/>
              <w:rPr>
                <w:rFonts w:cstheme="minorHAnsi"/>
                <w:color w:val="000000" w:themeColor="text1"/>
                <w:sz w:val="20"/>
                <w:szCs w:val="20"/>
              </w:rPr>
            </w:pPr>
            <w:r w:rsidRPr="00F7300A">
              <w:rPr>
                <w:rFonts w:cstheme="minorHAnsi"/>
                <w:color w:val="000000" w:themeColor="text1"/>
                <w:sz w:val="20"/>
                <w:szCs w:val="20"/>
              </w:rPr>
              <w:t xml:space="preserve">Agency Name: </w:t>
            </w:r>
          </w:p>
        </w:tc>
        <w:tc>
          <w:tcPr>
            <w:tcW w:w="6750" w:type="dxa"/>
          </w:tcPr>
          <w:p w14:paraId="450A44AB" w14:textId="5EBDA1E6" w:rsidR="00260F02" w:rsidRPr="00F7300A" w:rsidRDefault="00F7300A" w:rsidP="00F7300A">
            <w:pPr>
              <w:pStyle w:val="NoSpacing"/>
              <w:rPr>
                <w:rFonts w:cstheme="minorHAnsi"/>
                <w:color w:val="000000" w:themeColor="text1"/>
                <w:sz w:val="20"/>
                <w:szCs w:val="20"/>
              </w:rPr>
            </w:pPr>
            <w:r w:rsidRPr="00F7300A">
              <w:rPr>
                <w:rFonts w:cstheme="minorHAnsi"/>
                <w:color w:val="000000" w:themeColor="text1"/>
                <w:sz w:val="20"/>
                <w:szCs w:val="20"/>
              </w:rPr>
              <w:t xml:space="preserve">Jewish Family Service of Los Angeles – Felicia </w:t>
            </w:r>
            <w:proofErr w:type="spellStart"/>
            <w:r w:rsidRPr="00F7300A">
              <w:rPr>
                <w:rFonts w:cstheme="minorHAnsi"/>
                <w:color w:val="000000" w:themeColor="text1"/>
                <w:sz w:val="20"/>
                <w:szCs w:val="20"/>
              </w:rPr>
              <w:t>Mahood</w:t>
            </w:r>
            <w:proofErr w:type="spellEnd"/>
            <w:r w:rsidRPr="00F7300A">
              <w:rPr>
                <w:rFonts w:cstheme="minorHAnsi"/>
                <w:color w:val="000000" w:themeColor="text1"/>
                <w:sz w:val="20"/>
                <w:szCs w:val="20"/>
              </w:rPr>
              <w:t xml:space="preserve"> Multipurpose Senior Center</w:t>
            </w:r>
          </w:p>
        </w:tc>
      </w:tr>
      <w:tr w:rsidR="00260F02" w:rsidRPr="00BA5F7F" w14:paraId="71DC412E" w14:textId="77777777" w:rsidTr="00260F02">
        <w:tc>
          <w:tcPr>
            <w:tcW w:w="4410" w:type="dxa"/>
          </w:tcPr>
          <w:p w14:paraId="327F1263" w14:textId="77777777" w:rsidR="00260F02" w:rsidRPr="00F7300A" w:rsidRDefault="00260F02" w:rsidP="00F7300A">
            <w:pPr>
              <w:pStyle w:val="NoSpacing"/>
              <w:rPr>
                <w:rFonts w:cstheme="minorHAnsi"/>
                <w:color w:val="000000" w:themeColor="text1"/>
                <w:sz w:val="20"/>
                <w:szCs w:val="20"/>
              </w:rPr>
            </w:pPr>
            <w:r w:rsidRPr="00F7300A">
              <w:rPr>
                <w:rFonts w:cstheme="minorHAnsi"/>
                <w:color w:val="000000" w:themeColor="text1"/>
                <w:sz w:val="20"/>
                <w:szCs w:val="20"/>
              </w:rPr>
              <w:t>Address:</w:t>
            </w:r>
          </w:p>
        </w:tc>
        <w:tc>
          <w:tcPr>
            <w:tcW w:w="6750" w:type="dxa"/>
          </w:tcPr>
          <w:p w14:paraId="4FF129C5" w14:textId="77CBC125" w:rsidR="00260F02" w:rsidRPr="00F7300A" w:rsidRDefault="00F7300A" w:rsidP="00F7300A">
            <w:pPr>
              <w:pStyle w:val="NoSpacing"/>
              <w:rPr>
                <w:rFonts w:cstheme="minorHAnsi"/>
                <w:color w:val="000000" w:themeColor="text1"/>
                <w:sz w:val="20"/>
                <w:szCs w:val="20"/>
              </w:rPr>
            </w:pPr>
            <w:r w:rsidRPr="00F7300A">
              <w:rPr>
                <w:rFonts w:cstheme="minorHAnsi"/>
                <w:color w:val="000000" w:themeColor="text1"/>
                <w:sz w:val="20"/>
                <w:szCs w:val="20"/>
              </w:rPr>
              <w:t xml:space="preserve">11330 Santa Monica Blvd, Los Angeles, California 90025 </w:t>
            </w:r>
          </w:p>
        </w:tc>
      </w:tr>
      <w:tr w:rsidR="00260F02" w:rsidRPr="00BA5F7F" w14:paraId="58D538C8" w14:textId="77777777" w:rsidTr="00260F02">
        <w:tc>
          <w:tcPr>
            <w:tcW w:w="4410" w:type="dxa"/>
          </w:tcPr>
          <w:p w14:paraId="29BD8104" w14:textId="77777777" w:rsidR="00260F02" w:rsidRPr="00F7300A" w:rsidRDefault="00260F02" w:rsidP="00F7300A">
            <w:pPr>
              <w:pStyle w:val="NoSpacing"/>
              <w:rPr>
                <w:rFonts w:cstheme="minorHAnsi"/>
                <w:color w:val="000000" w:themeColor="text1"/>
                <w:sz w:val="20"/>
                <w:szCs w:val="20"/>
              </w:rPr>
            </w:pPr>
            <w:r w:rsidRPr="00F7300A">
              <w:rPr>
                <w:rFonts w:cstheme="minorHAnsi"/>
                <w:color w:val="000000" w:themeColor="text1"/>
                <w:sz w:val="20"/>
                <w:szCs w:val="20"/>
              </w:rPr>
              <w:t>Field Coordinator/ Instructor/ Contact Person:</w:t>
            </w:r>
          </w:p>
        </w:tc>
        <w:tc>
          <w:tcPr>
            <w:tcW w:w="6750" w:type="dxa"/>
          </w:tcPr>
          <w:p w14:paraId="660B414E" w14:textId="5C6B281B" w:rsidR="00260F02" w:rsidRPr="00F7300A" w:rsidRDefault="00F7300A" w:rsidP="00F7300A">
            <w:pPr>
              <w:pStyle w:val="NoSpacing"/>
              <w:rPr>
                <w:rFonts w:cstheme="minorHAnsi"/>
                <w:color w:val="000000" w:themeColor="text1"/>
                <w:sz w:val="20"/>
                <w:szCs w:val="20"/>
              </w:rPr>
            </w:pPr>
            <w:r w:rsidRPr="00F7300A">
              <w:rPr>
                <w:rFonts w:cstheme="minorHAnsi"/>
                <w:color w:val="000000" w:themeColor="text1"/>
                <w:sz w:val="20"/>
                <w:szCs w:val="20"/>
              </w:rPr>
              <w:t>Susan Belgrade,</w:t>
            </w:r>
            <w:r>
              <w:rPr>
                <w:rFonts w:cstheme="minorHAnsi"/>
                <w:color w:val="000000" w:themeColor="text1"/>
                <w:sz w:val="20"/>
                <w:szCs w:val="20"/>
              </w:rPr>
              <w:t xml:space="preserve"> </w:t>
            </w:r>
            <w:r w:rsidRPr="00F7300A">
              <w:rPr>
                <w:rFonts w:cstheme="minorHAnsi"/>
                <w:color w:val="000000" w:themeColor="text1"/>
                <w:sz w:val="20"/>
                <w:szCs w:val="20"/>
              </w:rPr>
              <w:t>LCSW</w:t>
            </w:r>
          </w:p>
        </w:tc>
      </w:tr>
      <w:tr w:rsidR="00260F02" w:rsidRPr="00BA5F7F" w14:paraId="0616C722" w14:textId="77777777" w:rsidTr="00260F02">
        <w:tc>
          <w:tcPr>
            <w:tcW w:w="4410" w:type="dxa"/>
          </w:tcPr>
          <w:p w14:paraId="06F03CA2" w14:textId="77777777" w:rsidR="00260F02" w:rsidRPr="00F7300A" w:rsidRDefault="00260F02" w:rsidP="00F7300A">
            <w:pPr>
              <w:pStyle w:val="NoSpacing"/>
              <w:rPr>
                <w:rFonts w:cstheme="minorHAnsi"/>
                <w:color w:val="000000" w:themeColor="text1"/>
                <w:sz w:val="20"/>
                <w:szCs w:val="20"/>
              </w:rPr>
            </w:pPr>
            <w:r w:rsidRPr="00F7300A">
              <w:rPr>
                <w:rFonts w:cstheme="minorHAnsi"/>
                <w:color w:val="000000" w:themeColor="text1"/>
                <w:sz w:val="20"/>
                <w:szCs w:val="20"/>
              </w:rPr>
              <w:t>Phone:</w:t>
            </w:r>
          </w:p>
        </w:tc>
        <w:tc>
          <w:tcPr>
            <w:tcW w:w="6750" w:type="dxa"/>
          </w:tcPr>
          <w:p w14:paraId="4952BC83" w14:textId="0ACEEA52" w:rsidR="00260F02" w:rsidRPr="00F7300A" w:rsidRDefault="00F7300A" w:rsidP="00F7300A">
            <w:pPr>
              <w:pStyle w:val="NoSpacing"/>
              <w:rPr>
                <w:rFonts w:cstheme="minorHAnsi"/>
                <w:color w:val="000000" w:themeColor="text1"/>
                <w:sz w:val="20"/>
                <w:szCs w:val="20"/>
              </w:rPr>
            </w:pPr>
            <w:r w:rsidRPr="00F7300A">
              <w:rPr>
                <w:rFonts w:cstheme="minorHAnsi"/>
                <w:color w:val="000000" w:themeColor="text1"/>
                <w:sz w:val="20"/>
                <w:szCs w:val="20"/>
              </w:rPr>
              <w:t>323-937-5900 (phone)</w:t>
            </w:r>
            <w:r w:rsidR="006F63E8">
              <w:rPr>
                <w:rFonts w:cstheme="minorHAnsi"/>
                <w:color w:val="000000" w:themeColor="text1"/>
                <w:sz w:val="20"/>
                <w:szCs w:val="20"/>
              </w:rPr>
              <w:t>; 323-574-3941 (fax)</w:t>
            </w:r>
          </w:p>
        </w:tc>
      </w:tr>
      <w:tr w:rsidR="00260F02" w:rsidRPr="00BA5F7F" w14:paraId="3AE5CFF0" w14:textId="77777777" w:rsidTr="00260F02">
        <w:tc>
          <w:tcPr>
            <w:tcW w:w="4410" w:type="dxa"/>
          </w:tcPr>
          <w:p w14:paraId="32E21927" w14:textId="77777777" w:rsidR="00260F02" w:rsidRPr="00F7300A" w:rsidRDefault="00260F02" w:rsidP="00F7300A">
            <w:pPr>
              <w:pStyle w:val="NoSpacing"/>
              <w:rPr>
                <w:rFonts w:cstheme="minorHAnsi"/>
                <w:color w:val="000000" w:themeColor="text1"/>
                <w:sz w:val="20"/>
                <w:szCs w:val="20"/>
              </w:rPr>
            </w:pPr>
            <w:r w:rsidRPr="00F7300A">
              <w:rPr>
                <w:rFonts w:cstheme="minorHAnsi"/>
                <w:color w:val="000000" w:themeColor="text1"/>
                <w:sz w:val="20"/>
                <w:szCs w:val="20"/>
              </w:rPr>
              <w:t>Email:</w:t>
            </w:r>
          </w:p>
        </w:tc>
        <w:tc>
          <w:tcPr>
            <w:tcW w:w="6750" w:type="dxa"/>
          </w:tcPr>
          <w:p w14:paraId="26EBB0AE" w14:textId="15EE7358" w:rsidR="00260F02" w:rsidRPr="00F7300A" w:rsidRDefault="00F7300A" w:rsidP="00F7300A">
            <w:pPr>
              <w:pStyle w:val="NoSpacing"/>
              <w:rPr>
                <w:rFonts w:cstheme="minorHAnsi"/>
                <w:color w:val="000000" w:themeColor="text1"/>
                <w:sz w:val="20"/>
                <w:szCs w:val="20"/>
              </w:rPr>
            </w:pPr>
            <w:r w:rsidRPr="00F7300A">
              <w:rPr>
                <w:rFonts w:cstheme="minorHAnsi"/>
                <w:color w:val="000000" w:themeColor="text1"/>
                <w:sz w:val="20"/>
                <w:szCs w:val="20"/>
              </w:rPr>
              <w:t xml:space="preserve">sbelgrade@jfsla.org </w:t>
            </w:r>
          </w:p>
        </w:tc>
      </w:tr>
      <w:tr w:rsidR="0093496A" w:rsidRPr="00BA5F7F" w14:paraId="6B95D5E4" w14:textId="77777777" w:rsidTr="00260F02">
        <w:tc>
          <w:tcPr>
            <w:tcW w:w="4410" w:type="dxa"/>
          </w:tcPr>
          <w:p w14:paraId="19CAD656" w14:textId="6E3B7998" w:rsidR="0093496A" w:rsidRPr="00F7300A" w:rsidRDefault="0093496A" w:rsidP="00F7300A">
            <w:pPr>
              <w:pStyle w:val="NoSpacing"/>
              <w:rPr>
                <w:rFonts w:cstheme="minorHAnsi"/>
                <w:color w:val="000000" w:themeColor="text1"/>
                <w:sz w:val="20"/>
                <w:szCs w:val="20"/>
              </w:rPr>
            </w:pPr>
            <w:r>
              <w:rPr>
                <w:sz w:val="20"/>
                <w:szCs w:val="20"/>
              </w:rPr>
              <w:t>In-person, remote, or hybrid?</w:t>
            </w:r>
          </w:p>
        </w:tc>
        <w:tc>
          <w:tcPr>
            <w:tcW w:w="6750" w:type="dxa"/>
          </w:tcPr>
          <w:p w14:paraId="158D5F83" w14:textId="77777777" w:rsidR="0093496A" w:rsidRPr="00F7300A" w:rsidRDefault="0093496A" w:rsidP="00F7300A">
            <w:pPr>
              <w:pStyle w:val="NoSpacing"/>
              <w:rPr>
                <w:rFonts w:cstheme="minorHAnsi"/>
                <w:color w:val="000000" w:themeColor="text1"/>
                <w:sz w:val="20"/>
                <w:szCs w:val="20"/>
              </w:rPr>
            </w:pPr>
          </w:p>
        </w:tc>
      </w:tr>
    </w:tbl>
    <w:p w14:paraId="1D670407"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1DE8E15F" w14:textId="77777777" w:rsidTr="00260F02">
        <w:tc>
          <w:tcPr>
            <w:tcW w:w="11160" w:type="dxa"/>
            <w:gridSpan w:val="2"/>
            <w:shd w:val="clear" w:color="auto" w:fill="4472C4" w:themeFill="accent1"/>
          </w:tcPr>
          <w:p w14:paraId="14125238"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4071D37C" w14:textId="77777777" w:rsidTr="00260F02">
        <w:tc>
          <w:tcPr>
            <w:tcW w:w="4410" w:type="dxa"/>
          </w:tcPr>
          <w:p w14:paraId="0A1AC7BE"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406D696A" w14:textId="2B959B4F" w:rsidR="00260F02" w:rsidRPr="006F63E8" w:rsidRDefault="006F63E8" w:rsidP="00260F02">
            <w:pPr>
              <w:rPr>
                <w:sz w:val="20"/>
                <w:szCs w:val="20"/>
              </w:rPr>
            </w:pPr>
            <w:r w:rsidRPr="006F63E8">
              <w:rPr>
                <w:sz w:val="20"/>
                <w:szCs w:val="20"/>
              </w:rPr>
              <w:t>Virtual interviews possible</w:t>
            </w:r>
          </w:p>
        </w:tc>
      </w:tr>
      <w:tr w:rsidR="00260F02" w:rsidRPr="00BA5F7F" w14:paraId="16A934D4" w14:textId="77777777" w:rsidTr="00260F02">
        <w:tc>
          <w:tcPr>
            <w:tcW w:w="4410" w:type="dxa"/>
          </w:tcPr>
          <w:p w14:paraId="69CB1CED"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3021AAFB" w14:textId="558B8E14" w:rsidR="00260F02" w:rsidRPr="006F63E8" w:rsidRDefault="00F7300A" w:rsidP="00260F02">
            <w:pPr>
              <w:rPr>
                <w:sz w:val="20"/>
                <w:szCs w:val="20"/>
              </w:rPr>
            </w:pPr>
            <w:r w:rsidRPr="006F63E8">
              <w:rPr>
                <w:sz w:val="20"/>
                <w:szCs w:val="20"/>
              </w:rPr>
              <w:t>Stipend (non-taxed)</w:t>
            </w:r>
          </w:p>
        </w:tc>
      </w:tr>
      <w:tr w:rsidR="00260F02" w:rsidRPr="00BA5F7F" w14:paraId="0B487D71" w14:textId="77777777" w:rsidTr="00260F02">
        <w:tc>
          <w:tcPr>
            <w:tcW w:w="4410" w:type="dxa"/>
          </w:tcPr>
          <w:p w14:paraId="745C7417"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19DE96B6" w14:textId="3973470A" w:rsidR="00F7300A" w:rsidRPr="006F63E8" w:rsidRDefault="00F7300A" w:rsidP="00260F02">
            <w:pPr>
              <w:rPr>
                <w:sz w:val="20"/>
                <w:szCs w:val="20"/>
              </w:rPr>
            </w:pPr>
            <w:r w:rsidRPr="006F63E8">
              <w:rPr>
                <w:sz w:val="20"/>
                <w:szCs w:val="20"/>
              </w:rPr>
              <w:t>No</w:t>
            </w:r>
          </w:p>
        </w:tc>
      </w:tr>
      <w:tr w:rsidR="00260F02" w:rsidRPr="00BA5F7F" w14:paraId="5F8EC175" w14:textId="77777777" w:rsidTr="00260F02">
        <w:tc>
          <w:tcPr>
            <w:tcW w:w="4410" w:type="dxa"/>
          </w:tcPr>
          <w:p w14:paraId="770109CD"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7DE1EEB0" w14:textId="25485C1F" w:rsidR="00260F02" w:rsidRPr="006F63E8" w:rsidRDefault="00F7300A" w:rsidP="00260F02">
            <w:pPr>
              <w:rPr>
                <w:sz w:val="20"/>
                <w:szCs w:val="20"/>
              </w:rPr>
            </w:pPr>
            <w:r w:rsidRPr="006F63E8">
              <w:rPr>
                <w:sz w:val="20"/>
                <w:szCs w:val="20"/>
              </w:rPr>
              <w:t>Yes</w:t>
            </w:r>
          </w:p>
        </w:tc>
      </w:tr>
      <w:tr w:rsidR="00260F02" w:rsidRPr="00BA5F7F" w14:paraId="5AEF7C3B" w14:textId="77777777" w:rsidTr="00260F02">
        <w:tc>
          <w:tcPr>
            <w:tcW w:w="4410" w:type="dxa"/>
          </w:tcPr>
          <w:p w14:paraId="02A09886" w14:textId="77777777" w:rsidR="00260F02" w:rsidRPr="00BA5F7F" w:rsidRDefault="00260F02" w:rsidP="00260F02">
            <w:pPr>
              <w:rPr>
                <w:sz w:val="20"/>
                <w:szCs w:val="20"/>
                <w:u w:val="single"/>
              </w:rPr>
            </w:pPr>
            <w:r w:rsidRPr="00BA5F7F">
              <w:rPr>
                <w:sz w:val="20"/>
                <w:szCs w:val="20"/>
              </w:rPr>
              <w:t>Driver’s License?</w:t>
            </w:r>
          </w:p>
        </w:tc>
        <w:tc>
          <w:tcPr>
            <w:tcW w:w="6750" w:type="dxa"/>
          </w:tcPr>
          <w:p w14:paraId="6607F92F" w14:textId="5959574C" w:rsidR="00260F02" w:rsidRPr="006F63E8" w:rsidRDefault="00F7300A" w:rsidP="00260F02">
            <w:pPr>
              <w:rPr>
                <w:sz w:val="20"/>
                <w:szCs w:val="20"/>
              </w:rPr>
            </w:pPr>
            <w:r w:rsidRPr="006F63E8">
              <w:rPr>
                <w:sz w:val="20"/>
                <w:szCs w:val="20"/>
              </w:rPr>
              <w:t>Yes</w:t>
            </w:r>
          </w:p>
        </w:tc>
      </w:tr>
      <w:tr w:rsidR="00260F02" w:rsidRPr="00BA5F7F" w14:paraId="53EF4678" w14:textId="77777777" w:rsidTr="00260F02">
        <w:tc>
          <w:tcPr>
            <w:tcW w:w="4410" w:type="dxa"/>
          </w:tcPr>
          <w:p w14:paraId="307DD374" w14:textId="77777777" w:rsidR="00260F02" w:rsidRPr="00BA5F7F" w:rsidRDefault="00260F02" w:rsidP="00260F02">
            <w:pPr>
              <w:rPr>
                <w:sz w:val="20"/>
                <w:szCs w:val="20"/>
              </w:rPr>
            </w:pPr>
            <w:r w:rsidRPr="00BA5F7F">
              <w:rPr>
                <w:sz w:val="20"/>
                <w:szCs w:val="20"/>
              </w:rPr>
              <w:t>Malpractice Insurance?</w:t>
            </w:r>
          </w:p>
        </w:tc>
        <w:tc>
          <w:tcPr>
            <w:tcW w:w="6750" w:type="dxa"/>
          </w:tcPr>
          <w:p w14:paraId="6625D1D2" w14:textId="2AA47B9C" w:rsidR="00F7300A" w:rsidRPr="006F63E8" w:rsidRDefault="00F7300A" w:rsidP="00260F02">
            <w:pPr>
              <w:rPr>
                <w:sz w:val="20"/>
                <w:szCs w:val="20"/>
              </w:rPr>
            </w:pPr>
            <w:r w:rsidRPr="006F63E8">
              <w:rPr>
                <w:sz w:val="20"/>
                <w:szCs w:val="20"/>
              </w:rPr>
              <w:t>No</w:t>
            </w:r>
          </w:p>
        </w:tc>
      </w:tr>
      <w:tr w:rsidR="00260F02" w:rsidRPr="00BA5F7F" w14:paraId="3A94F31E" w14:textId="77777777" w:rsidTr="00260F02">
        <w:tc>
          <w:tcPr>
            <w:tcW w:w="4410" w:type="dxa"/>
          </w:tcPr>
          <w:p w14:paraId="1D6F59FD" w14:textId="77777777" w:rsidR="00260F02" w:rsidRPr="00BA5F7F" w:rsidRDefault="00260F02" w:rsidP="00260F02">
            <w:pPr>
              <w:rPr>
                <w:sz w:val="20"/>
                <w:szCs w:val="20"/>
              </w:rPr>
            </w:pPr>
            <w:r w:rsidRPr="00BA5F7F">
              <w:rPr>
                <w:sz w:val="20"/>
                <w:szCs w:val="20"/>
              </w:rPr>
              <w:t>Language requirements:</w:t>
            </w:r>
          </w:p>
        </w:tc>
        <w:tc>
          <w:tcPr>
            <w:tcW w:w="6750" w:type="dxa"/>
          </w:tcPr>
          <w:p w14:paraId="53DC0411" w14:textId="781BA774" w:rsidR="00260F02" w:rsidRPr="006F63E8" w:rsidRDefault="006F63E8" w:rsidP="00260F02">
            <w:pPr>
              <w:pStyle w:val="ListParagraph"/>
              <w:spacing w:after="0" w:line="240" w:lineRule="auto"/>
              <w:ind w:left="0"/>
              <w:rPr>
                <w:sz w:val="20"/>
                <w:szCs w:val="20"/>
              </w:rPr>
            </w:pPr>
            <w:r>
              <w:rPr>
                <w:sz w:val="20"/>
                <w:szCs w:val="20"/>
              </w:rPr>
              <w:t>Spanish or Farsi a plus, not required</w:t>
            </w:r>
          </w:p>
        </w:tc>
      </w:tr>
      <w:tr w:rsidR="00260F02" w:rsidRPr="00BA5F7F" w14:paraId="7791919A" w14:textId="77777777" w:rsidTr="00260F02">
        <w:tc>
          <w:tcPr>
            <w:tcW w:w="4410" w:type="dxa"/>
          </w:tcPr>
          <w:p w14:paraId="7F3F91CC" w14:textId="77777777" w:rsidR="00260F02" w:rsidRPr="00BA5F7F" w:rsidRDefault="00260F02" w:rsidP="00260F02">
            <w:pPr>
              <w:rPr>
                <w:sz w:val="20"/>
                <w:szCs w:val="20"/>
              </w:rPr>
            </w:pPr>
            <w:r w:rsidRPr="00BA5F7F">
              <w:rPr>
                <w:sz w:val="20"/>
                <w:szCs w:val="20"/>
              </w:rPr>
              <w:t>Specific days or hours?</w:t>
            </w:r>
          </w:p>
        </w:tc>
        <w:tc>
          <w:tcPr>
            <w:tcW w:w="6750" w:type="dxa"/>
          </w:tcPr>
          <w:p w14:paraId="44C93F63" w14:textId="22E6F8C2" w:rsidR="00260F02" w:rsidRPr="006F63E8" w:rsidRDefault="006F63E8" w:rsidP="00260F02">
            <w:pPr>
              <w:rPr>
                <w:sz w:val="20"/>
                <w:szCs w:val="20"/>
              </w:rPr>
            </w:pPr>
            <w:r>
              <w:rPr>
                <w:sz w:val="20"/>
                <w:szCs w:val="20"/>
              </w:rPr>
              <w:t>Monday, Wednesday, half day Friday</w:t>
            </w:r>
          </w:p>
        </w:tc>
      </w:tr>
      <w:tr w:rsidR="00260F02" w:rsidRPr="00BA5F7F" w14:paraId="59C0C61F" w14:textId="77777777" w:rsidTr="00260F02">
        <w:tc>
          <w:tcPr>
            <w:tcW w:w="4410" w:type="dxa"/>
          </w:tcPr>
          <w:p w14:paraId="268BBC94" w14:textId="77777777" w:rsidR="00260F02" w:rsidRPr="00BA5F7F" w:rsidRDefault="00260F02" w:rsidP="00260F02">
            <w:pPr>
              <w:rPr>
                <w:sz w:val="20"/>
                <w:szCs w:val="20"/>
              </w:rPr>
            </w:pPr>
            <w:r w:rsidRPr="00BA5F7F">
              <w:rPr>
                <w:sz w:val="20"/>
                <w:szCs w:val="20"/>
              </w:rPr>
              <w:t>Orientation?</w:t>
            </w:r>
          </w:p>
        </w:tc>
        <w:tc>
          <w:tcPr>
            <w:tcW w:w="6750" w:type="dxa"/>
          </w:tcPr>
          <w:p w14:paraId="59CE4884" w14:textId="123931BD" w:rsidR="00260F02" w:rsidRPr="006F63E8" w:rsidRDefault="00F7300A" w:rsidP="00260F02">
            <w:pPr>
              <w:rPr>
                <w:sz w:val="20"/>
                <w:szCs w:val="20"/>
              </w:rPr>
            </w:pPr>
            <w:r w:rsidRPr="006F63E8">
              <w:rPr>
                <w:sz w:val="20"/>
                <w:szCs w:val="20"/>
              </w:rPr>
              <w:t>Yes</w:t>
            </w:r>
          </w:p>
        </w:tc>
      </w:tr>
      <w:tr w:rsidR="00260F02" w:rsidRPr="00BA5F7F" w14:paraId="694D6AA1" w14:textId="77777777" w:rsidTr="00260F02">
        <w:tc>
          <w:tcPr>
            <w:tcW w:w="4410" w:type="dxa"/>
          </w:tcPr>
          <w:p w14:paraId="537D68C1" w14:textId="77777777" w:rsidR="00260F02" w:rsidRPr="00BA5F7F" w:rsidRDefault="00260F02" w:rsidP="00260F02">
            <w:pPr>
              <w:rPr>
                <w:sz w:val="20"/>
                <w:szCs w:val="20"/>
              </w:rPr>
            </w:pPr>
            <w:r w:rsidRPr="00BA5F7F">
              <w:rPr>
                <w:sz w:val="20"/>
                <w:szCs w:val="20"/>
              </w:rPr>
              <w:t>TB Test?</w:t>
            </w:r>
          </w:p>
        </w:tc>
        <w:tc>
          <w:tcPr>
            <w:tcW w:w="6750" w:type="dxa"/>
          </w:tcPr>
          <w:p w14:paraId="0D28979F" w14:textId="7715EB5A" w:rsidR="00260F02" w:rsidRPr="006F63E8" w:rsidRDefault="006F63E8" w:rsidP="00260F02">
            <w:pPr>
              <w:rPr>
                <w:sz w:val="20"/>
                <w:szCs w:val="20"/>
              </w:rPr>
            </w:pPr>
            <w:r>
              <w:rPr>
                <w:sz w:val="20"/>
                <w:szCs w:val="20"/>
              </w:rPr>
              <w:t>Yes</w:t>
            </w:r>
          </w:p>
        </w:tc>
      </w:tr>
      <w:tr w:rsidR="00260F02" w:rsidRPr="00BA5F7F" w14:paraId="1F19E581" w14:textId="77777777" w:rsidTr="00260F02">
        <w:tc>
          <w:tcPr>
            <w:tcW w:w="4410" w:type="dxa"/>
          </w:tcPr>
          <w:p w14:paraId="5A008159" w14:textId="77777777" w:rsidR="00260F02" w:rsidRPr="00BA5F7F" w:rsidRDefault="00260F02" w:rsidP="00260F02">
            <w:pPr>
              <w:rPr>
                <w:sz w:val="20"/>
                <w:szCs w:val="20"/>
              </w:rPr>
            </w:pPr>
            <w:r w:rsidRPr="00BA5F7F">
              <w:rPr>
                <w:sz w:val="20"/>
                <w:szCs w:val="20"/>
              </w:rPr>
              <w:t>Auto?</w:t>
            </w:r>
          </w:p>
        </w:tc>
        <w:tc>
          <w:tcPr>
            <w:tcW w:w="6750" w:type="dxa"/>
          </w:tcPr>
          <w:p w14:paraId="606F0B85" w14:textId="56590EF2" w:rsidR="00260F02" w:rsidRPr="006F63E8" w:rsidRDefault="006F63E8" w:rsidP="00260F02">
            <w:pPr>
              <w:rPr>
                <w:sz w:val="20"/>
                <w:szCs w:val="20"/>
              </w:rPr>
            </w:pPr>
            <w:r>
              <w:rPr>
                <w:sz w:val="20"/>
                <w:szCs w:val="20"/>
              </w:rPr>
              <w:t>Yes</w:t>
            </w:r>
          </w:p>
        </w:tc>
      </w:tr>
      <w:tr w:rsidR="00260F02" w:rsidRPr="00BA5F7F" w14:paraId="52F84180" w14:textId="77777777" w:rsidTr="00260F02">
        <w:tc>
          <w:tcPr>
            <w:tcW w:w="4410" w:type="dxa"/>
          </w:tcPr>
          <w:p w14:paraId="3F8646D4" w14:textId="2E0769C9" w:rsidR="00260F02" w:rsidRPr="00BA5F7F" w:rsidRDefault="001C1589" w:rsidP="00260F02">
            <w:pPr>
              <w:rPr>
                <w:sz w:val="20"/>
                <w:szCs w:val="20"/>
              </w:rPr>
            </w:pPr>
            <w:r>
              <w:rPr>
                <w:sz w:val="20"/>
                <w:szCs w:val="20"/>
              </w:rPr>
              <w:t>Auto insurance?</w:t>
            </w:r>
          </w:p>
        </w:tc>
        <w:tc>
          <w:tcPr>
            <w:tcW w:w="6750" w:type="dxa"/>
          </w:tcPr>
          <w:p w14:paraId="1D57F900" w14:textId="41BF664A" w:rsidR="00260F02" w:rsidRPr="006F63E8" w:rsidRDefault="00F7300A" w:rsidP="00260F02">
            <w:pPr>
              <w:rPr>
                <w:sz w:val="20"/>
                <w:szCs w:val="20"/>
              </w:rPr>
            </w:pPr>
            <w:r w:rsidRPr="006F63E8">
              <w:rPr>
                <w:sz w:val="20"/>
                <w:szCs w:val="20"/>
              </w:rPr>
              <w:t>Yes</w:t>
            </w:r>
          </w:p>
        </w:tc>
      </w:tr>
      <w:tr w:rsidR="00260F02" w:rsidRPr="00BA5F7F" w14:paraId="36C3F9B5" w14:textId="77777777" w:rsidTr="00260F02">
        <w:tc>
          <w:tcPr>
            <w:tcW w:w="4410" w:type="dxa"/>
          </w:tcPr>
          <w:p w14:paraId="18F5B6CD" w14:textId="77777777" w:rsidR="00260F02" w:rsidRPr="00BA5F7F" w:rsidRDefault="00260F02" w:rsidP="00260F02">
            <w:pPr>
              <w:rPr>
                <w:sz w:val="20"/>
                <w:szCs w:val="20"/>
              </w:rPr>
            </w:pPr>
            <w:r w:rsidRPr="00BA5F7F">
              <w:rPr>
                <w:sz w:val="20"/>
                <w:szCs w:val="20"/>
              </w:rPr>
              <w:t>Work Study?</w:t>
            </w:r>
          </w:p>
        </w:tc>
        <w:tc>
          <w:tcPr>
            <w:tcW w:w="6750" w:type="dxa"/>
          </w:tcPr>
          <w:p w14:paraId="25728E25" w14:textId="08B3A983" w:rsidR="00260F02" w:rsidRPr="006F63E8" w:rsidRDefault="00F7300A" w:rsidP="00260F02">
            <w:pPr>
              <w:rPr>
                <w:sz w:val="20"/>
                <w:szCs w:val="20"/>
              </w:rPr>
            </w:pPr>
            <w:r w:rsidRPr="006F63E8">
              <w:rPr>
                <w:sz w:val="20"/>
                <w:szCs w:val="20"/>
              </w:rPr>
              <w:t>No</w:t>
            </w:r>
          </w:p>
        </w:tc>
      </w:tr>
      <w:tr w:rsidR="00260F02" w:rsidRPr="00BA5F7F" w14:paraId="3B66CFC0" w14:textId="77777777" w:rsidTr="00260F02">
        <w:tc>
          <w:tcPr>
            <w:tcW w:w="4410" w:type="dxa"/>
          </w:tcPr>
          <w:p w14:paraId="174F6D8C" w14:textId="77777777" w:rsidR="00260F02" w:rsidRPr="00BA5F7F" w:rsidRDefault="00260F02" w:rsidP="00260F02">
            <w:pPr>
              <w:rPr>
                <w:sz w:val="20"/>
                <w:szCs w:val="20"/>
              </w:rPr>
            </w:pPr>
            <w:r w:rsidRPr="00BA5F7F">
              <w:rPr>
                <w:sz w:val="20"/>
                <w:szCs w:val="20"/>
              </w:rPr>
              <w:t>Other:</w:t>
            </w:r>
          </w:p>
        </w:tc>
        <w:tc>
          <w:tcPr>
            <w:tcW w:w="6750" w:type="dxa"/>
          </w:tcPr>
          <w:p w14:paraId="5D2A50B3" w14:textId="517A98C5" w:rsidR="00260F02" w:rsidRPr="006F63E8" w:rsidRDefault="00F7300A" w:rsidP="00260F02">
            <w:pPr>
              <w:rPr>
                <w:sz w:val="20"/>
                <w:szCs w:val="20"/>
              </w:rPr>
            </w:pPr>
            <w:r w:rsidRPr="006F63E8">
              <w:rPr>
                <w:sz w:val="20"/>
                <w:szCs w:val="20"/>
              </w:rPr>
              <w:t>No</w:t>
            </w:r>
          </w:p>
        </w:tc>
      </w:tr>
    </w:tbl>
    <w:p w14:paraId="723CC1BA"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255F510E" w14:textId="77777777" w:rsidTr="00260F02">
        <w:tc>
          <w:tcPr>
            <w:tcW w:w="2790" w:type="dxa"/>
            <w:shd w:val="clear" w:color="auto" w:fill="4472C4" w:themeFill="accent1"/>
            <w:vAlign w:val="center"/>
          </w:tcPr>
          <w:p w14:paraId="1FE0F9A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14D54F1C"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5648B2CC"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3E001CD8"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6F63E8" w:rsidRPr="000A1AAC" w14:paraId="125EAB30" w14:textId="77777777" w:rsidTr="00260F02">
        <w:tc>
          <w:tcPr>
            <w:tcW w:w="2790" w:type="dxa"/>
            <w:vAlign w:val="center"/>
          </w:tcPr>
          <w:p w14:paraId="54B53D9B" w14:textId="497EE5D3" w:rsidR="006F63E8" w:rsidRPr="006F63E8" w:rsidRDefault="006F63E8" w:rsidP="006F63E8">
            <w:pPr>
              <w:jc w:val="center"/>
              <w:rPr>
                <w:rFonts w:cstheme="minorHAnsi"/>
                <w:sz w:val="20"/>
                <w:szCs w:val="20"/>
              </w:rPr>
            </w:pPr>
            <w:r w:rsidRPr="006F63E8">
              <w:rPr>
                <w:rFonts w:cstheme="minorHAnsi"/>
                <w:sz w:val="20"/>
                <w:szCs w:val="20"/>
              </w:rPr>
              <w:t>Comprehensive Geriatric</w:t>
            </w:r>
          </w:p>
        </w:tc>
        <w:tc>
          <w:tcPr>
            <w:tcW w:w="2790" w:type="dxa"/>
            <w:vAlign w:val="center"/>
          </w:tcPr>
          <w:p w14:paraId="48095400" w14:textId="6CA3E3B6" w:rsidR="006F63E8" w:rsidRPr="00BA5F7F" w:rsidRDefault="006F63E8" w:rsidP="006F63E8">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28E86509" w14:textId="45EF4374" w:rsidR="006F63E8" w:rsidRPr="00BA5F7F" w:rsidRDefault="006F63E8" w:rsidP="006F63E8">
            <w:pPr>
              <w:jc w:val="center"/>
              <w:rPr>
                <w:rFonts w:cstheme="minorHAnsi"/>
                <w:sz w:val="20"/>
                <w:szCs w:val="20"/>
                <w:u w:val="single"/>
              </w:rPr>
            </w:pPr>
            <w:r w:rsidRPr="00BA5F7F">
              <w:rPr>
                <w:rFonts w:cstheme="minorHAnsi"/>
                <w:sz w:val="20"/>
                <w:szCs w:val="20"/>
              </w:rPr>
              <w:t>Community</w:t>
            </w:r>
          </w:p>
        </w:tc>
        <w:tc>
          <w:tcPr>
            <w:tcW w:w="2790" w:type="dxa"/>
            <w:vAlign w:val="center"/>
          </w:tcPr>
          <w:p w14:paraId="7678C65C" w14:textId="1B6DBFDF" w:rsidR="006F63E8" w:rsidRPr="00BA5F7F" w:rsidRDefault="006F63E8" w:rsidP="006F63E8">
            <w:pPr>
              <w:jc w:val="center"/>
              <w:rPr>
                <w:rFonts w:cstheme="minorHAnsi"/>
                <w:sz w:val="20"/>
                <w:szCs w:val="20"/>
                <w:u w:val="single"/>
              </w:rPr>
            </w:pPr>
            <w:r w:rsidRPr="00BA5F7F">
              <w:rPr>
                <w:rFonts w:cstheme="minorHAnsi"/>
                <w:sz w:val="20"/>
                <w:szCs w:val="20"/>
              </w:rPr>
              <w:t>Community Dwelling Older Adults</w:t>
            </w:r>
          </w:p>
        </w:tc>
      </w:tr>
      <w:tr w:rsidR="006F63E8" w:rsidRPr="000A1AAC" w14:paraId="1EAE3001" w14:textId="77777777" w:rsidTr="00260F02">
        <w:tc>
          <w:tcPr>
            <w:tcW w:w="2790" w:type="dxa"/>
            <w:vAlign w:val="center"/>
          </w:tcPr>
          <w:p w14:paraId="5C2A0395" w14:textId="18996D3D" w:rsidR="006F63E8" w:rsidRPr="006F63E8" w:rsidRDefault="006F63E8" w:rsidP="006F63E8">
            <w:pPr>
              <w:jc w:val="center"/>
              <w:rPr>
                <w:rFonts w:cstheme="minorHAnsi"/>
                <w:sz w:val="20"/>
                <w:szCs w:val="20"/>
              </w:rPr>
            </w:pPr>
            <w:r w:rsidRPr="006F63E8">
              <w:rPr>
                <w:rFonts w:cstheme="minorHAnsi"/>
                <w:sz w:val="20"/>
                <w:szCs w:val="20"/>
              </w:rPr>
              <w:t>Counseling (Supportive counseling for family members dealing with loved one experiencing dementia)</w:t>
            </w:r>
          </w:p>
        </w:tc>
        <w:tc>
          <w:tcPr>
            <w:tcW w:w="2790" w:type="dxa"/>
            <w:vAlign w:val="center"/>
          </w:tcPr>
          <w:p w14:paraId="52D8493D" w14:textId="6663ADCF" w:rsidR="006F63E8" w:rsidRPr="00BA5F7F" w:rsidRDefault="006F63E8" w:rsidP="006F63E8">
            <w:pPr>
              <w:jc w:val="center"/>
              <w:rPr>
                <w:rFonts w:cstheme="minorHAnsi"/>
                <w:sz w:val="20"/>
                <w:szCs w:val="20"/>
                <w:u w:val="single"/>
              </w:rPr>
            </w:pPr>
            <w:r w:rsidRPr="00BA5F7F">
              <w:rPr>
                <w:rFonts w:cstheme="minorHAnsi"/>
                <w:sz w:val="20"/>
                <w:szCs w:val="20"/>
              </w:rPr>
              <w:t>Other:</w:t>
            </w:r>
            <w:r>
              <w:rPr>
                <w:rFonts w:cstheme="minorHAnsi"/>
                <w:sz w:val="20"/>
                <w:szCs w:val="20"/>
              </w:rPr>
              <w:t xml:space="preserve"> Health Fairs</w:t>
            </w:r>
          </w:p>
        </w:tc>
        <w:tc>
          <w:tcPr>
            <w:tcW w:w="2790" w:type="dxa"/>
            <w:vAlign w:val="center"/>
          </w:tcPr>
          <w:p w14:paraId="4E7E8865" w14:textId="6B29EDAA" w:rsidR="006F63E8" w:rsidRPr="006F63E8" w:rsidRDefault="006F63E8" w:rsidP="006F63E8">
            <w:pPr>
              <w:jc w:val="center"/>
              <w:rPr>
                <w:rFonts w:cstheme="minorHAnsi"/>
                <w:sz w:val="20"/>
                <w:szCs w:val="20"/>
              </w:rPr>
            </w:pPr>
            <w:r w:rsidRPr="006F63E8">
              <w:rPr>
                <w:rFonts w:cstheme="minorHAnsi"/>
                <w:sz w:val="20"/>
                <w:szCs w:val="20"/>
              </w:rPr>
              <w:t>Congregate Living</w:t>
            </w:r>
          </w:p>
        </w:tc>
        <w:tc>
          <w:tcPr>
            <w:tcW w:w="2790" w:type="dxa"/>
            <w:vAlign w:val="center"/>
          </w:tcPr>
          <w:p w14:paraId="67435F5C" w14:textId="5C6683A9" w:rsidR="006F63E8" w:rsidRPr="00BA5F7F" w:rsidRDefault="006F63E8" w:rsidP="006F63E8">
            <w:pPr>
              <w:jc w:val="center"/>
              <w:rPr>
                <w:rFonts w:cstheme="minorHAnsi"/>
                <w:sz w:val="20"/>
                <w:szCs w:val="20"/>
                <w:u w:val="single"/>
              </w:rPr>
            </w:pPr>
            <w:r w:rsidRPr="00BA5F7F">
              <w:rPr>
                <w:rFonts w:cstheme="minorHAnsi"/>
                <w:sz w:val="20"/>
                <w:szCs w:val="20"/>
              </w:rPr>
              <w:t>Caregivers</w:t>
            </w:r>
          </w:p>
        </w:tc>
      </w:tr>
      <w:tr w:rsidR="006F63E8" w:rsidRPr="000A1AAC" w14:paraId="54CD9460" w14:textId="77777777" w:rsidTr="00260F02">
        <w:tc>
          <w:tcPr>
            <w:tcW w:w="2790" w:type="dxa"/>
            <w:vAlign w:val="center"/>
          </w:tcPr>
          <w:p w14:paraId="1D5357E8" w14:textId="206B00A6" w:rsidR="006F63E8" w:rsidRPr="006F63E8" w:rsidRDefault="006F63E8" w:rsidP="006F63E8">
            <w:pPr>
              <w:jc w:val="center"/>
              <w:rPr>
                <w:rFonts w:cstheme="minorHAnsi"/>
                <w:sz w:val="20"/>
                <w:szCs w:val="20"/>
              </w:rPr>
            </w:pPr>
            <w:r w:rsidRPr="006F63E8">
              <w:rPr>
                <w:rFonts w:cstheme="minorHAnsi"/>
                <w:sz w:val="20"/>
                <w:szCs w:val="20"/>
              </w:rPr>
              <w:t>Crisis Intervention</w:t>
            </w:r>
          </w:p>
        </w:tc>
        <w:tc>
          <w:tcPr>
            <w:tcW w:w="2790" w:type="dxa"/>
            <w:vAlign w:val="center"/>
          </w:tcPr>
          <w:p w14:paraId="216022A5" w14:textId="79B11BFB" w:rsidR="006F63E8" w:rsidRPr="00BA5F7F" w:rsidRDefault="006F63E8" w:rsidP="006F63E8">
            <w:pPr>
              <w:jc w:val="center"/>
              <w:rPr>
                <w:rFonts w:cstheme="minorHAnsi"/>
                <w:sz w:val="20"/>
                <w:szCs w:val="20"/>
              </w:rPr>
            </w:pPr>
          </w:p>
        </w:tc>
        <w:tc>
          <w:tcPr>
            <w:tcW w:w="2790" w:type="dxa"/>
            <w:vAlign w:val="center"/>
          </w:tcPr>
          <w:p w14:paraId="001DD2BC" w14:textId="6D12BF67" w:rsidR="006F63E8" w:rsidRPr="00BA5F7F" w:rsidRDefault="006F63E8" w:rsidP="006F63E8">
            <w:pPr>
              <w:jc w:val="center"/>
              <w:rPr>
                <w:rFonts w:cstheme="minorHAnsi"/>
                <w:sz w:val="20"/>
                <w:szCs w:val="20"/>
              </w:rPr>
            </w:pPr>
            <w:r w:rsidRPr="00BA5F7F">
              <w:rPr>
                <w:rFonts w:cstheme="minorHAnsi"/>
                <w:sz w:val="20"/>
                <w:szCs w:val="20"/>
              </w:rPr>
              <w:t>Community-Based Agency</w:t>
            </w:r>
          </w:p>
        </w:tc>
        <w:tc>
          <w:tcPr>
            <w:tcW w:w="2790" w:type="dxa"/>
            <w:vAlign w:val="center"/>
          </w:tcPr>
          <w:p w14:paraId="132A3205" w14:textId="63D5C654" w:rsidR="006F63E8" w:rsidRPr="00BA5F7F" w:rsidRDefault="006F63E8" w:rsidP="006F63E8">
            <w:pPr>
              <w:jc w:val="center"/>
              <w:rPr>
                <w:rFonts w:cstheme="minorHAnsi"/>
                <w:sz w:val="20"/>
                <w:szCs w:val="20"/>
              </w:rPr>
            </w:pPr>
            <w:r w:rsidRPr="00BA5F7F">
              <w:rPr>
                <w:rFonts w:cstheme="minorHAnsi"/>
                <w:sz w:val="20"/>
                <w:szCs w:val="20"/>
              </w:rPr>
              <w:t>Ethnic/Special Groups:</w:t>
            </w:r>
            <w:r>
              <w:rPr>
                <w:rFonts w:cstheme="minorHAnsi"/>
                <w:sz w:val="20"/>
                <w:szCs w:val="20"/>
              </w:rPr>
              <w:t xml:space="preserve"> Holocaust survivors and their families, culturally diverse communities</w:t>
            </w:r>
          </w:p>
        </w:tc>
      </w:tr>
      <w:tr w:rsidR="006F63E8" w:rsidRPr="000A1AAC" w14:paraId="70F6E907" w14:textId="77777777" w:rsidTr="00260F02">
        <w:tc>
          <w:tcPr>
            <w:tcW w:w="2790" w:type="dxa"/>
            <w:vAlign w:val="center"/>
          </w:tcPr>
          <w:p w14:paraId="54DA1C57" w14:textId="7B4410FB" w:rsidR="006F63E8" w:rsidRPr="006F63E8" w:rsidRDefault="006F63E8" w:rsidP="006F63E8">
            <w:pPr>
              <w:jc w:val="center"/>
              <w:rPr>
                <w:rFonts w:cstheme="minorHAnsi"/>
                <w:sz w:val="20"/>
                <w:szCs w:val="20"/>
              </w:rPr>
            </w:pPr>
            <w:r w:rsidRPr="006F63E8">
              <w:rPr>
                <w:rFonts w:cstheme="minorHAnsi"/>
                <w:sz w:val="20"/>
                <w:szCs w:val="20"/>
              </w:rPr>
              <w:t>Family</w:t>
            </w:r>
          </w:p>
        </w:tc>
        <w:tc>
          <w:tcPr>
            <w:tcW w:w="2790" w:type="dxa"/>
            <w:vAlign w:val="center"/>
          </w:tcPr>
          <w:p w14:paraId="4E7E0F85" w14:textId="1A8B74DB" w:rsidR="006F63E8" w:rsidRPr="00BA5F7F" w:rsidRDefault="006F63E8" w:rsidP="006F63E8">
            <w:pPr>
              <w:jc w:val="center"/>
              <w:rPr>
                <w:rFonts w:cstheme="minorHAnsi"/>
                <w:sz w:val="20"/>
                <w:szCs w:val="20"/>
                <w:u w:val="single"/>
              </w:rPr>
            </w:pPr>
          </w:p>
        </w:tc>
        <w:tc>
          <w:tcPr>
            <w:tcW w:w="2790" w:type="dxa"/>
            <w:vAlign w:val="center"/>
          </w:tcPr>
          <w:p w14:paraId="552639F5" w14:textId="0345D3C0" w:rsidR="006F63E8" w:rsidRPr="00BA5F7F" w:rsidRDefault="006F63E8" w:rsidP="006F63E8">
            <w:pPr>
              <w:jc w:val="center"/>
              <w:rPr>
                <w:rFonts w:cstheme="minorHAnsi"/>
                <w:sz w:val="20"/>
                <w:szCs w:val="20"/>
                <w:u w:val="single"/>
              </w:rPr>
            </w:pPr>
            <w:r w:rsidRPr="00BA5F7F">
              <w:rPr>
                <w:rFonts w:cstheme="minorHAnsi"/>
                <w:sz w:val="20"/>
                <w:szCs w:val="20"/>
              </w:rPr>
              <w:t>Outpatient Health Setting</w:t>
            </w:r>
          </w:p>
        </w:tc>
        <w:tc>
          <w:tcPr>
            <w:tcW w:w="2790" w:type="dxa"/>
            <w:vAlign w:val="center"/>
          </w:tcPr>
          <w:p w14:paraId="368A4146" w14:textId="38EFFFD7" w:rsidR="006F63E8" w:rsidRPr="00BA5F7F" w:rsidRDefault="006F63E8" w:rsidP="006F63E8">
            <w:pPr>
              <w:jc w:val="center"/>
              <w:rPr>
                <w:rFonts w:cstheme="minorHAnsi"/>
                <w:sz w:val="20"/>
                <w:szCs w:val="20"/>
                <w:u w:val="single"/>
              </w:rPr>
            </w:pPr>
          </w:p>
        </w:tc>
      </w:tr>
      <w:tr w:rsidR="006F63E8" w:rsidRPr="000A1AAC" w14:paraId="6D5990EA" w14:textId="77777777" w:rsidTr="00260F02">
        <w:tc>
          <w:tcPr>
            <w:tcW w:w="2790" w:type="dxa"/>
            <w:vAlign w:val="center"/>
          </w:tcPr>
          <w:p w14:paraId="4B56A023" w14:textId="7D4C551B" w:rsidR="006F63E8" w:rsidRPr="006F63E8" w:rsidRDefault="006F63E8" w:rsidP="006F63E8">
            <w:pPr>
              <w:jc w:val="center"/>
              <w:rPr>
                <w:rFonts w:cstheme="minorHAnsi"/>
                <w:sz w:val="20"/>
                <w:szCs w:val="20"/>
              </w:rPr>
            </w:pPr>
            <w:r w:rsidRPr="006F63E8">
              <w:rPr>
                <w:rFonts w:cstheme="minorHAnsi"/>
                <w:sz w:val="20"/>
                <w:szCs w:val="20"/>
              </w:rPr>
              <w:t>End of Life Care</w:t>
            </w:r>
          </w:p>
        </w:tc>
        <w:tc>
          <w:tcPr>
            <w:tcW w:w="2790" w:type="dxa"/>
            <w:vAlign w:val="center"/>
          </w:tcPr>
          <w:p w14:paraId="554A3C73" w14:textId="45A95F59" w:rsidR="006F63E8" w:rsidRPr="00BA5F7F" w:rsidRDefault="006F63E8" w:rsidP="006F63E8">
            <w:pPr>
              <w:jc w:val="center"/>
              <w:rPr>
                <w:rFonts w:cstheme="minorHAnsi"/>
                <w:sz w:val="20"/>
                <w:szCs w:val="20"/>
                <w:u w:val="single"/>
              </w:rPr>
            </w:pPr>
          </w:p>
        </w:tc>
        <w:tc>
          <w:tcPr>
            <w:tcW w:w="2790" w:type="dxa"/>
            <w:vAlign w:val="center"/>
          </w:tcPr>
          <w:p w14:paraId="1BFDEA89" w14:textId="60AAF708" w:rsidR="006F63E8" w:rsidRPr="00BA5F7F" w:rsidRDefault="006F63E8" w:rsidP="006F63E8">
            <w:pPr>
              <w:jc w:val="center"/>
              <w:rPr>
                <w:rFonts w:cstheme="minorHAnsi"/>
                <w:sz w:val="20"/>
                <w:szCs w:val="20"/>
                <w:u w:val="single"/>
              </w:rPr>
            </w:pPr>
          </w:p>
        </w:tc>
        <w:tc>
          <w:tcPr>
            <w:tcW w:w="2790" w:type="dxa"/>
            <w:vAlign w:val="center"/>
          </w:tcPr>
          <w:p w14:paraId="771B4CAD" w14:textId="6A36AD13" w:rsidR="006F63E8" w:rsidRPr="00BA5F7F" w:rsidRDefault="006F63E8" w:rsidP="006F63E8">
            <w:pPr>
              <w:jc w:val="center"/>
              <w:rPr>
                <w:rFonts w:cstheme="minorHAnsi"/>
                <w:sz w:val="20"/>
                <w:szCs w:val="20"/>
                <w:u w:val="single"/>
              </w:rPr>
            </w:pPr>
          </w:p>
        </w:tc>
      </w:tr>
      <w:tr w:rsidR="006F63E8" w:rsidRPr="000A1AAC" w14:paraId="02F9236C" w14:textId="77777777" w:rsidTr="00260F02">
        <w:tc>
          <w:tcPr>
            <w:tcW w:w="2790" w:type="dxa"/>
            <w:vAlign w:val="center"/>
          </w:tcPr>
          <w:p w14:paraId="20195BD1" w14:textId="7469EA9C" w:rsidR="006F63E8" w:rsidRPr="006F63E8" w:rsidRDefault="006F63E8" w:rsidP="006F63E8">
            <w:pPr>
              <w:jc w:val="center"/>
              <w:rPr>
                <w:rFonts w:cstheme="minorHAnsi"/>
                <w:sz w:val="20"/>
                <w:szCs w:val="20"/>
              </w:rPr>
            </w:pPr>
            <w:r w:rsidRPr="006F63E8">
              <w:rPr>
                <w:rFonts w:cstheme="minorHAnsi"/>
                <w:sz w:val="20"/>
                <w:szCs w:val="20"/>
              </w:rPr>
              <w:t>Case Management, Short-Term</w:t>
            </w:r>
          </w:p>
        </w:tc>
        <w:tc>
          <w:tcPr>
            <w:tcW w:w="2790" w:type="dxa"/>
            <w:vAlign w:val="center"/>
          </w:tcPr>
          <w:p w14:paraId="07E42FAE" w14:textId="57369601" w:rsidR="006F63E8" w:rsidRPr="00BA5F7F" w:rsidRDefault="006F63E8" w:rsidP="006F63E8">
            <w:pPr>
              <w:jc w:val="center"/>
              <w:rPr>
                <w:rFonts w:cstheme="minorHAnsi"/>
                <w:sz w:val="20"/>
                <w:szCs w:val="20"/>
                <w:u w:val="single"/>
              </w:rPr>
            </w:pPr>
          </w:p>
        </w:tc>
        <w:tc>
          <w:tcPr>
            <w:tcW w:w="2790" w:type="dxa"/>
            <w:vAlign w:val="center"/>
          </w:tcPr>
          <w:p w14:paraId="5805D604" w14:textId="052DECB0" w:rsidR="006F63E8" w:rsidRPr="00BA5F7F" w:rsidRDefault="006F63E8" w:rsidP="006F63E8">
            <w:pPr>
              <w:jc w:val="center"/>
              <w:rPr>
                <w:rFonts w:cstheme="minorHAnsi"/>
                <w:sz w:val="20"/>
                <w:szCs w:val="20"/>
                <w:u w:val="single"/>
              </w:rPr>
            </w:pPr>
          </w:p>
        </w:tc>
        <w:tc>
          <w:tcPr>
            <w:tcW w:w="2790" w:type="dxa"/>
            <w:vAlign w:val="center"/>
          </w:tcPr>
          <w:p w14:paraId="72F02CF2" w14:textId="6FF69A37" w:rsidR="006F63E8" w:rsidRPr="00BA5F7F" w:rsidRDefault="006F63E8" w:rsidP="006F63E8">
            <w:pPr>
              <w:jc w:val="center"/>
              <w:rPr>
                <w:rFonts w:cstheme="minorHAnsi"/>
                <w:sz w:val="20"/>
                <w:szCs w:val="20"/>
                <w:u w:val="single"/>
              </w:rPr>
            </w:pPr>
          </w:p>
        </w:tc>
      </w:tr>
      <w:tr w:rsidR="006F63E8" w:rsidRPr="000A1AAC" w14:paraId="2434B3B7" w14:textId="77777777" w:rsidTr="00260F02">
        <w:tc>
          <w:tcPr>
            <w:tcW w:w="2790" w:type="dxa"/>
            <w:vAlign w:val="center"/>
          </w:tcPr>
          <w:p w14:paraId="443443CF" w14:textId="309A84C1" w:rsidR="006F63E8" w:rsidRPr="006F63E8" w:rsidRDefault="006F63E8" w:rsidP="006F63E8">
            <w:pPr>
              <w:jc w:val="center"/>
              <w:rPr>
                <w:rFonts w:cstheme="minorHAnsi"/>
                <w:sz w:val="20"/>
                <w:szCs w:val="20"/>
              </w:rPr>
            </w:pPr>
            <w:r w:rsidRPr="006F63E8">
              <w:rPr>
                <w:rFonts w:cstheme="minorHAnsi"/>
                <w:sz w:val="20"/>
                <w:szCs w:val="20"/>
              </w:rPr>
              <w:t>Case Management, Long-Term</w:t>
            </w:r>
          </w:p>
        </w:tc>
        <w:tc>
          <w:tcPr>
            <w:tcW w:w="2790" w:type="dxa"/>
            <w:vAlign w:val="center"/>
          </w:tcPr>
          <w:p w14:paraId="241A33CB" w14:textId="77777777" w:rsidR="006F63E8" w:rsidRPr="00BA5F7F" w:rsidRDefault="006F63E8" w:rsidP="006F63E8">
            <w:pPr>
              <w:jc w:val="center"/>
              <w:rPr>
                <w:rFonts w:cstheme="minorHAnsi"/>
                <w:sz w:val="20"/>
                <w:szCs w:val="20"/>
                <w:u w:val="single"/>
              </w:rPr>
            </w:pPr>
          </w:p>
        </w:tc>
        <w:tc>
          <w:tcPr>
            <w:tcW w:w="2790" w:type="dxa"/>
            <w:vAlign w:val="center"/>
          </w:tcPr>
          <w:p w14:paraId="1C41B330" w14:textId="77777777" w:rsidR="006F63E8" w:rsidRPr="00BA5F7F" w:rsidRDefault="006F63E8" w:rsidP="006F63E8">
            <w:pPr>
              <w:jc w:val="center"/>
              <w:rPr>
                <w:rFonts w:cstheme="minorHAnsi"/>
                <w:sz w:val="20"/>
                <w:szCs w:val="20"/>
                <w:u w:val="single"/>
              </w:rPr>
            </w:pPr>
          </w:p>
        </w:tc>
        <w:tc>
          <w:tcPr>
            <w:tcW w:w="2790" w:type="dxa"/>
            <w:vAlign w:val="center"/>
          </w:tcPr>
          <w:p w14:paraId="1F83F402" w14:textId="77777777" w:rsidR="006F63E8" w:rsidRPr="00BA5F7F" w:rsidRDefault="006F63E8" w:rsidP="006F63E8">
            <w:pPr>
              <w:jc w:val="center"/>
              <w:rPr>
                <w:rFonts w:cstheme="minorHAnsi"/>
                <w:sz w:val="20"/>
                <w:szCs w:val="20"/>
                <w:u w:val="single"/>
              </w:rPr>
            </w:pPr>
          </w:p>
        </w:tc>
      </w:tr>
      <w:tr w:rsidR="006F63E8" w:rsidRPr="000A1AAC" w14:paraId="49093C1F" w14:textId="77777777" w:rsidTr="00260F02">
        <w:tc>
          <w:tcPr>
            <w:tcW w:w="2790" w:type="dxa"/>
            <w:vAlign w:val="center"/>
          </w:tcPr>
          <w:p w14:paraId="2AD0A21B" w14:textId="5EF7E80E" w:rsidR="006F63E8" w:rsidRPr="006F63E8" w:rsidRDefault="006F63E8" w:rsidP="006F63E8">
            <w:pPr>
              <w:jc w:val="center"/>
              <w:rPr>
                <w:rFonts w:cstheme="minorHAnsi"/>
                <w:sz w:val="20"/>
                <w:szCs w:val="20"/>
              </w:rPr>
            </w:pPr>
            <w:r w:rsidRPr="006F63E8">
              <w:rPr>
                <w:rFonts w:cstheme="minorHAnsi"/>
                <w:sz w:val="20"/>
                <w:szCs w:val="20"/>
              </w:rPr>
              <w:t>Information and Referral</w:t>
            </w:r>
          </w:p>
        </w:tc>
        <w:tc>
          <w:tcPr>
            <w:tcW w:w="2790" w:type="dxa"/>
            <w:vAlign w:val="center"/>
          </w:tcPr>
          <w:p w14:paraId="20E79E4F" w14:textId="64259521" w:rsidR="006F63E8" w:rsidRPr="00BA5F7F" w:rsidRDefault="006F63E8" w:rsidP="006F63E8">
            <w:pPr>
              <w:jc w:val="center"/>
              <w:rPr>
                <w:rFonts w:cstheme="minorHAnsi"/>
                <w:sz w:val="20"/>
                <w:szCs w:val="20"/>
                <w:u w:val="single"/>
              </w:rPr>
            </w:pPr>
          </w:p>
        </w:tc>
        <w:tc>
          <w:tcPr>
            <w:tcW w:w="2790" w:type="dxa"/>
            <w:vAlign w:val="center"/>
          </w:tcPr>
          <w:p w14:paraId="70B10587" w14:textId="438B9A3E" w:rsidR="006F63E8" w:rsidRPr="00BA5F7F" w:rsidRDefault="006F63E8" w:rsidP="006F63E8">
            <w:pPr>
              <w:jc w:val="center"/>
              <w:rPr>
                <w:rFonts w:cstheme="minorHAnsi"/>
                <w:sz w:val="20"/>
                <w:szCs w:val="20"/>
                <w:u w:val="single"/>
              </w:rPr>
            </w:pPr>
          </w:p>
        </w:tc>
        <w:tc>
          <w:tcPr>
            <w:tcW w:w="2790" w:type="dxa"/>
            <w:vAlign w:val="center"/>
          </w:tcPr>
          <w:p w14:paraId="522DFB29" w14:textId="6287252B" w:rsidR="006F63E8" w:rsidRPr="00BA5F7F" w:rsidRDefault="006F63E8" w:rsidP="006F63E8">
            <w:pPr>
              <w:jc w:val="center"/>
              <w:rPr>
                <w:rFonts w:cstheme="minorHAnsi"/>
                <w:sz w:val="20"/>
                <w:szCs w:val="20"/>
                <w:u w:val="single"/>
              </w:rPr>
            </w:pPr>
          </w:p>
        </w:tc>
      </w:tr>
      <w:tr w:rsidR="006F63E8" w:rsidRPr="000A1AAC" w14:paraId="5A60E241" w14:textId="77777777" w:rsidTr="00260F02">
        <w:tc>
          <w:tcPr>
            <w:tcW w:w="2790" w:type="dxa"/>
            <w:vAlign w:val="center"/>
          </w:tcPr>
          <w:p w14:paraId="02543E24" w14:textId="21A1D99A" w:rsidR="006F63E8" w:rsidRPr="006F63E8" w:rsidRDefault="006F63E8" w:rsidP="006F63E8">
            <w:pPr>
              <w:jc w:val="center"/>
              <w:rPr>
                <w:rFonts w:cstheme="minorHAnsi"/>
                <w:sz w:val="20"/>
                <w:szCs w:val="20"/>
              </w:rPr>
            </w:pPr>
            <w:r w:rsidRPr="006F63E8">
              <w:rPr>
                <w:rFonts w:cstheme="minorHAnsi"/>
                <w:sz w:val="20"/>
                <w:szCs w:val="20"/>
              </w:rPr>
              <w:t xml:space="preserve">Other: </w:t>
            </w:r>
            <w:r w:rsidRPr="006F63E8">
              <w:rPr>
                <w:bCs/>
                <w:sz w:val="20"/>
                <w:szCs w:val="20"/>
              </w:rPr>
              <w:t>Working with individuals/families in connecting to community benefits as well as advocacy</w:t>
            </w:r>
          </w:p>
        </w:tc>
        <w:tc>
          <w:tcPr>
            <w:tcW w:w="2790" w:type="dxa"/>
            <w:vAlign w:val="center"/>
          </w:tcPr>
          <w:p w14:paraId="74E0AC7D" w14:textId="10D6FAFE" w:rsidR="006F63E8" w:rsidRPr="00BA5F7F" w:rsidRDefault="006F63E8" w:rsidP="006F63E8">
            <w:pPr>
              <w:jc w:val="center"/>
              <w:rPr>
                <w:rFonts w:cstheme="minorHAnsi"/>
                <w:sz w:val="20"/>
                <w:szCs w:val="20"/>
                <w:u w:val="single"/>
              </w:rPr>
            </w:pPr>
          </w:p>
        </w:tc>
        <w:tc>
          <w:tcPr>
            <w:tcW w:w="2790" w:type="dxa"/>
            <w:vAlign w:val="center"/>
          </w:tcPr>
          <w:p w14:paraId="6A462734" w14:textId="540C9563" w:rsidR="006F63E8" w:rsidRPr="00BA5F7F" w:rsidRDefault="006F63E8" w:rsidP="006F63E8">
            <w:pPr>
              <w:jc w:val="center"/>
              <w:rPr>
                <w:rFonts w:cstheme="minorHAnsi"/>
                <w:sz w:val="20"/>
                <w:szCs w:val="20"/>
                <w:u w:val="single"/>
              </w:rPr>
            </w:pPr>
          </w:p>
        </w:tc>
        <w:tc>
          <w:tcPr>
            <w:tcW w:w="2790" w:type="dxa"/>
            <w:vAlign w:val="center"/>
          </w:tcPr>
          <w:p w14:paraId="205AE71C" w14:textId="73B39196" w:rsidR="006F63E8" w:rsidRPr="00BA5F7F" w:rsidRDefault="006F63E8" w:rsidP="006F63E8">
            <w:pPr>
              <w:jc w:val="center"/>
              <w:rPr>
                <w:rFonts w:cstheme="minorHAnsi"/>
                <w:sz w:val="20"/>
                <w:szCs w:val="20"/>
                <w:u w:val="single"/>
              </w:rPr>
            </w:pPr>
          </w:p>
        </w:tc>
      </w:tr>
    </w:tbl>
    <w:p w14:paraId="49151455" w14:textId="77777777" w:rsidR="00260F02" w:rsidRPr="00260F02" w:rsidRDefault="00260F02" w:rsidP="00260F02"/>
    <w:p w14:paraId="07C941BA" w14:textId="77777777" w:rsidR="002B28C5" w:rsidRDefault="002B28C5">
      <w:pPr>
        <w:rPr>
          <w:rFonts w:ascii="Rockwell Nova" w:eastAsiaTheme="majorEastAsia" w:hAnsi="Rockwell Nova" w:cstheme="majorBidi"/>
          <w:b/>
          <w:bCs/>
          <w:color w:val="1F3864" w:themeColor="accent1" w:themeShade="80"/>
          <w:sz w:val="36"/>
          <w:szCs w:val="36"/>
        </w:rPr>
      </w:pPr>
      <w:r>
        <w:br w:type="page"/>
      </w:r>
    </w:p>
    <w:bookmarkStart w:id="14" w:name="_Jewish_Family_Service_2"/>
    <w:bookmarkEnd w:id="14"/>
    <w:p w14:paraId="53504AA8" w14:textId="609EB7AD"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Jewish Family Service of Los Angeles – Freda Mo</w:t>
      </w:r>
      <w:r w:rsidR="00260F02" w:rsidRPr="00035FB7">
        <w:rPr>
          <w:rStyle w:val="Hyperlink"/>
        </w:rPr>
        <w:t>h</w:t>
      </w:r>
      <w:r w:rsidR="00260F02" w:rsidRPr="00035FB7">
        <w:rPr>
          <w:rStyle w:val="Hyperlink"/>
        </w:rPr>
        <w:t>r Multipurpose Senior Center</w:t>
      </w:r>
      <w:r>
        <w:fldChar w:fldCharType="end"/>
      </w:r>
    </w:p>
    <w:p w14:paraId="09610A77" w14:textId="77777777" w:rsidR="000726AF" w:rsidRDefault="000726AF" w:rsidP="00260F02">
      <w:pPr>
        <w:rPr>
          <w:b/>
          <w:bCs/>
          <w:sz w:val="22"/>
          <w:szCs w:val="22"/>
          <w:u w:val="single"/>
        </w:rPr>
      </w:pPr>
    </w:p>
    <w:p w14:paraId="0FE2CF46" w14:textId="3FA3C8F4"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3F1F4CCD" w14:textId="77777777" w:rsidR="001B16A5" w:rsidRPr="004A767A" w:rsidRDefault="001B16A5" w:rsidP="001B16A5">
      <w:pPr>
        <w:pStyle w:val="NoSpacing"/>
        <w:rPr>
          <w:rFonts w:cstheme="minorHAnsi"/>
        </w:rPr>
      </w:pPr>
      <w:r w:rsidRPr="004A767A">
        <w:rPr>
          <w:rFonts w:cstheme="minorHAnsi"/>
        </w:rPr>
        <w:t>An intern at JFS Freda Mohr Multipurpose Senior Center will have the opportunity to be supervised and mentored by geriatric professionals who are experienced in working with older adults and their families on a daily basis. They will have the opportunity of working with and observing more active seniors who are able to access senior center activities as well as become more familiar with the needs of more frail seniors who need case management and require home visits. Interns will learn how to assess needs, complete psychosocial assessments, write professional progress notes and develop care plans. During assigned Intake shifts, they will also increase their knowledge of community resources available to the senior community. They will also learn how to access grants for clients through the Jewish Federation and other non-profit organizations.</w:t>
      </w:r>
    </w:p>
    <w:p w14:paraId="77079C25" w14:textId="77777777" w:rsidR="000726AF" w:rsidRPr="004A767A" w:rsidRDefault="000726AF" w:rsidP="00260F02">
      <w:pPr>
        <w:rPr>
          <w:rFonts w:asciiTheme="minorHAnsi" w:hAnsiTheme="minorHAnsi" w:cstheme="minorHAnsi"/>
          <w:b/>
          <w:u w:val="single"/>
        </w:rPr>
      </w:pPr>
    </w:p>
    <w:p w14:paraId="3F647B4F" w14:textId="6ADB3831"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320E989E" w14:textId="77777777" w:rsidR="001B16A5" w:rsidRPr="004A767A" w:rsidRDefault="001B16A5" w:rsidP="001B16A5">
      <w:pPr>
        <w:pStyle w:val="NoSpacing"/>
        <w:rPr>
          <w:rFonts w:cstheme="minorHAnsi"/>
        </w:rPr>
      </w:pPr>
      <w:r w:rsidRPr="004A767A">
        <w:rPr>
          <w:rFonts w:cstheme="minorHAnsi"/>
        </w:rPr>
        <w:t>Jewish Family Service has an array of services and the interns will learn how to collaborate with other programs internally and externally with other community agencies. Students will have the opportunity of working with a diverse population of seniors, including the unique opportunity to work with Holocaust survivors as well as an ethnically diverse community of seniors who live in our Department of Aging catchment area. As JFS works collaboratively with the UCLA Alzheimer’s and Dementia Program, interns will gain an expertise in working with dementia patients and their families.</w:t>
      </w:r>
    </w:p>
    <w:p w14:paraId="56284AEE" w14:textId="77777777" w:rsidR="002B28C5" w:rsidRDefault="002B28C5">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1B6DD02C" w14:textId="77777777" w:rsidTr="00260F02">
        <w:tc>
          <w:tcPr>
            <w:tcW w:w="11160" w:type="dxa"/>
            <w:gridSpan w:val="2"/>
            <w:shd w:val="clear" w:color="auto" w:fill="4472C4" w:themeFill="accent1"/>
          </w:tcPr>
          <w:p w14:paraId="7B30D524"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11321FAA" w14:textId="77777777" w:rsidTr="00260F02">
        <w:tc>
          <w:tcPr>
            <w:tcW w:w="4410" w:type="dxa"/>
          </w:tcPr>
          <w:p w14:paraId="5ED7F8D5" w14:textId="77777777" w:rsidR="00260F02" w:rsidRPr="002B28C5" w:rsidRDefault="00260F02" w:rsidP="002B28C5">
            <w:pPr>
              <w:pStyle w:val="NoSpacing"/>
              <w:rPr>
                <w:rFonts w:cstheme="minorHAnsi"/>
                <w:sz w:val="20"/>
                <w:szCs w:val="20"/>
              </w:rPr>
            </w:pPr>
            <w:r w:rsidRPr="002B28C5">
              <w:rPr>
                <w:rFonts w:cstheme="minorHAnsi"/>
                <w:sz w:val="20"/>
                <w:szCs w:val="20"/>
              </w:rPr>
              <w:t xml:space="preserve">Agency Name: </w:t>
            </w:r>
          </w:p>
        </w:tc>
        <w:tc>
          <w:tcPr>
            <w:tcW w:w="6750" w:type="dxa"/>
          </w:tcPr>
          <w:p w14:paraId="1E71DCD8" w14:textId="3F71B993" w:rsidR="00260F02" w:rsidRPr="002B28C5" w:rsidRDefault="002B28C5" w:rsidP="002B28C5">
            <w:pPr>
              <w:pStyle w:val="NoSpacing"/>
              <w:rPr>
                <w:rFonts w:cstheme="minorHAnsi"/>
                <w:sz w:val="20"/>
                <w:szCs w:val="20"/>
              </w:rPr>
            </w:pPr>
            <w:r w:rsidRPr="002B28C5">
              <w:rPr>
                <w:rFonts w:cstheme="minorHAnsi"/>
                <w:sz w:val="20"/>
                <w:szCs w:val="20"/>
              </w:rPr>
              <w:t>Jewish Family Service of Los Angeles – Freda Mohr Multipurpose Senior Center</w:t>
            </w:r>
          </w:p>
        </w:tc>
      </w:tr>
      <w:tr w:rsidR="00260F02" w:rsidRPr="00BA5F7F" w14:paraId="2D273C93" w14:textId="77777777" w:rsidTr="00260F02">
        <w:tc>
          <w:tcPr>
            <w:tcW w:w="4410" w:type="dxa"/>
          </w:tcPr>
          <w:p w14:paraId="4AF58464" w14:textId="77777777" w:rsidR="00260F02" w:rsidRPr="002B28C5" w:rsidRDefault="00260F02" w:rsidP="002B28C5">
            <w:pPr>
              <w:pStyle w:val="NoSpacing"/>
              <w:rPr>
                <w:rFonts w:cstheme="minorHAnsi"/>
                <w:sz w:val="20"/>
                <w:szCs w:val="20"/>
              </w:rPr>
            </w:pPr>
            <w:r w:rsidRPr="002B28C5">
              <w:rPr>
                <w:rFonts w:cstheme="minorHAnsi"/>
                <w:sz w:val="20"/>
                <w:szCs w:val="20"/>
              </w:rPr>
              <w:t>Address:</w:t>
            </w:r>
          </w:p>
        </w:tc>
        <w:tc>
          <w:tcPr>
            <w:tcW w:w="6750" w:type="dxa"/>
          </w:tcPr>
          <w:p w14:paraId="47E4BCAE" w14:textId="3A2E454B" w:rsidR="00260F02" w:rsidRPr="002B28C5" w:rsidRDefault="006F63E8" w:rsidP="002B28C5">
            <w:pPr>
              <w:pStyle w:val="NoSpacing"/>
              <w:rPr>
                <w:rFonts w:cstheme="minorHAnsi"/>
                <w:sz w:val="20"/>
                <w:szCs w:val="20"/>
              </w:rPr>
            </w:pPr>
            <w:r>
              <w:rPr>
                <w:rFonts w:cstheme="minorHAnsi"/>
                <w:sz w:val="20"/>
                <w:szCs w:val="20"/>
              </w:rPr>
              <w:t>330 N. Fairfax Ave., Los Angeles, CA 90036</w:t>
            </w:r>
          </w:p>
        </w:tc>
      </w:tr>
      <w:tr w:rsidR="00260F02" w:rsidRPr="00BA5F7F" w14:paraId="193D3A63" w14:textId="77777777" w:rsidTr="00260F02">
        <w:tc>
          <w:tcPr>
            <w:tcW w:w="4410" w:type="dxa"/>
          </w:tcPr>
          <w:p w14:paraId="554B9351" w14:textId="77777777" w:rsidR="00260F02" w:rsidRPr="002B28C5" w:rsidRDefault="00260F02" w:rsidP="002B28C5">
            <w:pPr>
              <w:pStyle w:val="NoSpacing"/>
              <w:rPr>
                <w:rFonts w:cstheme="minorHAnsi"/>
                <w:sz w:val="20"/>
                <w:szCs w:val="20"/>
              </w:rPr>
            </w:pPr>
            <w:r w:rsidRPr="002B28C5">
              <w:rPr>
                <w:rFonts w:cstheme="minorHAnsi"/>
                <w:sz w:val="20"/>
                <w:szCs w:val="20"/>
              </w:rPr>
              <w:t>Field Coordinator/ Instructor/ Contact Person:</w:t>
            </w:r>
          </w:p>
        </w:tc>
        <w:tc>
          <w:tcPr>
            <w:tcW w:w="6750" w:type="dxa"/>
          </w:tcPr>
          <w:p w14:paraId="4F5F61F1" w14:textId="7F724B04" w:rsidR="00260F02" w:rsidRPr="002B28C5" w:rsidRDefault="006F63E8" w:rsidP="002B28C5">
            <w:pPr>
              <w:pStyle w:val="NoSpacing"/>
              <w:rPr>
                <w:rFonts w:cstheme="minorHAnsi"/>
                <w:sz w:val="20"/>
                <w:szCs w:val="20"/>
              </w:rPr>
            </w:pPr>
            <w:proofErr w:type="spellStart"/>
            <w:r>
              <w:rPr>
                <w:rFonts w:cstheme="minorHAnsi"/>
                <w:sz w:val="20"/>
                <w:szCs w:val="20"/>
              </w:rPr>
              <w:t>Lika</w:t>
            </w:r>
            <w:proofErr w:type="spellEnd"/>
            <w:r>
              <w:rPr>
                <w:rFonts w:cstheme="minorHAnsi"/>
                <w:sz w:val="20"/>
                <w:szCs w:val="20"/>
              </w:rPr>
              <w:t xml:space="preserve"> </w:t>
            </w:r>
            <w:proofErr w:type="spellStart"/>
            <w:r>
              <w:rPr>
                <w:rFonts w:cstheme="minorHAnsi"/>
                <w:sz w:val="20"/>
                <w:szCs w:val="20"/>
              </w:rPr>
              <w:t>Litt</w:t>
            </w:r>
            <w:proofErr w:type="spellEnd"/>
            <w:r w:rsidR="002B28C5" w:rsidRPr="002B28C5">
              <w:rPr>
                <w:rFonts w:cstheme="minorHAnsi"/>
                <w:sz w:val="20"/>
                <w:szCs w:val="20"/>
              </w:rPr>
              <w:t xml:space="preserve">, LCSW </w:t>
            </w:r>
          </w:p>
        </w:tc>
      </w:tr>
      <w:tr w:rsidR="00260F02" w:rsidRPr="00BA5F7F" w14:paraId="0B9271C7" w14:textId="77777777" w:rsidTr="00260F02">
        <w:tc>
          <w:tcPr>
            <w:tcW w:w="4410" w:type="dxa"/>
          </w:tcPr>
          <w:p w14:paraId="5CF5A7A7" w14:textId="77777777" w:rsidR="00260F02" w:rsidRPr="002B28C5" w:rsidRDefault="00260F02" w:rsidP="002B28C5">
            <w:pPr>
              <w:pStyle w:val="NoSpacing"/>
              <w:rPr>
                <w:rFonts w:cstheme="minorHAnsi"/>
                <w:sz w:val="20"/>
                <w:szCs w:val="20"/>
              </w:rPr>
            </w:pPr>
            <w:r w:rsidRPr="002B28C5">
              <w:rPr>
                <w:rFonts w:cstheme="minorHAnsi"/>
                <w:sz w:val="20"/>
                <w:szCs w:val="20"/>
              </w:rPr>
              <w:t>Phone:</w:t>
            </w:r>
          </w:p>
        </w:tc>
        <w:tc>
          <w:tcPr>
            <w:tcW w:w="6750" w:type="dxa"/>
          </w:tcPr>
          <w:p w14:paraId="572D9AA4" w14:textId="722AD2DF" w:rsidR="00260F02" w:rsidRPr="002B28C5" w:rsidRDefault="002B28C5" w:rsidP="002B28C5">
            <w:pPr>
              <w:pStyle w:val="NoSpacing"/>
              <w:rPr>
                <w:rFonts w:cstheme="minorHAnsi"/>
                <w:sz w:val="20"/>
                <w:szCs w:val="20"/>
              </w:rPr>
            </w:pPr>
            <w:r w:rsidRPr="002B28C5">
              <w:rPr>
                <w:rFonts w:cstheme="minorHAnsi"/>
                <w:sz w:val="20"/>
                <w:szCs w:val="20"/>
              </w:rPr>
              <w:t xml:space="preserve">323-937-5900 </w:t>
            </w:r>
          </w:p>
        </w:tc>
      </w:tr>
      <w:tr w:rsidR="00260F02" w:rsidRPr="00BA5F7F" w14:paraId="3BCE725E" w14:textId="77777777" w:rsidTr="00260F02">
        <w:tc>
          <w:tcPr>
            <w:tcW w:w="4410" w:type="dxa"/>
          </w:tcPr>
          <w:p w14:paraId="0C239DDD" w14:textId="77777777" w:rsidR="00260F02" w:rsidRPr="002B28C5" w:rsidRDefault="00260F02" w:rsidP="002B28C5">
            <w:pPr>
              <w:pStyle w:val="NoSpacing"/>
              <w:rPr>
                <w:rFonts w:cstheme="minorHAnsi"/>
                <w:sz w:val="20"/>
                <w:szCs w:val="20"/>
              </w:rPr>
            </w:pPr>
            <w:r w:rsidRPr="002B28C5">
              <w:rPr>
                <w:rFonts w:cstheme="minorHAnsi"/>
                <w:sz w:val="20"/>
                <w:szCs w:val="20"/>
              </w:rPr>
              <w:t>Email:</w:t>
            </w:r>
          </w:p>
        </w:tc>
        <w:tc>
          <w:tcPr>
            <w:tcW w:w="6750" w:type="dxa"/>
          </w:tcPr>
          <w:p w14:paraId="4D6BCE19" w14:textId="4836423B" w:rsidR="00260F02" w:rsidRPr="002B28C5" w:rsidRDefault="006F63E8" w:rsidP="002B28C5">
            <w:pPr>
              <w:pStyle w:val="NoSpacing"/>
              <w:rPr>
                <w:rFonts w:cstheme="minorHAnsi"/>
                <w:sz w:val="20"/>
                <w:szCs w:val="20"/>
              </w:rPr>
            </w:pPr>
            <w:r>
              <w:rPr>
                <w:rFonts w:cstheme="minorHAnsi"/>
                <w:sz w:val="20"/>
                <w:szCs w:val="20"/>
              </w:rPr>
              <w:t>llitt@jfsla.org</w:t>
            </w:r>
            <w:r w:rsidR="002B28C5" w:rsidRPr="002B28C5">
              <w:rPr>
                <w:rFonts w:cstheme="minorHAnsi"/>
                <w:sz w:val="20"/>
                <w:szCs w:val="20"/>
              </w:rPr>
              <w:t xml:space="preserve"> </w:t>
            </w:r>
          </w:p>
        </w:tc>
      </w:tr>
      <w:tr w:rsidR="0093496A" w:rsidRPr="00BA5F7F" w14:paraId="40B1D5E4" w14:textId="77777777" w:rsidTr="00260F02">
        <w:tc>
          <w:tcPr>
            <w:tcW w:w="4410" w:type="dxa"/>
          </w:tcPr>
          <w:p w14:paraId="10496FB7" w14:textId="016771F6" w:rsidR="0093496A" w:rsidRPr="002B28C5" w:rsidRDefault="0093496A" w:rsidP="002B28C5">
            <w:pPr>
              <w:pStyle w:val="NoSpacing"/>
              <w:rPr>
                <w:rFonts w:cstheme="minorHAnsi"/>
                <w:sz w:val="20"/>
                <w:szCs w:val="20"/>
              </w:rPr>
            </w:pPr>
            <w:r>
              <w:rPr>
                <w:sz w:val="20"/>
                <w:szCs w:val="20"/>
              </w:rPr>
              <w:t>In-person, remote, or hybrid?</w:t>
            </w:r>
          </w:p>
        </w:tc>
        <w:tc>
          <w:tcPr>
            <w:tcW w:w="6750" w:type="dxa"/>
          </w:tcPr>
          <w:p w14:paraId="6C4F7E6C" w14:textId="77777777" w:rsidR="0093496A" w:rsidRPr="002B28C5" w:rsidRDefault="0093496A" w:rsidP="002B28C5">
            <w:pPr>
              <w:pStyle w:val="NoSpacing"/>
              <w:rPr>
                <w:rFonts w:cstheme="minorHAnsi"/>
                <w:sz w:val="20"/>
                <w:szCs w:val="20"/>
              </w:rPr>
            </w:pPr>
          </w:p>
        </w:tc>
      </w:tr>
    </w:tbl>
    <w:p w14:paraId="7A065F74"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5C182F9C" w14:textId="77777777" w:rsidTr="00260F02">
        <w:tc>
          <w:tcPr>
            <w:tcW w:w="11160" w:type="dxa"/>
            <w:gridSpan w:val="2"/>
            <w:shd w:val="clear" w:color="auto" w:fill="4472C4" w:themeFill="accent1"/>
          </w:tcPr>
          <w:p w14:paraId="6188E724"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0EBE749B" w14:textId="77777777" w:rsidTr="00260F02">
        <w:tc>
          <w:tcPr>
            <w:tcW w:w="4410" w:type="dxa"/>
          </w:tcPr>
          <w:p w14:paraId="26E76437" w14:textId="77777777" w:rsidR="00260F02" w:rsidRPr="002B28C5" w:rsidRDefault="00260F02" w:rsidP="00260F02">
            <w:pPr>
              <w:rPr>
                <w:sz w:val="20"/>
                <w:szCs w:val="20"/>
              </w:rPr>
            </w:pPr>
            <w:r w:rsidRPr="002B28C5">
              <w:rPr>
                <w:sz w:val="20"/>
                <w:szCs w:val="20"/>
              </w:rPr>
              <w:t>Site-based interview required?</w:t>
            </w:r>
          </w:p>
        </w:tc>
        <w:tc>
          <w:tcPr>
            <w:tcW w:w="6750" w:type="dxa"/>
          </w:tcPr>
          <w:p w14:paraId="15FC6514" w14:textId="56434994" w:rsidR="00260F02" w:rsidRPr="002B28C5" w:rsidRDefault="002B28C5" w:rsidP="00260F02">
            <w:pPr>
              <w:rPr>
                <w:sz w:val="20"/>
                <w:szCs w:val="20"/>
              </w:rPr>
            </w:pPr>
            <w:r w:rsidRPr="002B28C5">
              <w:rPr>
                <w:sz w:val="20"/>
                <w:szCs w:val="20"/>
              </w:rPr>
              <w:t>Yes</w:t>
            </w:r>
          </w:p>
        </w:tc>
      </w:tr>
      <w:tr w:rsidR="00260F02" w:rsidRPr="00BA5F7F" w14:paraId="617E1BEF" w14:textId="77777777" w:rsidTr="00260F02">
        <w:tc>
          <w:tcPr>
            <w:tcW w:w="4410" w:type="dxa"/>
          </w:tcPr>
          <w:p w14:paraId="3B8C0499" w14:textId="77777777" w:rsidR="00260F02" w:rsidRPr="002B28C5" w:rsidRDefault="00260F02" w:rsidP="00260F02">
            <w:pPr>
              <w:rPr>
                <w:sz w:val="20"/>
                <w:szCs w:val="20"/>
              </w:rPr>
            </w:pPr>
            <w:r w:rsidRPr="002B28C5">
              <w:rPr>
                <w:sz w:val="20"/>
                <w:szCs w:val="20"/>
              </w:rPr>
              <w:t>Format of GSWEC Stipend:</w:t>
            </w:r>
          </w:p>
        </w:tc>
        <w:tc>
          <w:tcPr>
            <w:tcW w:w="6750" w:type="dxa"/>
          </w:tcPr>
          <w:p w14:paraId="05993475" w14:textId="49D5D685" w:rsidR="00260F02" w:rsidRPr="002B28C5" w:rsidRDefault="002B28C5" w:rsidP="00260F02">
            <w:pPr>
              <w:rPr>
                <w:sz w:val="20"/>
                <w:szCs w:val="20"/>
              </w:rPr>
            </w:pPr>
            <w:r w:rsidRPr="002B28C5">
              <w:rPr>
                <w:sz w:val="20"/>
                <w:szCs w:val="20"/>
              </w:rPr>
              <w:t>Stipend (non-taxed)</w:t>
            </w:r>
          </w:p>
        </w:tc>
      </w:tr>
      <w:tr w:rsidR="00260F02" w:rsidRPr="00BA5F7F" w14:paraId="3468088E" w14:textId="77777777" w:rsidTr="00260F02">
        <w:tc>
          <w:tcPr>
            <w:tcW w:w="4410" w:type="dxa"/>
          </w:tcPr>
          <w:p w14:paraId="3E0278D7" w14:textId="77777777" w:rsidR="00260F02" w:rsidRPr="002B28C5" w:rsidRDefault="00260F02" w:rsidP="00260F02">
            <w:pPr>
              <w:rPr>
                <w:sz w:val="20"/>
                <w:szCs w:val="20"/>
              </w:rPr>
            </w:pPr>
            <w:r w:rsidRPr="002B28C5">
              <w:rPr>
                <w:sz w:val="20"/>
                <w:szCs w:val="20"/>
              </w:rPr>
              <w:t>U.S. Citizenship required?</w:t>
            </w:r>
          </w:p>
        </w:tc>
        <w:tc>
          <w:tcPr>
            <w:tcW w:w="6750" w:type="dxa"/>
          </w:tcPr>
          <w:p w14:paraId="7FE2A1D9" w14:textId="57DBC3B1" w:rsidR="00260F02" w:rsidRPr="002B28C5" w:rsidRDefault="002B28C5" w:rsidP="00260F02">
            <w:pPr>
              <w:rPr>
                <w:sz w:val="20"/>
                <w:szCs w:val="20"/>
              </w:rPr>
            </w:pPr>
            <w:r w:rsidRPr="002B28C5">
              <w:rPr>
                <w:sz w:val="20"/>
                <w:szCs w:val="20"/>
              </w:rPr>
              <w:t>No</w:t>
            </w:r>
          </w:p>
        </w:tc>
      </w:tr>
      <w:tr w:rsidR="00260F02" w:rsidRPr="00BA5F7F" w14:paraId="32B36333" w14:textId="77777777" w:rsidTr="00260F02">
        <w:tc>
          <w:tcPr>
            <w:tcW w:w="4410" w:type="dxa"/>
          </w:tcPr>
          <w:p w14:paraId="161CF9D8" w14:textId="77777777" w:rsidR="00260F02" w:rsidRPr="002B28C5" w:rsidRDefault="00260F02" w:rsidP="00260F02">
            <w:pPr>
              <w:rPr>
                <w:sz w:val="20"/>
                <w:szCs w:val="20"/>
              </w:rPr>
            </w:pPr>
            <w:r w:rsidRPr="002B28C5">
              <w:rPr>
                <w:sz w:val="20"/>
                <w:szCs w:val="20"/>
              </w:rPr>
              <w:t>Life Scan/Fingerprinting?</w:t>
            </w:r>
          </w:p>
        </w:tc>
        <w:tc>
          <w:tcPr>
            <w:tcW w:w="6750" w:type="dxa"/>
          </w:tcPr>
          <w:p w14:paraId="70A9872B" w14:textId="768B63FF" w:rsidR="00260F02" w:rsidRPr="002B28C5" w:rsidRDefault="002B28C5" w:rsidP="00260F02">
            <w:pPr>
              <w:rPr>
                <w:sz w:val="20"/>
                <w:szCs w:val="20"/>
              </w:rPr>
            </w:pPr>
            <w:r w:rsidRPr="002B28C5">
              <w:rPr>
                <w:sz w:val="20"/>
                <w:szCs w:val="20"/>
              </w:rPr>
              <w:t>Yes</w:t>
            </w:r>
          </w:p>
        </w:tc>
      </w:tr>
      <w:tr w:rsidR="00260F02" w:rsidRPr="00BA5F7F" w14:paraId="596FC844" w14:textId="77777777" w:rsidTr="00260F02">
        <w:tc>
          <w:tcPr>
            <w:tcW w:w="4410" w:type="dxa"/>
          </w:tcPr>
          <w:p w14:paraId="26F168A1" w14:textId="77777777" w:rsidR="00260F02" w:rsidRPr="002B28C5" w:rsidRDefault="00260F02" w:rsidP="00260F02">
            <w:pPr>
              <w:rPr>
                <w:sz w:val="20"/>
                <w:szCs w:val="20"/>
              </w:rPr>
            </w:pPr>
            <w:r w:rsidRPr="002B28C5">
              <w:rPr>
                <w:sz w:val="20"/>
                <w:szCs w:val="20"/>
              </w:rPr>
              <w:t>Driver’s License?</w:t>
            </w:r>
          </w:p>
        </w:tc>
        <w:tc>
          <w:tcPr>
            <w:tcW w:w="6750" w:type="dxa"/>
          </w:tcPr>
          <w:p w14:paraId="1647BECF" w14:textId="6CA181E3" w:rsidR="00260F02" w:rsidRPr="002B28C5" w:rsidRDefault="002B28C5" w:rsidP="00260F02">
            <w:pPr>
              <w:rPr>
                <w:sz w:val="20"/>
                <w:szCs w:val="20"/>
              </w:rPr>
            </w:pPr>
            <w:r w:rsidRPr="002B28C5">
              <w:rPr>
                <w:sz w:val="20"/>
                <w:szCs w:val="20"/>
              </w:rPr>
              <w:t>Yes</w:t>
            </w:r>
          </w:p>
        </w:tc>
      </w:tr>
      <w:tr w:rsidR="00260F02" w:rsidRPr="00BA5F7F" w14:paraId="4D1236EF" w14:textId="77777777" w:rsidTr="00260F02">
        <w:tc>
          <w:tcPr>
            <w:tcW w:w="4410" w:type="dxa"/>
          </w:tcPr>
          <w:p w14:paraId="3062B3F8" w14:textId="77777777" w:rsidR="00260F02" w:rsidRPr="002B28C5" w:rsidRDefault="00260F02" w:rsidP="00260F02">
            <w:pPr>
              <w:rPr>
                <w:sz w:val="20"/>
                <w:szCs w:val="20"/>
              </w:rPr>
            </w:pPr>
            <w:r w:rsidRPr="002B28C5">
              <w:rPr>
                <w:sz w:val="20"/>
                <w:szCs w:val="20"/>
              </w:rPr>
              <w:t>Malpractice Insurance?</w:t>
            </w:r>
          </w:p>
        </w:tc>
        <w:tc>
          <w:tcPr>
            <w:tcW w:w="6750" w:type="dxa"/>
          </w:tcPr>
          <w:p w14:paraId="559EEDB6" w14:textId="6A9BF07B" w:rsidR="00260F02" w:rsidRPr="002B28C5" w:rsidRDefault="002B28C5" w:rsidP="00260F02">
            <w:pPr>
              <w:rPr>
                <w:sz w:val="20"/>
                <w:szCs w:val="20"/>
              </w:rPr>
            </w:pPr>
            <w:r w:rsidRPr="002B28C5">
              <w:rPr>
                <w:sz w:val="20"/>
                <w:szCs w:val="20"/>
              </w:rPr>
              <w:t>No</w:t>
            </w:r>
          </w:p>
        </w:tc>
      </w:tr>
      <w:tr w:rsidR="00260F02" w:rsidRPr="00BA5F7F" w14:paraId="28EA4AEA" w14:textId="77777777" w:rsidTr="00260F02">
        <w:tc>
          <w:tcPr>
            <w:tcW w:w="4410" w:type="dxa"/>
          </w:tcPr>
          <w:p w14:paraId="4ED2442B" w14:textId="77777777" w:rsidR="00260F02" w:rsidRPr="002B28C5" w:rsidRDefault="00260F02" w:rsidP="00260F02">
            <w:pPr>
              <w:rPr>
                <w:sz w:val="20"/>
                <w:szCs w:val="20"/>
              </w:rPr>
            </w:pPr>
            <w:r w:rsidRPr="002B28C5">
              <w:rPr>
                <w:sz w:val="20"/>
                <w:szCs w:val="20"/>
              </w:rPr>
              <w:t>Language requirements:</w:t>
            </w:r>
          </w:p>
        </w:tc>
        <w:tc>
          <w:tcPr>
            <w:tcW w:w="6750" w:type="dxa"/>
          </w:tcPr>
          <w:p w14:paraId="738DFB30" w14:textId="22CC3805" w:rsidR="00260F02" w:rsidRPr="002B28C5" w:rsidRDefault="006F63E8" w:rsidP="00260F02">
            <w:pPr>
              <w:pStyle w:val="ListParagraph"/>
              <w:spacing w:after="0" w:line="240" w:lineRule="auto"/>
              <w:ind w:left="0"/>
              <w:rPr>
                <w:sz w:val="20"/>
                <w:szCs w:val="20"/>
              </w:rPr>
            </w:pPr>
            <w:r>
              <w:rPr>
                <w:sz w:val="20"/>
                <w:szCs w:val="20"/>
              </w:rPr>
              <w:t>Russian preferred</w:t>
            </w:r>
          </w:p>
        </w:tc>
      </w:tr>
      <w:tr w:rsidR="00260F02" w:rsidRPr="00BA5F7F" w14:paraId="4740CDE4" w14:textId="77777777" w:rsidTr="00260F02">
        <w:tc>
          <w:tcPr>
            <w:tcW w:w="4410" w:type="dxa"/>
          </w:tcPr>
          <w:p w14:paraId="3F48AAD4" w14:textId="77777777" w:rsidR="00260F02" w:rsidRPr="002B28C5" w:rsidRDefault="00260F02" w:rsidP="00260F02">
            <w:pPr>
              <w:rPr>
                <w:sz w:val="20"/>
                <w:szCs w:val="20"/>
              </w:rPr>
            </w:pPr>
            <w:r w:rsidRPr="002B28C5">
              <w:rPr>
                <w:sz w:val="20"/>
                <w:szCs w:val="20"/>
              </w:rPr>
              <w:t>Specific days or hours?</w:t>
            </w:r>
          </w:p>
        </w:tc>
        <w:tc>
          <w:tcPr>
            <w:tcW w:w="6750" w:type="dxa"/>
          </w:tcPr>
          <w:p w14:paraId="61CE6D37" w14:textId="03E0C3E6" w:rsidR="00260F02" w:rsidRPr="002B28C5" w:rsidRDefault="002B28C5" w:rsidP="00260F02">
            <w:pPr>
              <w:rPr>
                <w:sz w:val="20"/>
                <w:szCs w:val="20"/>
              </w:rPr>
            </w:pPr>
            <w:r w:rsidRPr="002B28C5">
              <w:rPr>
                <w:sz w:val="20"/>
                <w:szCs w:val="20"/>
              </w:rPr>
              <w:t>No</w:t>
            </w:r>
          </w:p>
        </w:tc>
      </w:tr>
      <w:tr w:rsidR="00260F02" w:rsidRPr="00BA5F7F" w14:paraId="59544E60" w14:textId="77777777" w:rsidTr="00260F02">
        <w:tc>
          <w:tcPr>
            <w:tcW w:w="4410" w:type="dxa"/>
          </w:tcPr>
          <w:p w14:paraId="1C2787C9" w14:textId="77777777" w:rsidR="00260F02" w:rsidRPr="002B28C5" w:rsidRDefault="00260F02" w:rsidP="00260F02">
            <w:pPr>
              <w:rPr>
                <w:sz w:val="20"/>
                <w:szCs w:val="20"/>
              </w:rPr>
            </w:pPr>
            <w:r w:rsidRPr="002B28C5">
              <w:rPr>
                <w:sz w:val="20"/>
                <w:szCs w:val="20"/>
              </w:rPr>
              <w:t>Orientation?</w:t>
            </w:r>
          </w:p>
        </w:tc>
        <w:tc>
          <w:tcPr>
            <w:tcW w:w="6750" w:type="dxa"/>
          </w:tcPr>
          <w:p w14:paraId="3390E956" w14:textId="0B00DFCC" w:rsidR="00260F02" w:rsidRPr="002B28C5" w:rsidRDefault="002B28C5" w:rsidP="00260F02">
            <w:pPr>
              <w:rPr>
                <w:sz w:val="20"/>
                <w:szCs w:val="20"/>
              </w:rPr>
            </w:pPr>
            <w:r w:rsidRPr="002B28C5">
              <w:rPr>
                <w:sz w:val="20"/>
                <w:szCs w:val="20"/>
              </w:rPr>
              <w:t>Yes</w:t>
            </w:r>
          </w:p>
        </w:tc>
      </w:tr>
      <w:tr w:rsidR="00260F02" w:rsidRPr="00BA5F7F" w14:paraId="715C28AE" w14:textId="77777777" w:rsidTr="00260F02">
        <w:tc>
          <w:tcPr>
            <w:tcW w:w="4410" w:type="dxa"/>
          </w:tcPr>
          <w:p w14:paraId="124F9351" w14:textId="77777777" w:rsidR="00260F02" w:rsidRPr="002B28C5" w:rsidRDefault="00260F02" w:rsidP="00260F02">
            <w:pPr>
              <w:rPr>
                <w:sz w:val="20"/>
                <w:szCs w:val="20"/>
              </w:rPr>
            </w:pPr>
            <w:r w:rsidRPr="002B28C5">
              <w:rPr>
                <w:sz w:val="20"/>
                <w:szCs w:val="20"/>
              </w:rPr>
              <w:t>TB Test?</w:t>
            </w:r>
          </w:p>
        </w:tc>
        <w:tc>
          <w:tcPr>
            <w:tcW w:w="6750" w:type="dxa"/>
          </w:tcPr>
          <w:p w14:paraId="11D3471F" w14:textId="3B96522D" w:rsidR="00260F02" w:rsidRPr="002B28C5" w:rsidRDefault="002B28C5" w:rsidP="00260F02">
            <w:pPr>
              <w:rPr>
                <w:sz w:val="20"/>
                <w:szCs w:val="20"/>
              </w:rPr>
            </w:pPr>
            <w:r w:rsidRPr="002B28C5">
              <w:rPr>
                <w:sz w:val="20"/>
                <w:szCs w:val="20"/>
              </w:rPr>
              <w:t>Yes</w:t>
            </w:r>
          </w:p>
        </w:tc>
      </w:tr>
      <w:tr w:rsidR="00260F02" w:rsidRPr="00BA5F7F" w14:paraId="335943C0" w14:textId="77777777" w:rsidTr="00260F02">
        <w:tc>
          <w:tcPr>
            <w:tcW w:w="4410" w:type="dxa"/>
          </w:tcPr>
          <w:p w14:paraId="779192CB" w14:textId="77777777" w:rsidR="00260F02" w:rsidRPr="002B28C5" w:rsidRDefault="00260F02" w:rsidP="00260F02">
            <w:pPr>
              <w:rPr>
                <w:sz w:val="20"/>
                <w:szCs w:val="20"/>
              </w:rPr>
            </w:pPr>
            <w:r w:rsidRPr="002B28C5">
              <w:rPr>
                <w:sz w:val="20"/>
                <w:szCs w:val="20"/>
              </w:rPr>
              <w:t>Auto?</w:t>
            </w:r>
          </w:p>
        </w:tc>
        <w:tc>
          <w:tcPr>
            <w:tcW w:w="6750" w:type="dxa"/>
          </w:tcPr>
          <w:p w14:paraId="26B9720E" w14:textId="7EAB0337" w:rsidR="00260F02" w:rsidRPr="002B28C5" w:rsidRDefault="006F63E8" w:rsidP="00260F02">
            <w:pPr>
              <w:rPr>
                <w:sz w:val="20"/>
                <w:szCs w:val="20"/>
              </w:rPr>
            </w:pPr>
            <w:r>
              <w:rPr>
                <w:sz w:val="20"/>
                <w:szCs w:val="20"/>
              </w:rPr>
              <w:t>Yes</w:t>
            </w:r>
          </w:p>
        </w:tc>
      </w:tr>
      <w:tr w:rsidR="00260F02" w:rsidRPr="00BA5F7F" w14:paraId="06B2F01B" w14:textId="77777777" w:rsidTr="00260F02">
        <w:tc>
          <w:tcPr>
            <w:tcW w:w="4410" w:type="dxa"/>
          </w:tcPr>
          <w:p w14:paraId="0288ED3A" w14:textId="48F9CBC1" w:rsidR="00260F02" w:rsidRPr="002B28C5" w:rsidRDefault="001C1589" w:rsidP="00260F02">
            <w:pPr>
              <w:rPr>
                <w:sz w:val="20"/>
                <w:szCs w:val="20"/>
              </w:rPr>
            </w:pPr>
            <w:r>
              <w:rPr>
                <w:sz w:val="20"/>
                <w:szCs w:val="20"/>
              </w:rPr>
              <w:t>Auto insurance?</w:t>
            </w:r>
          </w:p>
        </w:tc>
        <w:tc>
          <w:tcPr>
            <w:tcW w:w="6750" w:type="dxa"/>
          </w:tcPr>
          <w:p w14:paraId="5A0180B1" w14:textId="39BC3009" w:rsidR="00260F02" w:rsidRPr="002B28C5" w:rsidRDefault="006F63E8" w:rsidP="00260F02">
            <w:pPr>
              <w:rPr>
                <w:sz w:val="20"/>
                <w:szCs w:val="20"/>
              </w:rPr>
            </w:pPr>
            <w:r>
              <w:rPr>
                <w:sz w:val="20"/>
                <w:szCs w:val="20"/>
              </w:rPr>
              <w:t>Yes</w:t>
            </w:r>
          </w:p>
        </w:tc>
      </w:tr>
      <w:tr w:rsidR="00260F02" w:rsidRPr="00BA5F7F" w14:paraId="216373EE" w14:textId="77777777" w:rsidTr="00260F02">
        <w:tc>
          <w:tcPr>
            <w:tcW w:w="4410" w:type="dxa"/>
          </w:tcPr>
          <w:p w14:paraId="19B1F236" w14:textId="77777777" w:rsidR="00260F02" w:rsidRPr="002B28C5" w:rsidRDefault="00260F02" w:rsidP="00260F02">
            <w:pPr>
              <w:rPr>
                <w:sz w:val="20"/>
                <w:szCs w:val="20"/>
              </w:rPr>
            </w:pPr>
            <w:r w:rsidRPr="002B28C5">
              <w:rPr>
                <w:sz w:val="20"/>
                <w:szCs w:val="20"/>
              </w:rPr>
              <w:t>Work Study?</w:t>
            </w:r>
          </w:p>
        </w:tc>
        <w:tc>
          <w:tcPr>
            <w:tcW w:w="6750" w:type="dxa"/>
          </w:tcPr>
          <w:p w14:paraId="5AA5B025" w14:textId="25F2B4AA" w:rsidR="00260F02" w:rsidRPr="002B28C5" w:rsidRDefault="002B28C5" w:rsidP="00260F02">
            <w:pPr>
              <w:rPr>
                <w:sz w:val="20"/>
                <w:szCs w:val="20"/>
              </w:rPr>
            </w:pPr>
            <w:r w:rsidRPr="002B28C5">
              <w:rPr>
                <w:sz w:val="20"/>
                <w:szCs w:val="20"/>
              </w:rPr>
              <w:t>No</w:t>
            </w:r>
          </w:p>
        </w:tc>
      </w:tr>
      <w:tr w:rsidR="00260F02" w:rsidRPr="00BA5F7F" w14:paraId="07024917" w14:textId="77777777" w:rsidTr="00260F02">
        <w:tc>
          <w:tcPr>
            <w:tcW w:w="4410" w:type="dxa"/>
          </w:tcPr>
          <w:p w14:paraId="7F6327EE" w14:textId="77777777" w:rsidR="00260F02" w:rsidRPr="002B28C5" w:rsidRDefault="00260F02" w:rsidP="00260F02">
            <w:pPr>
              <w:rPr>
                <w:sz w:val="20"/>
                <w:szCs w:val="20"/>
              </w:rPr>
            </w:pPr>
            <w:r w:rsidRPr="002B28C5">
              <w:rPr>
                <w:sz w:val="20"/>
                <w:szCs w:val="20"/>
              </w:rPr>
              <w:t>Other:</w:t>
            </w:r>
          </w:p>
        </w:tc>
        <w:tc>
          <w:tcPr>
            <w:tcW w:w="6750" w:type="dxa"/>
          </w:tcPr>
          <w:p w14:paraId="19FFD7B0" w14:textId="6B09B340" w:rsidR="00260F02" w:rsidRPr="002B28C5" w:rsidRDefault="002B28C5" w:rsidP="00260F02">
            <w:pPr>
              <w:rPr>
                <w:sz w:val="20"/>
                <w:szCs w:val="20"/>
              </w:rPr>
            </w:pPr>
            <w:r w:rsidRPr="002B28C5">
              <w:rPr>
                <w:sz w:val="20"/>
                <w:szCs w:val="20"/>
              </w:rPr>
              <w:t>No</w:t>
            </w:r>
          </w:p>
        </w:tc>
      </w:tr>
    </w:tbl>
    <w:p w14:paraId="7DBABC23"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5042818C" w14:textId="77777777" w:rsidTr="00260F02">
        <w:tc>
          <w:tcPr>
            <w:tcW w:w="2790" w:type="dxa"/>
            <w:shd w:val="clear" w:color="auto" w:fill="4472C4" w:themeFill="accent1"/>
            <w:vAlign w:val="center"/>
          </w:tcPr>
          <w:p w14:paraId="7FD0812C"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7CF87BED"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63B7388B"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070119AC"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1B16A5" w:rsidRPr="000A1AAC" w14:paraId="0DAA2E7F" w14:textId="77777777" w:rsidTr="00260F02">
        <w:tc>
          <w:tcPr>
            <w:tcW w:w="2790" w:type="dxa"/>
            <w:vAlign w:val="center"/>
          </w:tcPr>
          <w:p w14:paraId="2270BC31" w14:textId="7DED9553"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Comprehensive Geriatric Assessment</w:t>
            </w:r>
          </w:p>
        </w:tc>
        <w:tc>
          <w:tcPr>
            <w:tcW w:w="2790" w:type="dxa"/>
            <w:vAlign w:val="center"/>
          </w:tcPr>
          <w:p w14:paraId="59F05F98" w14:textId="625349D9" w:rsidR="001B16A5" w:rsidRPr="001B16A5" w:rsidRDefault="001B16A5" w:rsidP="001B16A5">
            <w:pPr>
              <w:jc w:val="center"/>
              <w:rPr>
                <w:rFonts w:cstheme="minorHAnsi"/>
                <w:sz w:val="20"/>
                <w:szCs w:val="20"/>
              </w:rPr>
            </w:pPr>
            <w:r w:rsidRPr="001B16A5">
              <w:rPr>
                <w:rFonts w:cstheme="minorHAnsi"/>
                <w:sz w:val="20"/>
                <w:szCs w:val="20"/>
              </w:rPr>
              <w:t>Community Outreach/Marketing</w:t>
            </w:r>
          </w:p>
        </w:tc>
        <w:tc>
          <w:tcPr>
            <w:tcW w:w="2790" w:type="dxa"/>
            <w:vAlign w:val="center"/>
          </w:tcPr>
          <w:p w14:paraId="7590221B" w14:textId="7448CCCB" w:rsidR="001B16A5" w:rsidRPr="001B16A5" w:rsidRDefault="001B16A5" w:rsidP="001B16A5">
            <w:pPr>
              <w:jc w:val="center"/>
              <w:rPr>
                <w:rFonts w:cstheme="minorHAnsi"/>
                <w:sz w:val="20"/>
                <w:szCs w:val="20"/>
              </w:rPr>
            </w:pPr>
            <w:r w:rsidRPr="001B16A5">
              <w:rPr>
                <w:rFonts w:cstheme="minorHAnsi"/>
                <w:sz w:val="20"/>
                <w:szCs w:val="20"/>
              </w:rPr>
              <w:t>Community</w:t>
            </w:r>
          </w:p>
        </w:tc>
        <w:tc>
          <w:tcPr>
            <w:tcW w:w="2790" w:type="dxa"/>
            <w:vAlign w:val="center"/>
          </w:tcPr>
          <w:p w14:paraId="3579687C" w14:textId="0D4F9174" w:rsidR="001B16A5" w:rsidRPr="001B16A5" w:rsidRDefault="001B16A5" w:rsidP="001B16A5">
            <w:pPr>
              <w:jc w:val="center"/>
              <w:rPr>
                <w:rFonts w:cstheme="minorHAnsi"/>
                <w:sz w:val="20"/>
                <w:szCs w:val="20"/>
              </w:rPr>
            </w:pPr>
            <w:r w:rsidRPr="001B16A5">
              <w:rPr>
                <w:rFonts w:cstheme="minorHAnsi"/>
                <w:sz w:val="20"/>
                <w:szCs w:val="20"/>
              </w:rPr>
              <w:t>Community Dwelling Older Adults</w:t>
            </w:r>
          </w:p>
        </w:tc>
      </w:tr>
      <w:tr w:rsidR="001B16A5" w:rsidRPr="000A1AAC" w14:paraId="48AD1AB2" w14:textId="77777777" w:rsidTr="00260F02">
        <w:tc>
          <w:tcPr>
            <w:tcW w:w="2790" w:type="dxa"/>
            <w:vAlign w:val="center"/>
          </w:tcPr>
          <w:p w14:paraId="0E3DEC47" w14:textId="56173481"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Counseling (supportive counseling)</w:t>
            </w:r>
          </w:p>
        </w:tc>
        <w:tc>
          <w:tcPr>
            <w:tcW w:w="2790" w:type="dxa"/>
            <w:vAlign w:val="center"/>
          </w:tcPr>
          <w:p w14:paraId="789E277F" w14:textId="3044F74E" w:rsidR="001B16A5" w:rsidRPr="001B16A5" w:rsidRDefault="001B16A5" w:rsidP="001B16A5">
            <w:pPr>
              <w:jc w:val="center"/>
              <w:rPr>
                <w:rFonts w:cstheme="minorHAnsi"/>
                <w:sz w:val="20"/>
                <w:szCs w:val="20"/>
              </w:rPr>
            </w:pPr>
            <w:r w:rsidRPr="001B16A5">
              <w:rPr>
                <w:rFonts w:cstheme="minorHAnsi"/>
                <w:sz w:val="20"/>
                <w:szCs w:val="20"/>
              </w:rPr>
              <w:t>Grant Writing</w:t>
            </w:r>
          </w:p>
        </w:tc>
        <w:tc>
          <w:tcPr>
            <w:tcW w:w="2790" w:type="dxa"/>
            <w:vAlign w:val="center"/>
          </w:tcPr>
          <w:p w14:paraId="665E2CD1" w14:textId="627ADF94" w:rsidR="001B16A5" w:rsidRPr="001B16A5" w:rsidRDefault="001B16A5" w:rsidP="001B16A5">
            <w:pPr>
              <w:jc w:val="center"/>
              <w:rPr>
                <w:rFonts w:cstheme="minorHAnsi"/>
                <w:sz w:val="20"/>
                <w:szCs w:val="20"/>
              </w:rPr>
            </w:pPr>
            <w:r w:rsidRPr="001B16A5">
              <w:rPr>
                <w:rFonts w:cstheme="minorHAnsi"/>
                <w:sz w:val="20"/>
                <w:szCs w:val="20"/>
              </w:rPr>
              <w:t>Congregate Living</w:t>
            </w:r>
          </w:p>
        </w:tc>
        <w:tc>
          <w:tcPr>
            <w:tcW w:w="2790" w:type="dxa"/>
            <w:vAlign w:val="center"/>
          </w:tcPr>
          <w:p w14:paraId="45EA4D87" w14:textId="408BD14D" w:rsidR="001B16A5" w:rsidRPr="001B16A5" w:rsidRDefault="001B16A5" w:rsidP="001B16A5">
            <w:pPr>
              <w:jc w:val="center"/>
              <w:rPr>
                <w:rFonts w:cstheme="minorHAnsi"/>
                <w:sz w:val="20"/>
                <w:szCs w:val="20"/>
              </w:rPr>
            </w:pPr>
            <w:r w:rsidRPr="001B16A5">
              <w:rPr>
                <w:rFonts w:cstheme="minorHAnsi"/>
                <w:sz w:val="20"/>
                <w:szCs w:val="20"/>
              </w:rPr>
              <w:t>Caregivers</w:t>
            </w:r>
          </w:p>
        </w:tc>
      </w:tr>
      <w:tr w:rsidR="001B16A5" w:rsidRPr="000A1AAC" w14:paraId="17086908" w14:textId="77777777" w:rsidTr="00260F02">
        <w:tc>
          <w:tcPr>
            <w:tcW w:w="2790" w:type="dxa"/>
            <w:vAlign w:val="center"/>
          </w:tcPr>
          <w:p w14:paraId="0ACE3CB8" w14:textId="5CCB8A27"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Crisis Intervention</w:t>
            </w:r>
          </w:p>
        </w:tc>
        <w:tc>
          <w:tcPr>
            <w:tcW w:w="2790" w:type="dxa"/>
            <w:vAlign w:val="center"/>
          </w:tcPr>
          <w:p w14:paraId="24FC24AE" w14:textId="60D02D45" w:rsidR="001B16A5" w:rsidRPr="001B16A5" w:rsidRDefault="001B16A5" w:rsidP="001B16A5">
            <w:pPr>
              <w:jc w:val="center"/>
              <w:rPr>
                <w:rFonts w:cstheme="minorHAnsi"/>
                <w:sz w:val="20"/>
                <w:szCs w:val="20"/>
              </w:rPr>
            </w:pPr>
            <w:r w:rsidRPr="001B16A5">
              <w:rPr>
                <w:rFonts w:cstheme="minorHAnsi"/>
                <w:sz w:val="20"/>
                <w:szCs w:val="20"/>
              </w:rPr>
              <w:t>Event Planning (possible)</w:t>
            </w:r>
          </w:p>
        </w:tc>
        <w:tc>
          <w:tcPr>
            <w:tcW w:w="2790" w:type="dxa"/>
            <w:vAlign w:val="center"/>
          </w:tcPr>
          <w:p w14:paraId="7817E5C6" w14:textId="46702488" w:rsidR="001B16A5" w:rsidRPr="001B16A5" w:rsidRDefault="001B16A5" w:rsidP="001B16A5">
            <w:pPr>
              <w:jc w:val="center"/>
              <w:rPr>
                <w:rFonts w:cstheme="minorHAnsi"/>
                <w:sz w:val="20"/>
                <w:szCs w:val="20"/>
              </w:rPr>
            </w:pPr>
            <w:r w:rsidRPr="001B16A5">
              <w:rPr>
                <w:rFonts w:cstheme="minorHAnsi"/>
                <w:sz w:val="20"/>
                <w:szCs w:val="20"/>
              </w:rPr>
              <w:t>Community-Based Agency</w:t>
            </w:r>
          </w:p>
        </w:tc>
        <w:tc>
          <w:tcPr>
            <w:tcW w:w="2790" w:type="dxa"/>
            <w:vAlign w:val="center"/>
          </w:tcPr>
          <w:p w14:paraId="47D6D078" w14:textId="6A07333B" w:rsidR="001B16A5" w:rsidRPr="001B16A5" w:rsidRDefault="001B16A5" w:rsidP="001B16A5">
            <w:pPr>
              <w:jc w:val="center"/>
              <w:rPr>
                <w:rFonts w:cstheme="minorHAnsi"/>
                <w:sz w:val="20"/>
                <w:szCs w:val="20"/>
              </w:rPr>
            </w:pPr>
            <w:r w:rsidRPr="001B16A5">
              <w:rPr>
                <w:rFonts w:cstheme="minorHAnsi"/>
                <w:sz w:val="20"/>
                <w:szCs w:val="20"/>
              </w:rPr>
              <w:t>Homeless (thorough intake)</w:t>
            </w:r>
          </w:p>
        </w:tc>
      </w:tr>
      <w:tr w:rsidR="001B16A5" w:rsidRPr="000A1AAC" w14:paraId="48CC33A3" w14:textId="77777777" w:rsidTr="00260F02">
        <w:tc>
          <w:tcPr>
            <w:tcW w:w="2790" w:type="dxa"/>
            <w:vAlign w:val="center"/>
          </w:tcPr>
          <w:p w14:paraId="54C6829F" w14:textId="2DCD8032"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Family</w:t>
            </w:r>
          </w:p>
        </w:tc>
        <w:tc>
          <w:tcPr>
            <w:tcW w:w="2790" w:type="dxa"/>
            <w:vAlign w:val="center"/>
          </w:tcPr>
          <w:p w14:paraId="5E8DE859" w14:textId="60FA115C" w:rsidR="001B16A5" w:rsidRPr="001B16A5" w:rsidRDefault="001B16A5" w:rsidP="001B16A5">
            <w:pPr>
              <w:jc w:val="center"/>
              <w:rPr>
                <w:rFonts w:cstheme="minorHAnsi"/>
                <w:sz w:val="20"/>
                <w:szCs w:val="20"/>
              </w:rPr>
            </w:pPr>
          </w:p>
        </w:tc>
        <w:tc>
          <w:tcPr>
            <w:tcW w:w="2790" w:type="dxa"/>
            <w:vAlign w:val="center"/>
          </w:tcPr>
          <w:p w14:paraId="05178F54" w14:textId="57364B7F" w:rsidR="001B16A5" w:rsidRPr="001B16A5" w:rsidRDefault="001B16A5" w:rsidP="001B16A5">
            <w:pPr>
              <w:jc w:val="center"/>
              <w:rPr>
                <w:rFonts w:cstheme="minorHAnsi"/>
                <w:sz w:val="20"/>
                <w:szCs w:val="20"/>
              </w:rPr>
            </w:pPr>
            <w:r w:rsidRPr="001B16A5">
              <w:rPr>
                <w:rFonts w:cstheme="minorHAnsi"/>
                <w:sz w:val="20"/>
                <w:szCs w:val="20"/>
              </w:rPr>
              <w:t>Outpatient Health Setting</w:t>
            </w:r>
          </w:p>
        </w:tc>
        <w:tc>
          <w:tcPr>
            <w:tcW w:w="2790" w:type="dxa"/>
            <w:vAlign w:val="center"/>
          </w:tcPr>
          <w:p w14:paraId="73E239B1" w14:textId="05D1E128" w:rsidR="001B16A5" w:rsidRPr="001B16A5" w:rsidRDefault="001B16A5" w:rsidP="001B16A5">
            <w:pPr>
              <w:jc w:val="center"/>
              <w:rPr>
                <w:rFonts w:cstheme="minorHAnsi"/>
                <w:sz w:val="20"/>
                <w:szCs w:val="20"/>
              </w:rPr>
            </w:pPr>
          </w:p>
        </w:tc>
      </w:tr>
      <w:tr w:rsidR="001B16A5" w:rsidRPr="000A1AAC" w14:paraId="4C22E4DD" w14:textId="77777777" w:rsidTr="00260F02">
        <w:tc>
          <w:tcPr>
            <w:tcW w:w="2790" w:type="dxa"/>
            <w:vAlign w:val="center"/>
          </w:tcPr>
          <w:p w14:paraId="5CE5C343" w14:textId="3FBBC173"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End of Life Care</w:t>
            </w:r>
          </w:p>
        </w:tc>
        <w:tc>
          <w:tcPr>
            <w:tcW w:w="2790" w:type="dxa"/>
            <w:vAlign w:val="center"/>
          </w:tcPr>
          <w:p w14:paraId="7580D361" w14:textId="7478D893" w:rsidR="001B16A5" w:rsidRPr="001B16A5" w:rsidRDefault="001B16A5" w:rsidP="001B16A5">
            <w:pPr>
              <w:jc w:val="center"/>
              <w:rPr>
                <w:rFonts w:cstheme="minorHAnsi"/>
                <w:sz w:val="20"/>
                <w:szCs w:val="20"/>
              </w:rPr>
            </w:pPr>
          </w:p>
        </w:tc>
        <w:tc>
          <w:tcPr>
            <w:tcW w:w="2790" w:type="dxa"/>
            <w:vAlign w:val="center"/>
          </w:tcPr>
          <w:p w14:paraId="6A3A1B9C" w14:textId="25B4E847" w:rsidR="001B16A5" w:rsidRPr="001B16A5" w:rsidRDefault="001B16A5" w:rsidP="001B16A5">
            <w:pPr>
              <w:jc w:val="center"/>
              <w:rPr>
                <w:rFonts w:cstheme="minorHAnsi"/>
                <w:sz w:val="20"/>
                <w:szCs w:val="20"/>
              </w:rPr>
            </w:pPr>
          </w:p>
        </w:tc>
        <w:tc>
          <w:tcPr>
            <w:tcW w:w="2790" w:type="dxa"/>
            <w:vAlign w:val="center"/>
          </w:tcPr>
          <w:p w14:paraId="524214C0" w14:textId="20B47AA9" w:rsidR="001B16A5" w:rsidRPr="001B16A5" w:rsidRDefault="001B16A5" w:rsidP="001B16A5">
            <w:pPr>
              <w:jc w:val="center"/>
              <w:rPr>
                <w:rFonts w:cstheme="minorHAnsi"/>
                <w:sz w:val="20"/>
                <w:szCs w:val="20"/>
              </w:rPr>
            </w:pPr>
            <w:r w:rsidRPr="001B16A5">
              <w:rPr>
                <w:rFonts w:cstheme="minorHAnsi"/>
                <w:sz w:val="20"/>
                <w:szCs w:val="20"/>
              </w:rPr>
              <w:t>Ethnic/Special Groups: Russian-speaking and Eastern-European Holocaust Survivors and their families; culturally diverse communities</w:t>
            </w:r>
          </w:p>
        </w:tc>
      </w:tr>
      <w:tr w:rsidR="001B16A5" w:rsidRPr="000A1AAC" w14:paraId="2BC7B0F0" w14:textId="77777777" w:rsidTr="00260F02">
        <w:tc>
          <w:tcPr>
            <w:tcW w:w="2790" w:type="dxa"/>
            <w:vAlign w:val="center"/>
          </w:tcPr>
          <w:p w14:paraId="71B2C753" w14:textId="20F936F7"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Case Management, Short-Term</w:t>
            </w:r>
          </w:p>
        </w:tc>
        <w:tc>
          <w:tcPr>
            <w:tcW w:w="2790" w:type="dxa"/>
            <w:vAlign w:val="center"/>
          </w:tcPr>
          <w:p w14:paraId="7295C192" w14:textId="20C03B58" w:rsidR="001B16A5" w:rsidRPr="001B16A5" w:rsidRDefault="001B16A5" w:rsidP="001B16A5">
            <w:pPr>
              <w:jc w:val="center"/>
              <w:rPr>
                <w:rFonts w:cstheme="minorHAnsi"/>
                <w:sz w:val="20"/>
                <w:szCs w:val="20"/>
              </w:rPr>
            </w:pPr>
          </w:p>
        </w:tc>
        <w:tc>
          <w:tcPr>
            <w:tcW w:w="2790" w:type="dxa"/>
            <w:vAlign w:val="center"/>
          </w:tcPr>
          <w:p w14:paraId="762FF925" w14:textId="16040E18" w:rsidR="001B16A5" w:rsidRPr="001B16A5" w:rsidRDefault="001B16A5" w:rsidP="001B16A5">
            <w:pPr>
              <w:jc w:val="center"/>
              <w:rPr>
                <w:rFonts w:cstheme="minorHAnsi"/>
                <w:sz w:val="20"/>
                <w:szCs w:val="20"/>
              </w:rPr>
            </w:pPr>
          </w:p>
        </w:tc>
        <w:tc>
          <w:tcPr>
            <w:tcW w:w="2790" w:type="dxa"/>
            <w:vAlign w:val="center"/>
          </w:tcPr>
          <w:p w14:paraId="2975EB11" w14:textId="70B75EA4" w:rsidR="001B16A5" w:rsidRPr="001B16A5" w:rsidRDefault="001B16A5" w:rsidP="001B16A5">
            <w:pPr>
              <w:jc w:val="center"/>
              <w:rPr>
                <w:rFonts w:cstheme="minorHAnsi"/>
                <w:sz w:val="20"/>
                <w:szCs w:val="20"/>
              </w:rPr>
            </w:pPr>
          </w:p>
        </w:tc>
      </w:tr>
      <w:tr w:rsidR="001B16A5" w:rsidRPr="000A1AAC" w14:paraId="248B4BE2" w14:textId="77777777" w:rsidTr="00260F02">
        <w:tc>
          <w:tcPr>
            <w:tcW w:w="2790" w:type="dxa"/>
            <w:vAlign w:val="center"/>
          </w:tcPr>
          <w:p w14:paraId="073B7CCE" w14:textId="07F65C01"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Case Management, Long-Term</w:t>
            </w:r>
          </w:p>
        </w:tc>
        <w:tc>
          <w:tcPr>
            <w:tcW w:w="2790" w:type="dxa"/>
            <w:vAlign w:val="center"/>
          </w:tcPr>
          <w:p w14:paraId="102FA189" w14:textId="77777777" w:rsidR="001B16A5" w:rsidRPr="001B16A5" w:rsidRDefault="001B16A5" w:rsidP="001B16A5">
            <w:pPr>
              <w:jc w:val="center"/>
              <w:rPr>
                <w:rFonts w:cstheme="minorHAnsi"/>
                <w:sz w:val="20"/>
                <w:szCs w:val="20"/>
              </w:rPr>
            </w:pPr>
          </w:p>
        </w:tc>
        <w:tc>
          <w:tcPr>
            <w:tcW w:w="2790" w:type="dxa"/>
            <w:vAlign w:val="center"/>
          </w:tcPr>
          <w:p w14:paraId="0E54CF2D" w14:textId="77777777" w:rsidR="001B16A5" w:rsidRPr="001B16A5" w:rsidRDefault="001B16A5" w:rsidP="001B16A5">
            <w:pPr>
              <w:jc w:val="center"/>
              <w:rPr>
                <w:rFonts w:cstheme="minorHAnsi"/>
                <w:sz w:val="20"/>
                <w:szCs w:val="20"/>
              </w:rPr>
            </w:pPr>
          </w:p>
        </w:tc>
        <w:tc>
          <w:tcPr>
            <w:tcW w:w="2790" w:type="dxa"/>
            <w:vAlign w:val="center"/>
          </w:tcPr>
          <w:p w14:paraId="669CB2FC" w14:textId="77777777" w:rsidR="001B16A5" w:rsidRPr="001B16A5" w:rsidRDefault="001B16A5" w:rsidP="001B16A5">
            <w:pPr>
              <w:jc w:val="center"/>
              <w:rPr>
                <w:rFonts w:cstheme="minorHAnsi"/>
                <w:sz w:val="20"/>
                <w:szCs w:val="20"/>
              </w:rPr>
            </w:pPr>
          </w:p>
        </w:tc>
      </w:tr>
      <w:tr w:rsidR="001B16A5" w:rsidRPr="000A1AAC" w14:paraId="182A01E6" w14:textId="77777777" w:rsidTr="00260F02">
        <w:tc>
          <w:tcPr>
            <w:tcW w:w="2790" w:type="dxa"/>
            <w:vAlign w:val="center"/>
          </w:tcPr>
          <w:p w14:paraId="2C07BD81" w14:textId="5C45598D"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Discharge Planning (No, but termination planning)</w:t>
            </w:r>
          </w:p>
        </w:tc>
        <w:tc>
          <w:tcPr>
            <w:tcW w:w="2790" w:type="dxa"/>
            <w:vAlign w:val="center"/>
          </w:tcPr>
          <w:p w14:paraId="3FFDD1B5" w14:textId="77777777" w:rsidR="001B16A5" w:rsidRPr="001B16A5" w:rsidRDefault="001B16A5" w:rsidP="001B16A5">
            <w:pPr>
              <w:jc w:val="center"/>
              <w:rPr>
                <w:rFonts w:cstheme="minorHAnsi"/>
                <w:sz w:val="20"/>
                <w:szCs w:val="20"/>
              </w:rPr>
            </w:pPr>
          </w:p>
        </w:tc>
        <w:tc>
          <w:tcPr>
            <w:tcW w:w="2790" w:type="dxa"/>
            <w:vAlign w:val="center"/>
          </w:tcPr>
          <w:p w14:paraId="0762F06A" w14:textId="77777777" w:rsidR="001B16A5" w:rsidRPr="001B16A5" w:rsidRDefault="001B16A5" w:rsidP="001B16A5">
            <w:pPr>
              <w:jc w:val="center"/>
              <w:rPr>
                <w:rFonts w:cstheme="minorHAnsi"/>
                <w:sz w:val="20"/>
                <w:szCs w:val="20"/>
              </w:rPr>
            </w:pPr>
          </w:p>
        </w:tc>
        <w:tc>
          <w:tcPr>
            <w:tcW w:w="2790" w:type="dxa"/>
            <w:vAlign w:val="center"/>
          </w:tcPr>
          <w:p w14:paraId="79ADB5F2" w14:textId="77777777" w:rsidR="001B16A5" w:rsidRPr="001B16A5" w:rsidRDefault="001B16A5" w:rsidP="001B16A5">
            <w:pPr>
              <w:jc w:val="center"/>
              <w:rPr>
                <w:rFonts w:cstheme="minorHAnsi"/>
                <w:sz w:val="20"/>
                <w:szCs w:val="20"/>
              </w:rPr>
            </w:pPr>
          </w:p>
        </w:tc>
      </w:tr>
      <w:tr w:rsidR="001B16A5" w:rsidRPr="000A1AAC" w14:paraId="3BA63EC8" w14:textId="77777777" w:rsidTr="00260F02">
        <w:tc>
          <w:tcPr>
            <w:tcW w:w="2790" w:type="dxa"/>
            <w:vAlign w:val="center"/>
          </w:tcPr>
          <w:p w14:paraId="26DB9EC9" w14:textId="13BE6193"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Information and Referral</w:t>
            </w:r>
          </w:p>
        </w:tc>
        <w:tc>
          <w:tcPr>
            <w:tcW w:w="2790" w:type="dxa"/>
            <w:vAlign w:val="center"/>
          </w:tcPr>
          <w:p w14:paraId="52675651" w14:textId="09B1506D" w:rsidR="001B16A5" w:rsidRPr="001B16A5" w:rsidRDefault="001B16A5" w:rsidP="001B16A5">
            <w:pPr>
              <w:jc w:val="center"/>
              <w:rPr>
                <w:rFonts w:cstheme="minorHAnsi"/>
                <w:sz w:val="20"/>
                <w:szCs w:val="20"/>
              </w:rPr>
            </w:pPr>
          </w:p>
        </w:tc>
        <w:tc>
          <w:tcPr>
            <w:tcW w:w="2790" w:type="dxa"/>
            <w:vAlign w:val="center"/>
          </w:tcPr>
          <w:p w14:paraId="61673E56" w14:textId="52720C7B" w:rsidR="001B16A5" w:rsidRPr="001B16A5" w:rsidRDefault="001B16A5" w:rsidP="001B16A5">
            <w:pPr>
              <w:jc w:val="center"/>
              <w:rPr>
                <w:rFonts w:cstheme="minorHAnsi"/>
                <w:sz w:val="20"/>
                <w:szCs w:val="20"/>
              </w:rPr>
            </w:pPr>
          </w:p>
        </w:tc>
        <w:tc>
          <w:tcPr>
            <w:tcW w:w="2790" w:type="dxa"/>
            <w:vAlign w:val="center"/>
          </w:tcPr>
          <w:p w14:paraId="50CF4C12" w14:textId="45B69B5C" w:rsidR="001B16A5" w:rsidRPr="001B16A5" w:rsidRDefault="001B16A5" w:rsidP="001B16A5">
            <w:pPr>
              <w:jc w:val="center"/>
              <w:rPr>
                <w:rFonts w:cstheme="minorHAnsi"/>
                <w:sz w:val="20"/>
                <w:szCs w:val="20"/>
              </w:rPr>
            </w:pPr>
          </w:p>
        </w:tc>
      </w:tr>
      <w:tr w:rsidR="001B16A5" w:rsidRPr="000A1AAC" w14:paraId="3E34B7FB" w14:textId="77777777" w:rsidTr="00260F02">
        <w:tc>
          <w:tcPr>
            <w:tcW w:w="2790" w:type="dxa"/>
            <w:vAlign w:val="center"/>
          </w:tcPr>
          <w:p w14:paraId="73C35C3D" w14:textId="0032FAD2" w:rsidR="001B16A5" w:rsidRPr="001B16A5" w:rsidRDefault="001B16A5" w:rsidP="001B16A5">
            <w:pPr>
              <w:jc w:val="center"/>
              <w:rPr>
                <w:rFonts w:asciiTheme="minorHAnsi" w:hAnsiTheme="minorHAnsi" w:cstheme="minorHAnsi"/>
                <w:sz w:val="20"/>
                <w:szCs w:val="20"/>
              </w:rPr>
            </w:pPr>
            <w:r w:rsidRPr="001B16A5">
              <w:rPr>
                <w:rFonts w:asciiTheme="minorHAnsi" w:hAnsiTheme="minorHAnsi" w:cstheme="minorHAnsi"/>
                <w:sz w:val="20"/>
                <w:szCs w:val="20"/>
              </w:rPr>
              <w:t xml:space="preserve">Other: </w:t>
            </w:r>
            <w:r w:rsidRPr="001B16A5">
              <w:rPr>
                <w:rFonts w:asciiTheme="minorHAnsi" w:hAnsiTheme="minorHAnsi" w:cstheme="minorHAnsi"/>
                <w:color w:val="000000"/>
                <w:sz w:val="20"/>
                <w:szCs w:val="20"/>
              </w:rPr>
              <w:t>Working with individuals and families connecting them to eligible governmental benefits and community resources</w:t>
            </w:r>
          </w:p>
        </w:tc>
        <w:tc>
          <w:tcPr>
            <w:tcW w:w="2790" w:type="dxa"/>
            <w:vAlign w:val="center"/>
          </w:tcPr>
          <w:p w14:paraId="28B68B58" w14:textId="72671493" w:rsidR="001B16A5" w:rsidRPr="001B16A5" w:rsidRDefault="001B16A5" w:rsidP="001B16A5">
            <w:pPr>
              <w:jc w:val="center"/>
              <w:rPr>
                <w:rFonts w:cstheme="minorHAnsi"/>
                <w:sz w:val="20"/>
                <w:szCs w:val="20"/>
              </w:rPr>
            </w:pPr>
          </w:p>
        </w:tc>
        <w:tc>
          <w:tcPr>
            <w:tcW w:w="2790" w:type="dxa"/>
            <w:vAlign w:val="center"/>
          </w:tcPr>
          <w:p w14:paraId="7E0C7A1E" w14:textId="7FD30289" w:rsidR="001B16A5" w:rsidRPr="001B16A5" w:rsidRDefault="001B16A5" w:rsidP="001B16A5">
            <w:pPr>
              <w:jc w:val="center"/>
              <w:rPr>
                <w:rFonts w:cstheme="minorHAnsi"/>
                <w:sz w:val="20"/>
                <w:szCs w:val="20"/>
              </w:rPr>
            </w:pPr>
          </w:p>
        </w:tc>
        <w:tc>
          <w:tcPr>
            <w:tcW w:w="2790" w:type="dxa"/>
            <w:vAlign w:val="center"/>
          </w:tcPr>
          <w:p w14:paraId="3FB5D838" w14:textId="138D43E9" w:rsidR="001B16A5" w:rsidRPr="001B16A5" w:rsidRDefault="001B16A5" w:rsidP="001B16A5">
            <w:pPr>
              <w:jc w:val="center"/>
              <w:rPr>
                <w:rFonts w:cstheme="minorHAnsi"/>
                <w:sz w:val="20"/>
                <w:szCs w:val="20"/>
              </w:rPr>
            </w:pPr>
          </w:p>
        </w:tc>
      </w:tr>
    </w:tbl>
    <w:p w14:paraId="1EFDF669" w14:textId="77777777" w:rsidR="00260F02" w:rsidRPr="00260F02" w:rsidRDefault="00260F02" w:rsidP="00260F02"/>
    <w:p w14:paraId="5740001A" w14:textId="77777777" w:rsidR="002B28C5" w:rsidRDefault="002B28C5">
      <w:pPr>
        <w:rPr>
          <w:rFonts w:ascii="Rockwell Nova" w:eastAsiaTheme="majorEastAsia" w:hAnsi="Rockwell Nova" w:cstheme="majorBidi"/>
          <w:b/>
          <w:bCs/>
          <w:color w:val="1F3864" w:themeColor="accent1" w:themeShade="80"/>
          <w:sz w:val="36"/>
          <w:szCs w:val="36"/>
        </w:rPr>
      </w:pPr>
      <w:r>
        <w:br w:type="page"/>
      </w:r>
    </w:p>
    <w:bookmarkStart w:id="15" w:name="_Motion_Picture_and"/>
    <w:bookmarkEnd w:id="15"/>
    <w:p w14:paraId="078AF6C7" w14:textId="7C82EACF"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Motion Picture and Television Fund – Elder Conn</w:t>
      </w:r>
      <w:r w:rsidR="00260F02" w:rsidRPr="00035FB7">
        <w:rPr>
          <w:rStyle w:val="Hyperlink"/>
        </w:rPr>
        <w:t>e</w:t>
      </w:r>
      <w:r w:rsidR="00260F02" w:rsidRPr="00035FB7">
        <w:rPr>
          <w:rStyle w:val="Hyperlink"/>
        </w:rPr>
        <w:t>ction Program</w:t>
      </w:r>
      <w:r>
        <w:fldChar w:fldCharType="end"/>
      </w:r>
    </w:p>
    <w:p w14:paraId="0DE48C66" w14:textId="77777777" w:rsidR="0046021B" w:rsidRDefault="0046021B" w:rsidP="00260F02">
      <w:pPr>
        <w:rPr>
          <w:b/>
          <w:bCs/>
          <w:sz w:val="22"/>
          <w:szCs w:val="22"/>
          <w:u w:val="single"/>
        </w:rPr>
      </w:pPr>
    </w:p>
    <w:p w14:paraId="337D222C" w14:textId="0B2B0ED4" w:rsidR="00260F02" w:rsidRPr="005476FA" w:rsidRDefault="00260F02" w:rsidP="00260F02">
      <w:pPr>
        <w:rPr>
          <w:b/>
          <w:bCs/>
          <w:sz w:val="22"/>
          <w:szCs w:val="22"/>
          <w:u w:val="single"/>
        </w:rPr>
      </w:pPr>
      <w:r w:rsidRPr="005476FA">
        <w:rPr>
          <w:b/>
          <w:bCs/>
          <w:sz w:val="22"/>
          <w:szCs w:val="22"/>
          <w:u w:val="single"/>
        </w:rPr>
        <w:t>Opportunity:</w:t>
      </w:r>
    </w:p>
    <w:p w14:paraId="1D1D71BD" w14:textId="77777777" w:rsidR="008021A7" w:rsidRPr="008021A7" w:rsidRDefault="008021A7" w:rsidP="008021A7">
      <w:pPr>
        <w:pStyle w:val="NoSpacing"/>
        <w:rPr>
          <w:rFonts w:ascii="Times New Roman" w:hAnsi="Times New Roman"/>
          <w:sz w:val="20"/>
          <w:szCs w:val="20"/>
        </w:rPr>
      </w:pPr>
      <w:r w:rsidRPr="008021A7">
        <w:rPr>
          <w:sz w:val="20"/>
          <w:szCs w:val="20"/>
        </w:rPr>
        <w:t xml:space="preserve">The student would have the opportunity to intern with MPTF's Elder Connection Program, which provides services to entertainment industry professionals 65-years of age and older in the community. The program can assist the "industry member", their families and/or caregivers as they face a myriad of issues related to aging. He or she would have the opportunity to experience the unique complexities of the entertainment industry, while developing their own practice skills with an aging population. Many of our clients receive comprehensive case management, including care coordination, linkages to appropriate resources and referrals, and the provision of supportive counseling. The intern will learn how to conduct biopsychosocial assessments, clinical geriatric assessments (e.g., Geriatric Depression scale, Mini Mental Status Exam, etc.) and develop/implement case plans with clients, families, caregivers and other professionals. The Elder Connection Program works with various modalities, including individuals, couples and families. Services provided may include comprehensive case management, crisis intervention, supportive counseling, financial assistance and educating clients around both the aging process and end of life issues. The Intern will experience working with clients in home settings, assisted </w:t>
      </w:r>
    </w:p>
    <w:p w14:paraId="47A8C2C8" w14:textId="6DDF33E5" w:rsidR="008021A7" w:rsidRDefault="008021A7" w:rsidP="008021A7">
      <w:pPr>
        <w:pStyle w:val="NoSpacing"/>
        <w:rPr>
          <w:sz w:val="20"/>
          <w:szCs w:val="20"/>
        </w:rPr>
      </w:pPr>
      <w:r w:rsidRPr="008021A7">
        <w:rPr>
          <w:sz w:val="20"/>
          <w:szCs w:val="20"/>
        </w:rPr>
        <w:t>living facilities, hospitals and rehabilitation facilities. Interns would also have the possibility of</w:t>
      </w:r>
      <w:r w:rsidR="001C1589">
        <w:rPr>
          <w:sz w:val="20"/>
          <w:szCs w:val="20"/>
        </w:rPr>
        <w:t xml:space="preserve"> </w:t>
      </w:r>
      <w:r w:rsidRPr="008021A7">
        <w:rPr>
          <w:sz w:val="20"/>
          <w:szCs w:val="20"/>
        </w:rPr>
        <w:t>co-facilitating various groups that MPTF offers</w:t>
      </w:r>
      <w:r w:rsidR="001C1589">
        <w:rPr>
          <w:sz w:val="20"/>
          <w:szCs w:val="20"/>
        </w:rPr>
        <w:t>,</w:t>
      </w:r>
      <w:r w:rsidRPr="008021A7">
        <w:rPr>
          <w:sz w:val="20"/>
          <w:szCs w:val="20"/>
        </w:rPr>
        <w:t xml:space="preserve"> including grief/bereavement groups and other 4fts.</w:t>
      </w:r>
      <w:r w:rsidR="001C1589">
        <w:rPr>
          <w:sz w:val="20"/>
          <w:szCs w:val="20"/>
        </w:rPr>
        <w:t xml:space="preserve"> </w:t>
      </w:r>
      <w:r w:rsidRPr="008021A7">
        <w:rPr>
          <w:sz w:val="20"/>
          <w:szCs w:val="20"/>
        </w:rPr>
        <w:t>evidenced based groups. Although the primary focus of practice is micro, the intern will have</w:t>
      </w:r>
      <w:r>
        <w:rPr>
          <w:sz w:val="20"/>
          <w:szCs w:val="20"/>
        </w:rPr>
        <w:t xml:space="preserve"> </w:t>
      </w:r>
      <w:r w:rsidRPr="008021A7">
        <w:rPr>
          <w:sz w:val="20"/>
          <w:szCs w:val="20"/>
        </w:rPr>
        <w:t xml:space="preserve">the opportunity to gain a greater understanding of the micro/mezzo/macro interplay in the field of aging, particularly as this relates to the clients MPTF serves. </w:t>
      </w:r>
    </w:p>
    <w:p w14:paraId="26D6D0AE" w14:textId="77777777" w:rsidR="001C1589" w:rsidRPr="008021A7" w:rsidRDefault="001C1589" w:rsidP="008021A7">
      <w:pPr>
        <w:pStyle w:val="NoSpacing"/>
        <w:rPr>
          <w:rFonts w:ascii="Times New Roman" w:hAnsi="Times New Roman"/>
          <w:sz w:val="20"/>
          <w:szCs w:val="20"/>
        </w:rPr>
      </w:pPr>
    </w:p>
    <w:p w14:paraId="55059258" w14:textId="34F918B0" w:rsidR="008021A7" w:rsidRDefault="008021A7" w:rsidP="008021A7">
      <w:pPr>
        <w:pStyle w:val="NoSpacing"/>
        <w:rPr>
          <w:sz w:val="20"/>
          <w:szCs w:val="20"/>
        </w:rPr>
      </w:pPr>
      <w:r w:rsidRPr="008021A7">
        <w:rPr>
          <w:sz w:val="20"/>
          <w:szCs w:val="20"/>
        </w:rPr>
        <w:t xml:space="preserve">For students who are interested in experiencing social work with a medical model emphasis, there is the possibility of integrating a one day a week rotation at our Wasserman campus location, located in Woodland Hills. Students who choose this internship option would have the additional opportunity to have a portion of their internship on the retirement campus with a dynamic team of social workers. This </w:t>
      </w:r>
      <w:r w:rsidR="001C1589" w:rsidRPr="008021A7">
        <w:rPr>
          <w:sz w:val="20"/>
          <w:szCs w:val="20"/>
        </w:rPr>
        <w:t>additional</w:t>
      </w:r>
      <w:r w:rsidRPr="008021A7">
        <w:rPr>
          <w:sz w:val="20"/>
          <w:szCs w:val="20"/>
        </w:rPr>
        <w:t xml:space="preserve"> internship option provides students with learning experiences through collaboration within a multidisciplinary team (i.e., physician, nursing staff, activities, and chaplaincy). The intern would have the opportunity to work in various modalities </w:t>
      </w:r>
      <w:proofErr w:type="gramStart"/>
      <w:r w:rsidRPr="008021A7">
        <w:rPr>
          <w:sz w:val="20"/>
          <w:szCs w:val="20"/>
        </w:rPr>
        <w:t>including:</w:t>
      </w:r>
      <w:proofErr w:type="gramEnd"/>
      <w:r w:rsidRPr="008021A7">
        <w:rPr>
          <w:sz w:val="20"/>
          <w:szCs w:val="20"/>
        </w:rPr>
        <w:t xml:space="preserve"> individuals, couples and families. The internship would include a rotation through the various levels of care (i.e., RCFE, Long-Term Care, Secured Dementia Unit, etc.) allowing the student to gather a deeper understanding of options and issues that arise in community care facilities. </w:t>
      </w:r>
    </w:p>
    <w:p w14:paraId="30928ECB" w14:textId="77777777" w:rsidR="001C1589" w:rsidRPr="008021A7" w:rsidRDefault="001C1589" w:rsidP="008021A7">
      <w:pPr>
        <w:pStyle w:val="NoSpacing"/>
        <w:rPr>
          <w:rFonts w:ascii="Times New Roman" w:hAnsi="Times New Roman"/>
          <w:sz w:val="20"/>
          <w:szCs w:val="20"/>
        </w:rPr>
      </w:pPr>
    </w:p>
    <w:p w14:paraId="003F9C22" w14:textId="77777777" w:rsidR="00260F02" w:rsidRPr="005476FA" w:rsidRDefault="00260F02" w:rsidP="00260F02">
      <w:pPr>
        <w:rPr>
          <w:b/>
          <w:sz w:val="22"/>
          <w:szCs w:val="22"/>
        </w:rPr>
      </w:pPr>
      <w:r w:rsidRPr="005476FA">
        <w:rPr>
          <w:b/>
          <w:sz w:val="22"/>
          <w:szCs w:val="22"/>
          <w:u w:val="single"/>
        </w:rPr>
        <w:t>Unique Aspects of Placement</w:t>
      </w:r>
      <w:r w:rsidRPr="005476FA">
        <w:rPr>
          <w:b/>
          <w:sz w:val="22"/>
          <w:szCs w:val="22"/>
        </w:rPr>
        <w:t xml:space="preserve">:  </w:t>
      </w:r>
    </w:p>
    <w:p w14:paraId="1A3BC7B1" w14:textId="43D735DA" w:rsidR="008021A7" w:rsidRDefault="008021A7" w:rsidP="008021A7">
      <w:pPr>
        <w:pStyle w:val="NoSpacing"/>
        <w:rPr>
          <w:sz w:val="20"/>
          <w:szCs w:val="20"/>
        </w:rPr>
      </w:pPr>
      <w:r w:rsidRPr="008021A7">
        <w:rPr>
          <w:sz w:val="20"/>
          <w:szCs w:val="20"/>
        </w:rPr>
        <w:t xml:space="preserve">MPTF's Elder Connection program is a trusted resource for entertainment industry members and their parents who face challenges living on their </w:t>
      </w:r>
      <w:r w:rsidR="001C1589" w:rsidRPr="008021A7">
        <w:rPr>
          <w:sz w:val="20"/>
          <w:szCs w:val="20"/>
        </w:rPr>
        <w:t>own or</w:t>
      </w:r>
      <w:r w:rsidRPr="008021A7">
        <w:rPr>
          <w:sz w:val="20"/>
          <w:szCs w:val="20"/>
        </w:rPr>
        <w:t xml:space="preserve"> may have had a sudden life event that requires an urgent intervention. MPTF's retirement community has, for generations, been at the center of MPTF's legacy to countless people in the entertainment industry who seek a warm, inviting, supportive place to spend their retirement years. MPTF is non-profit organization that provides a full continuum of services for older adults on its 44-acre community located in the west San Fernando Valley. Services include a Residential Care Facility for the elderly (RCFE), which focuses on independent and assisted living; a 40-bed Long Term Care community for residents who need </w:t>
      </w:r>
      <w:proofErr w:type="gramStart"/>
      <w:r w:rsidRPr="008021A7">
        <w:rPr>
          <w:sz w:val="20"/>
          <w:szCs w:val="20"/>
        </w:rPr>
        <w:t>24 hour</w:t>
      </w:r>
      <w:proofErr w:type="gramEnd"/>
      <w:r w:rsidRPr="008021A7">
        <w:rPr>
          <w:sz w:val="20"/>
          <w:szCs w:val="20"/>
        </w:rPr>
        <w:t xml:space="preserve"> care and 30-bed unit for residents with Alzheimer's and other forms of dementia. </w:t>
      </w:r>
    </w:p>
    <w:p w14:paraId="3239C8F5" w14:textId="77777777" w:rsidR="001C1589" w:rsidRPr="008021A7" w:rsidRDefault="001C1589" w:rsidP="008021A7">
      <w:pPr>
        <w:pStyle w:val="NoSpacing"/>
        <w:rPr>
          <w:sz w:val="20"/>
          <w:szCs w:val="20"/>
        </w:rPr>
      </w:pPr>
    </w:p>
    <w:p w14:paraId="0268829C" w14:textId="3757F09F" w:rsidR="001C1589" w:rsidRDefault="008021A7" w:rsidP="008021A7">
      <w:pPr>
        <w:pStyle w:val="NoSpacing"/>
        <w:rPr>
          <w:sz w:val="20"/>
          <w:szCs w:val="20"/>
        </w:rPr>
      </w:pPr>
      <w:r w:rsidRPr="008021A7">
        <w:rPr>
          <w:sz w:val="20"/>
          <w:szCs w:val="20"/>
        </w:rPr>
        <w:t>The mission of the Elder Connection Program i</w:t>
      </w:r>
      <w:r w:rsidR="001C1589">
        <w:rPr>
          <w:sz w:val="20"/>
          <w:szCs w:val="20"/>
        </w:rPr>
        <w:t>s</w:t>
      </w:r>
      <w:r w:rsidRPr="008021A7">
        <w:rPr>
          <w:sz w:val="20"/>
          <w:szCs w:val="20"/>
        </w:rPr>
        <w:t xml:space="preserve"> to provide exemplary psychosocial interventions to entertainment industry individuals, families and our communities; to prevent and alleviate suffering and to maximize quality of life. Our social work practice is guided by core values of holistic care, justice, self-determination and advocacy for industry members, their parents and caregivers through continuously evolving programs and services designed to meet their health and human service needs.</w:t>
      </w:r>
    </w:p>
    <w:p w14:paraId="43B6C5C6" w14:textId="77777777" w:rsidR="001C1589" w:rsidRDefault="001C1589">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05D1A2C8" w14:textId="77777777" w:rsidTr="00260F02">
        <w:tc>
          <w:tcPr>
            <w:tcW w:w="11160" w:type="dxa"/>
            <w:gridSpan w:val="2"/>
            <w:shd w:val="clear" w:color="auto" w:fill="4472C4" w:themeFill="accent1"/>
          </w:tcPr>
          <w:p w14:paraId="157D5FD1"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6FA8A4FC" w14:textId="77777777" w:rsidTr="00260F02">
        <w:tc>
          <w:tcPr>
            <w:tcW w:w="4410" w:type="dxa"/>
          </w:tcPr>
          <w:p w14:paraId="565E7B91" w14:textId="77777777" w:rsidR="00260F02" w:rsidRPr="008021A7" w:rsidRDefault="00260F02" w:rsidP="008021A7">
            <w:pPr>
              <w:pStyle w:val="NoSpacing"/>
              <w:rPr>
                <w:rFonts w:cstheme="minorHAnsi"/>
                <w:sz w:val="20"/>
                <w:szCs w:val="20"/>
              </w:rPr>
            </w:pPr>
            <w:r w:rsidRPr="008021A7">
              <w:rPr>
                <w:rFonts w:cstheme="minorHAnsi"/>
                <w:sz w:val="20"/>
                <w:szCs w:val="20"/>
              </w:rPr>
              <w:t xml:space="preserve">Agency Name: </w:t>
            </w:r>
          </w:p>
        </w:tc>
        <w:tc>
          <w:tcPr>
            <w:tcW w:w="6750" w:type="dxa"/>
          </w:tcPr>
          <w:p w14:paraId="01B74A43" w14:textId="0D2BA3EC" w:rsidR="00260F02" w:rsidRPr="008021A7" w:rsidRDefault="008021A7" w:rsidP="008021A7">
            <w:pPr>
              <w:pStyle w:val="NoSpacing"/>
              <w:rPr>
                <w:rFonts w:cstheme="minorHAnsi"/>
                <w:sz w:val="20"/>
                <w:szCs w:val="20"/>
              </w:rPr>
            </w:pPr>
            <w:r w:rsidRPr="008021A7">
              <w:rPr>
                <w:rFonts w:cstheme="minorHAnsi"/>
                <w:sz w:val="20"/>
                <w:szCs w:val="20"/>
              </w:rPr>
              <w:t>Motion Picture and Television Fund – Elder Connection Program</w:t>
            </w:r>
          </w:p>
        </w:tc>
      </w:tr>
      <w:tr w:rsidR="00260F02" w:rsidRPr="00BA5F7F" w14:paraId="2D9AB8F9" w14:textId="77777777" w:rsidTr="00260F02">
        <w:tc>
          <w:tcPr>
            <w:tcW w:w="4410" w:type="dxa"/>
          </w:tcPr>
          <w:p w14:paraId="33CE3DAD" w14:textId="77777777" w:rsidR="00260F02" w:rsidRPr="008021A7" w:rsidRDefault="00260F02" w:rsidP="008021A7">
            <w:pPr>
              <w:pStyle w:val="NoSpacing"/>
              <w:rPr>
                <w:rFonts w:cstheme="minorHAnsi"/>
                <w:sz w:val="20"/>
                <w:szCs w:val="20"/>
              </w:rPr>
            </w:pPr>
            <w:r w:rsidRPr="008021A7">
              <w:rPr>
                <w:rFonts w:cstheme="minorHAnsi"/>
                <w:sz w:val="20"/>
                <w:szCs w:val="20"/>
              </w:rPr>
              <w:t>Address:</w:t>
            </w:r>
          </w:p>
        </w:tc>
        <w:tc>
          <w:tcPr>
            <w:tcW w:w="6750" w:type="dxa"/>
          </w:tcPr>
          <w:p w14:paraId="0A20F66F" w14:textId="30DF9A35" w:rsidR="00260F02" w:rsidRPr="008021A7" w:rsidRDefault="008021A7" w:rsidP="008021A7">
            <w:pPr>
              <w:pStyle w:val="NoSpacing"/>
              <w:rPr>
                <w:rFonts w:cstheme="minorHAnsi"/>
                <w:sz w:val="20"/>
                <w:szCs w:val="20"/>
              </w:rPr>
            </w:pPr>
            <w:r w:rsidRPr="008021A7">
              <w:rPr>
                <w:rFonts w:cstheme="minorHAnsi"/>
                <w:sz w:val="20"/>
                <w:szCs w:val="20"/>
              </w:rPr>
              <w:t>3601 W. Olive Street Suite. #625 Burbank, CA 91505</w:t>
            </w:r>
          </w:p>
        </w:tc>
      </w:tr>
      <w:tr w:rsidR="00260F02" w:rsidRPr="00BA5F7F" w14:paraId="48338498" w14:textId="77777777" w:rsidTr="00260F02">
        <w:tc>
          <w:tcPr>
            <w:tcW w:w="4410" w:type="dxa"/>
          </w:tcPr>
          <w:p w14:paraId="23B6E839" w14:textId="77777777" w:rsidR="00260F02" w:rsidRPr="008021A7" w:rsidRDefault="00260F02" w:rsidP="008021A7">
            <w:pPr>
              <w:pStyle w:val="NoSpacing"/>
              <w:rPr>
                <w:rFonts w:cstheme="minorHAnsi"/>
                <w:sz w:val="20"/>
                <w:szCs w:val="20"/>
              </w:rPr>
            </w:pPr>
            <w:r w:rsidRPr="008021A7">
              <w:rPr>
                <w:rFonts w:cstheme="minorHAnsi"/>
                <w:sz w:val="20"/>
                <w:szCs w:val="20"/>
              </w:rPr>
              <w:t>Field Coordinator/ Instructor/ Contact Person:</w:t>
            </w:r>
          </w:p>
        </w:tc>
        <w:tc>
          <w:tcPr>
            <w:tcW w:w="6750" w:type="dxa"/>
          </w:tcPr>
          <w:p w14:paraId="3AF79C4A" w14:textId="6ADCBA2F" w:rsidR="00260F02" w:rsidRPr="008021A7" w:rsidRDefault="008021A7" w:rsidP="008021A7">
            <w:pPr>
              <w:pStyle w:val="NoSpacing"/>
              <w:rPr>
                <w:rFonts w:cstheme="minorHAnsi"/>
                <w:sz w:val="20"/>
                <w:szCs w:val="20"/>
              </w:rPr>
            </w:pPr>
            <w:r w:rsidRPr="008021A7">
              <w:rPr>
                <w:rFonts w:cstheme="minorHAnsi"/>
                <w:sz w:val="20"/>
                <w:szCs w:val="20"/>
              </w:rPr>
              <w:t>Jennifer Jorge, LCSW</w:t>
            </w:r>
          </w:p>
        </w:tc>
      </w:tr>
      <w:tr w:rsidR="00260F02" w:rsidRPr="00BA5F7F" w14:paraId="441DF1FF" w14:textId="77777777" w:rsidTr="00260F02">
        <w:tc>
          <w:tcPr>
            <w:tcW w:w="4410" w:type="dxa"/>
          </w:tcPr>
          <w:p w14:paraId="7B72A085" w14:textId="77777777" w:rsidR="00260F02" w:rsidRPr="008021A7" w:rsidRDefault="00260F02" w:rsidP="008021A7">
            <w:pPr>
              <w:pStyle w:val="NoSpacing"/>
              <w:rPr>
                <w:rFonts w:cstheme="minorHAnsi"/>
                <w:sz w:val="20"/>
                <w:szCs w:val="20"/>
              </w:rPr>
            </w:pPr>
            <w:r w:rsidRPr="008021A7">
              <w:rPr>
                <w:rFonts w:cstheme="minorHAnsi"/>
                <w:sz w:val="20"/>
                <w:szCs w:val="20"/>
              </w:rPr>
              <w:t>Phone:</w:t>
            </w:r>
          </w:p>
        </w:tc>
        <w:tc>
          <w:tcPr>
            <w:tcW w:w="6750" w:type="dxa"/>
          </w:tcPr>
          <w:p w14:paraId="7784FE55" w14:textId="63BA8192" w:rsidR="00260F02" w:rsidRPr="008021A7" w:rsidRDefault="008021A7" w:rsidP="008021A7">
            <w:pPr>
              <w:pStyle w:val="NoSpacing"/>
              <w:rPr>
                <w:rFonts w:cstheme="minorHAnsi"/>
                <w:sz w:val="20"/>
                <w:szCs w:val="20"/>
              </w:rPr>
            </w:pPr>
            <w:r w:rsidRPr="008021A7">
              <w:rPr>
                <w:rFonts w:cstheme="minorHAnsi"/>
                <w:sz w:val="20"/>
                <w:szCs w:val="20"/>
              </w:rPr>
              <w:t>818-861-3911 (phone); 818-861-3940 (fax)</w:t>
            </w:r>
          </w:p>
        </w:tc>
      </w:tr>
      <w:tr w:rsidR="00260F02" w:rsidRPr="00BA5F7F" w14:paraId="21C9AEAC" w14:textId="77777777" w:rsidTr="00260F02">
        <w:tc>
          <w:tcPr>
            <w:tcW w:w="4410" w:type="dxa"/>
          </w:tcPr>
          <w:p w14:paraId="4BD9ABDD" w14:textId="77777777" w:rsidR="00260F02" w:rsidRPr="008021A7" w:rsidRDefault="00260F02" w:rsidP="008021A7">
            <w:pPr>
              <w:pStyle w:val="NoSpacing"/>
              <w:rPr>
                <w:rFonts w:cstheme="minorHAnsi"/>
                <w:sz w:val="20"/>
                <w:szCs w:val="20"/>
              </w:rPr>
            </w:pPr>
            <w:r w:rsidRPr="008021A7">
              <w:rPr>
                <w:rFonts w:cstheme="minorHAnsi"/>
                <w:sz w:val="20"/>
                <w:szCs w:val="20"/>
              </w:rPr>
              <w:t>Email:</w:t>
            </w:r>
          </w:p>
        </w:tc>
        <w:tc>
          <w:tcPr>
            <w:tcW w:w="6750" w:type="dxa"/>
          </w:tcPr>
          <w:p w14:paraId="78A30A29" w14:textId="36FB89A8" w:rsidR="00260F02" w:rsidRPr="008021A7" w:rsidRDefault="008021A7" w:rsidP="008021A7">
            <w:pPr>
              <w:pStyle w:val="NoSpacing"/>
              <w:rPr>
                <w:rFonts w:cstheme="minorHAnsi"/>
                <w:sz w:val="20"/>
                <w:szCs w:val="20"/>
              </w:rPr>
            </w:pPr>
            <w:r w:rsidRPr="008021A7">
              <w:rPr>
                <w:rFonts w:cstheme="minorHAnsi"/>
                <w:sz w:val="20"/>
                <w:szCs w:val="20"/>
              </w:rPr>
              <w:t xml:space="preserve">Jennifer.Jorge@mptf.com </w:t>
            </w:r>
          </w:p>
        </w:tc>
      </w:tr>
      <w:tr w:rsidR="0093496A" w:rsidRPr="00BA5F7F" w14:paraId="7AB3C0C2" w14:textId="77777777" w:rsidTr="00260F02">
        <w:tc>
          <w:tcPr>
            <w:tcW w:w="4410" w:type="dxa"/>
          </w:tcPr>
          <w:p w14:paraId="71F0D714" w14:textId="5CF6CB69" w:rsidR="0093496A" w:rsidRPr="008021A7" w:rsidRDefault="0093496A" w:rsidP="008021A7">
            <w:pPr>
              <w:pStyle w:val="NoSpacing"/>
              <w:rPr>
                <w:rFonts w:cstheme="minorHAnsi"/>
                <w:sz w:val="20"/>
                <w:szCs w:val="20"/>
              </w:rPr>
            </w:pPr>
            <w:r>
              <w:rPr>
                <w:sz w:val="20"/>
                <w:szCs w:val="20"/>
              </w:rPr>
              <w:t>In-person, remote, or hybrid?</w:t>
            </w:r>
          </w:p>
        </w:tc>
        <w:tc>
          <w:tcPr>
            <w:tcW w:w="6750" w:type="dxa"/>
          </w:tcPr>
          <w:p w14:paraId="3F780710" w14:textId="77777777" w:rsidR="0093496A" w:rsidRPr="008021A7" w:rsidRDefault="0093496A" w:rsidP="008021A7">
            <w:pPr>
              <w:pStyle w:val="NoSpacing"/>
              <w:rPr>
                <w:rFonts w:cstheme="minorHAnsi"/>
                <w:sz w:val="20"/>
                <w:szCs w:val="20"/>
              </w:rPr>
            </w:pPr>
          </w:p>
        </w:tc>
      </w:tr>
    </w:tbl>
    <w:p w14:paraId="513EC5FD"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235CEEE1" w14:textId="77777777" w:rsidTr="00260F02">
        <w:tc>
          <w:tcPr>
            <w:tcW w:w="11160" w:type="dxa"/>
            <w:gridSpan w:val="2"/>
            <w:shd w:val="clear" w:color="auto" w:fill="4472C4" w:themeFill="accent1"/>
          </w:tcPr>
          <w:p w14:paraId="703E5C04"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4088C422" w14:textId="77777777" w:rsidTr="00260F02">
        <w:tc>
          <w:tcPr>
            <w:tcW w:w="4410" w:type="dxa"/>
          </w:tcPr>
          <w:p w14:paraId="3F44F718"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53C826E3" w14:textId="6A6168F0" w:rsidR="00260F02" w:rsidRPr="008021A7" w:rsidRDefault="008021A7" w:rsidP="00260F02">
            <w:pPr>
              <w:rPr>
                <w:sz w:val="20"/>
                <w:szCs w:val="20"/>
              </w:rPr>
            </w:pPr>
            <w:r w:rsidRPr="008021A7">
              <w:rPr>
                <w:sz w:val="20"/>
                <w:szCs w:val="20"/>
              </w:rPr>
              <w:t>Yes</w:t>
            </w:r>
          </w:p>
        </w:tc>
      </w:tr>
      <w:tr w:rsidR="00260F02" w:rsidRPr="00BA5F7F" w14:paraId="248B299B" w14:textId="77777777" w:rsidTr="00260F02">
        <w:tc>
          <w:tcPr>
            <w:tcW w:w="4410" w:type="dxa"/>
          </w:tcPr>
          <w:p w14:paraId="59D914E2"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7802F558" w14:textId="454A6CE9" w:rsidR="00260F02" w:rsidRPr="008021A7" w:rsidRDefault="008021A7" w:rsidP="00260F02">
            <w:pPr>
              <w:rPr>
                <w:sz w:val="20"/>
                <w:szCs w:val="20"/>
              </w:rPr>
            </w:pPr>
            <w:r w:rsidRPr="008021A7">
              <w:rPr>
                <w:sz w:val="20"/>
                <w:szCs w:val="20"/>
              </w:rPr>
              <w:t>Stipend (non-taxed)</w:t>
            </w:r>
          </w:p>
        </w:tc>
      </w:tr>
      <w:tr w:rsidR="00260F02" w:rsidRPr="00BA5F7F" w14:paraId="7204C0C2" w14:textId="77777777" w:rsidTr="00260F02">
        <w:tc>
          <w:tcPr>
            <w:tcW w:w="4410" w:type="dxa"/>
          </w:tcPr>
          <w:p w14:paraId="09C7E3DF"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547D9D34" w14:textId="7FA8479F" w:rsidR="00260F02" w:rsidRPr="008021A7" w:rsidRDefault="008021A7" w:rsidP="008021A7">
            <w:pPr>
              <w:rPr>
                <w:sz w:val="20"/>
                <w:szCs w:val="20"/>
              </w:rPr>
            </w:pPr>
            <w:r w:rsidRPr="008021A7">
              <w:rPr>
                <w:sz w:val="20"/>
                <w:szCs w:val="20"/>
              </w:rPr>
              <w:t>No</w:t>
            </w:r>
          </w:p>
        </w:tc>
      </w:tr>
      <w:tr w:rsidR="00260F02" w:rsidRPr="00BA5F7F" w14:paraId="72D74BC1" w14:textId="77777777" w:rsidTr="00260F02">
        <w:tc>
          <w:tcPr>
            <w:tcW w:w="4410" w:type="dxa"/>
          </w:tcPr>
          <w:p w14:paraId="3B63CFC2"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7F2613EC" w14:textId="7EB77429" w:rsidR="00260F02" w:rsidRPr="008021A7" w:rsidRDefault="008021A7" w:rsidP="00260F02">
            <w:pPr>
              <w:rPr>
                <w:sz w:val="20"/>
                <w:szCs w:val="20"/>
              </w:rPr>
            </w:pPr>
            <w:r w:rsidRPr="008021A7">
              <w:rPr>
                <w:sz w:val="20"/>
                <w:szCs w:val="20"/>
              </w:rPr>
              <w:t>Yes</w:t>
            </w:r>
          </w:p>
        </w:tc>
      </w:tr>
      <w:tr w:rsidR="00260F02" w:rsidRPr="00BA5F7F" w14:paraId="5CBD4A64" w14:textId="77777777" w:rsidTr="00260F02">
        <w:tc>
          <w:tcPr>
            <w:tcW w:w="4410" w:type="dxa"/>
          </w:tcPr>
          <w:p w14:paraId="4882113E" w14:textId="77777777" w:rsidR="00260F02" w:rsidRPr="00BA5F7F" w:rsidRDefault="00260F02" w:rsidP="00260F02">
            <w:pPr>
              <w:rPr>
                <w:sz w:val="20"/>
                <w:szCs w:val="20"/>
                <w:u w:val="single"/>
              </w:rPr>
            </w:pPr>
            <w:r w:rsidRPr="00BA5F7F">
              <w:rPr>
                <w:sz w:val="20"/>
                <w:szCs w:val="20"/>
              </w:rPr>
              <w:t>Driver’s License?</w:t>
            </w:r>
          </w:p>
        </w:tc>
        <w:tc>
          <w:tcPr>
            <w:tcW w:w="6750" w:type="dxa"/>
          </w:tcPr>
          <w:p w14:paraId="40DC412E" w14:textId="454A9DB8" w:rsidR="00260F02" w:rsidRPr="008021A7" w:rsidRDefault="008021A7" w:rsidP="00260F02">
            <w:pPr>
              <w:rPr>
                <w:sz w:val="20"/>
                <w:szCs w:val="20"/>
              </w:rPr>
            </w:pPr>
            <w:r w:rsidRPr="008021A7">
              <w:rPr>
                <w:sz w:val="20"/>
                <w:szCs w:val="20"/>
              </w:rPr>
              <w:t>Yes</w:t>
            </w:r>
          </w:p>
        </w:tc>
      </w:tr>
      <w:tr w:rsidR="00260F02" w:rsidRPr="00BA5F7F" w14:paraId="33596EEC" w14:textId="77777777" w:rsidTr="00260F02">
        <w:tc>
          <w:tcPr>
            <w:tcW w:w="4410" w:type="dxa"/>
          </w:tcPr>
          <w:p w14:paraId="64DBBF82" w14:textId="77777777" w:rsidR="00260F02" w:rsidRPr="00BA5F7F" w:rsidRDefault="00260F02" w:rsidP="00260F02">
            <w:pPr>
              <w:rPr>
                <w:sz w:val="20"/>
                <w:szCs w:val="20"/>
              </w:rPr>
            </w:pPr>
            <w:r w:rsidRPr="00BA5F7F">
              <w:rPr>
                <w:sz w:val="20"/>
                <w:szCs w:val="20"/>
              </w:rPr>
              <w:t>Malpractice Insurance?</w:t>
            </w:r>
          </w:p>
        </w:tc>
        <w:tc>
          <w:tcPr>
            <w:tcW w:w="6750" w:type="dxa"/>
          </w:tcPr>
          <w:p w14:paraId="5D4ECE9E" w14:textId="4C664824" w:rsidR="00260F02" w:rsidRPr="008021A7" w:rsidRDefault="008021A7" w:rsidP="00260F02">
            <w:pPr>
              <w:rPr>
                <w:sz w:val="20"/>
                <w:szCs w:val="20"/>
              </w:rPr>
            </w:pPr>
            <w:r w:rsidRPr="008021A7">
              <w:rPr>
                <w:sz w:val="20"/>
                <w:szCs w:val="20"/>
              </w:rPr>
              <w:t>No</w:t>
            </w:r>
          </w:p>
        </w:tc>
      </w:tr>
      <w:tr w:rsidR="00260F02" w:rsidRPr="00BA5F7F" w14:paraId="6764A5A4" w14:textId="77777777" w:rsidTr="00260F02">
        <w:tc>
          <w:tcPr>
            <w:tcW w:w="4410" w:type="dxa"/>
          </w:tcPr>
          <w:p w14:paraId="09012051" w14:textId="77777777" w:rsidR="00260F02" w:rsidRPr="00BA5F7F" w:rsidRDefault="00260F02" w:rsidP="00260F02">
            <w:pPr>
              <w:rPr>
                <w:sz w:val="20"/>
                <w:szCs w:val="20"/>
              </w:rPr>
            </w:pPr>
            <w:r w:rsidRPr="00BA5F7F">
              <w:rPr>
                <w:sz w:val="20"/>
                <w:szCs w:val="20"/>
              </w:rPr>
              <w:t>Language requirements:</w:t>
            </w:r>
          </w:p>
        </w:tc>
        <w:tc>
          <w:tcPr>
            <w:tcW w:w="6750" w:type="dxa"/>
          </w:tcPr>
          <w:p w14:paraId="0B4168F8" w14:textId="33820B30" w:rsidR="00260F02" w:rsidRPr="008021A7" w:rsidRDefault="008021A7" w:rsidP="00260F02">
            <w:pPr>
              <w:pStyle w:val="ListParagraph"/>
              <w:spacing w:after="0" w:line="240" w:lineRule="auto"/>
              <w:ind w:left="0"/>
              <w:rPr>
                <w:sz w:val="20"/>
                <w:szCs w:val="20"/>
              </w:rPr>
            </w:pPr>
            <w:r w:rsidRPr="008021A7">
              <w:rPr>
                <w:sz w:val="20"/>
                <w:szCs w:val="20"/>
              </w:rPr>
              <w:t>English</w:t>
            </w:r>
          </w:p>
        </w:tc>
      </w:tr>
      <w:tr w:rsidR="00260F02" w:rsidRPr="00BA5F7F" w14:paraId="4F20D7A7" w14:textId="77777777" w:rsidTr="00260F02">
        <w:tc>
          <w:tcPr>
            <w:tcW w:w="4410" w:type="dxa"/>
          </w:tcPr>
          <w:p w14:paraId="1B338396" w14:textId="77777777" w:rsidR="00260F02" w:rsidRPr="00BA5F7F" w:rsidRDefault="00260F02" w:rsidP="00260F02">
            <w:pPr>
              <w:rPr>
                <w:sz w:val="20"/>
                <w:szCs w:val="20"/>
              </w:rPr>
            </w:pPr>
            <w:r w:rsidRPr="00BA5F7F">
              <w:rPr>
                <w:sz w:val="20"/>
                <w:szCs w:val="20"/>
              </w:rPr>
              <w:t>Specific days or hours?</w:t>
            </w:r>
          </w:p>
        </w:tc>
        <w:tc>
          <w:tcPr>
            <w:tcW w:w="6750" w:type="dxa"/>
          </w:tcPr>
          <w:p w14:paraId="224BC066" w14:textId="55F21701" w:rsidR="00260F02" w:rsidRPr="008021A7" w:rsidRDefault="008021A7" w:rsidP="00260F02">
            <w:pPr>
              <w:rPr>
                <w:sz w:val="20"/>
                <w:szCs w:val="20"/>
              </w:rPr>
            </w:pPr>
            <w:r w:rsidRPr="008021A7">
              <w:rPr>
                <w:sz w:val="20"/>
                <w:szCs w:val="20"/>
              </w:rPr>
              <w:t>M-W-F (8:00-4:30pm)</w:t>
            </w:r>
          </w:p>
        </w:tc>
      </w:tr>
      <w:tr w:rsidR="00260F02" w:rsidRPr="00BA5F7F" w14:paraId="631C93A8" w14:textId="77777777" w:rsidTr="00260F02">
        <w:tc>
          <w:tcPr>
            <w:tcW w:w="4410" w:type="dxa"/>
          </w:tcPr>
          <w:p w14:paraId="39FE1043" w14:textId="77777777" w:rsidR="00260F02" w:rsidRPr="00BA5F7F" w:rsidRDefault="00260F02" w:rsidP="00260F02">
            <w:pPr>
              <w:rPr>
                <w:sz w:val="20"/>
                <w:szCs w:val="20"/>
              </w:rPr>
            </w:pPr>
            <w:r w:rsidRPr="00BA5F7F">
              <w:rPr>
                <w:sz w:val="20"/>
                <w:szCs w:val="20"/>
              </w:rPr>
              <w:t>Orientation?</w:t>
            </w:r>
          </w:p>
        </w:tc>
        <w:tc>
          <w:tcPr>
            <w:tcW w:w="6750" w:type="dxa"/>
          </w:tcPr>
          <w:p w14:paraId="62C2B813" w14:textId="43695EE0" w:rsidR="00260F02" w:rsidRPr="008021A7" w:rsidRDefault="008021A7" w:rsidP="00260F02">
            <w:pPr>
              <w:rPr>
                <w:sz w:val="20"/>
                <w:szCs w:val="20"/>
              </w:rPr>
            </w:pPr>
            <w:r w:rsidRPr="008021A7">
              <w:rPr>
                <w:sz w:val="20"/>
                <w:szCs w:val="20"/>
              </w:rPr>
              <w:t>Yes</w:t>
            </w:r>
          </w:p>
        </w:tc>
      </w:tr>
      <w:tr w:rsidR="00260F02" w:rsidRPr="00BA5F7F" w14:paraId="5D33A970" w14:textId="77777777" w:rsidTr="00260F02">
        <w:tc>
          <w:tcPr>
            <w:tcW w:w="4410" w:type="dxa"/>
          </w:tcPr>
          <w:p w14:paraId="5A597D4E" w14:textId="77777777" w:rsidR="00260F02" w:rsidRPr="00BA5F7F" w:rsidRDefault="00260F02" w:rsidP="00260F02">
            <w:pPr>
              <w:rPr>
                <w:sz w:val="20"/>
                <w:szCs w:val="20"/>
              </w:rPr>
            </w:pPr>
            <w:r w:rsidRPr="00BA5F7F">
              <w:rPr>
                <w:sz w:val="20"/>
                <w:szCs w:val="20"/>
              </w:rPr>
              <w:t>TB Test?</w:t>
            </w:r>
          </w:p>
        </w:tc>
        <w:tc>
          <w:tcPr>
            <w:tcW w:w="6750" w:type="dxa"/>
          </w:tcPr>
          <w:p w14:paraId="3628FB0B" w14:textId="3C69853A" w:rsidR="00260F02" w:rsidRPr="008021A7" w:rsidRDefault="008021A7" w:rsidP="00260F02">
            <w:pPr>
              <w:rPr>
                <w:sz w:val="20"/>
                <w:szCs w:val="20"/>
              </w:rPr>
            </w:pPr>
            <w:r w:rsidRPr="008021A7">
              <w:rPr>
                <w:sz w:val="20"/>
                <w:szCs w:val="20"/>
              </w:rPr>
              <w:t>Yes</w:t>
            </w:r>
          </w:p>
        </w:tc>
      </w:tr>
      <w:tr w:rsidR="00260F02" w:rsidRPr="00BA5F7F" w14:paraId="3DB2472E" w14:textId="77777777" w:rsidTr="00260F02">
        <w:tc>
          <w:tcPr>
            <w:tcW w:w="4410" w:type="dxa"/>
          </w:tcPr>
          <w:p w14:paraId="21F822BA" w14:textId="77777777" w:rsidR="00260F02" w:rsidRPr="00BA5F7F" w:rsidRDefault="00260F02" w:rsidP="00260F02">
            <w:pPr>
              <w:rPr>
                <w:sz w:val="20"/>
                <w:szCs w:val="20"/>
              </w:rPr>
            </w:pPr>
            <w:r w:rsidRPr="00BA5F7F">
              <w:rPr>
                <w:sz w:val="20"/>
                <w:szCs w:val="20"/>
              </w:rPr>
              <w:t>Auto?</w:t>
            </w:r>
          </w:p>
        </w:tc>
        <w:tc>
          <w:tcPr>
            <w:tcW w:w="6750" w:type="dxa"/>
          </w:tcPr>
          <w:p w14:paraId="475908C5" w14:textId="3728D158" w:rsidR="00260F02" w:rsidRPr="008021A7" w:rsidRDefault="008021A7" w:rsidP="00260F02">
            <w:pPr>
              <w:rPr>
                <w:sz w:val="20"/>
                <w:szCs w:val="20"/>
              </w:rPr>
            </w:pPr>
            <w:r w:rsidRPr="008021A7">
              <w:rPr>
                <w:sz w:val="20"/>
                <w:szCs w:val="20"/>
              </w:rPr>
              <w:t>Yes</w:t>
            </w:r>
          </w:p>
        </w:tc>
      </w:tr>
      <w:tr w:rsidR="00260F02" w:rsidRPr="00BA5F7F" w14:paraId="0344F02D" w14:textId="77777777" w:rsidTr="00260F02">
        <w:tc>
          <w:tcPr>
            <w:tcW w:w="4410" w:type="dxa"/>
          </w:tcPr>
          <w:p w14:paraId="7B6192D6" w14:textId="24E7A508" w:rsidR="00260F02" w:rsidRPr="00BA5F7F" w:rsidRDefault="001C1589" w:rsidP="00260F02">
            <w:pPr>
              <w:rPr>
                <w:sz w:val="20"/>
                <w:szCs w:val="20"/>
              </w:rPr>
            </w:pPr>
            <w:r>
              <w:rPr>
                <w:sz w:val="20"/>
                <w:szCs w:val="20"/>
              </w:rPr>
              <w:t>Auto insurance?</w:t>
            </w:r>
          </w:p>
        </w:tc>
        <w:tc>
          <w:tcPr>
            <w:tcW w:w="6750" w:type="dxa"/>
          </w:tcPr>
          <w:p w14:paraId="694B27DB" w14:textId="33F3FD8D" w:rsidR="00260F02" w:rsidRPr="008021A7" w:rsidRDefault="008021A7" w:rsidP="00260F02">
            <w:pPr>
              <w:rPr>
                <w:sz w:val="20"/>
                <w:szCs w:val="20"/>
              </w:rPr>
            </w:pPr>
            <w:r w:rsidRPr="008021A7">
              <w:rPr>
                <w:sz w:val="20"/>
                <w:szCs w:val="20"/>
              </w:rPr>
              <w:t>Yes</w:t>
            </w:r>
          </w:p>
        </w:tc>
      </w:tr>
      <w:tr w:rsidR="00260F02" w:rsidRPr="00BA5F7F" w14:paraId="1AA2F857" w14:textId="77777777" w:rsidTr="00260F02">
        <w:tc>
          <w:tcPr>
            <w:tcW w:w="4410" w:type="dxa"/>
          </w:tcPr>
          <w:p w14:paraId="06BEAC3E" w14:textId="77777777" w:rsidR="00260F02" w:rsidRPr="00BA5F7F" w:rsidRDefault="00260F02" w:rsidP="00260F02">
            <w:pPr>
              <w:rPr>
                <w:sz w:val="20"/>
                <w:szCs w:val="20"/>
              </w:rPr>
            </w:pPr>
            <w:r w:rsidRPr="00BA5F7F">
              <w:rPr>
                <w:sz w:val="20"/>
                <w:szCs w:val="20"/>
              </w:rPr>
              <w:t>Work Study?</w:t>
            </w:r>
          </w:p>
        </w:tc>
        <w:tc>
          <w:tcPr>
            <w:tcW w:w="6750" w:type="dxa"/>
          </w:tcPr>
          <w:p w14:paraId="5BE27B59" w14:textId="0AEA626D" w:rsidR="00260F02" w:rsidRPr="008021A7" w:rsidRDefault="008021A7" w:rsidP="00260F02">
            <w:pPr>
              <w:rPr>
                <w:sz w:val="20"/>
                <w:szCs w:val="20"/>
              </w:rPr>
            </w:pPr>
            <w:r w:rsidRPr="008021A7">
              <w:rPr>
                <w:sz w:val="20"/>
                <w:szCs w:val="20"/>
              </w:rPr>
              <w:t>No</w:t>
            </w:r>
          </w:p>
        </w:tc>
      </w:tr>
      <w:tr w:rsidR="00260F02" w:rsidRPr="00BA5F7F" w14:paraId="755F49ED" w14:textId="77777777" w:rsidTr="00260F02">
        <w:tc>
          <w:tcPr>
            <w:tcW w:w="4410" w:type="dxa"/>
          </w:tcPr>
          <w:p w14:paraId="791DE530" w14:textId="77777777" w:rsidR="00260F02" w:rsidRPr="00BA5F7F" w:rsidRDefault="00260F02" w:rsidP="00260F02">
            <w:pPr>
              <w:rPr>
                <w:sz w:val="20"/>
                <w:szCs w:val="20"/>
              </w:rPr>
            </w:pPr>
            <w:r w:rsidRPr="00BA5F7F">
              <w:rPr>
                <w:sz w:val="20"/>
                <w:szCs w:val="20"/>
              </w:rPr>
              <w:t>Other:</w:t>
            </w:r>
          </w:p>
        </w:tc>
        <w:tc>
          <w:tcPr>
            <w:tcW w:w="6750" w:type="dxa"/>
          </w:tcPr>
          <w:p w14:paraId="0AEE5C80" w14:textId="197502D3" w:rsidR="00260F02" w:rsidRPr="008021A7" w:rsidRDefault="008021A7" w:rsidP="00260F02">
            <w:pPr>
              <w:rPr>
                <w:sz w:val="20"/>
                <w:szCs w:val="20"/>
              </w:rPr>
            </w:pPr>
            <w:r w:rsidRPr="008021A7">
              <w:rPr>
                <w:sz w:val="20"/>
                <w:szCs w:val="20"/>
              </w:rPr>
              <w:t>Drug Screen</w:t>
            </w:r>
          </w:p>
        </w:tc>
      </w:tr>
    </w:tbl>
    <w:p w14:paraId="63A40879"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55FE3D51" w14:textId="77777777" w:rsidTr="00260F02">
        <w:tc>
          <w:tcPr>
            <w:tcW w:w="2790" w:type="dxa"/>
            <w:shd w:val="clear" w:color="auto" w:fill="4472C4" w:themeFill="accent1"/>
            <w:vAlign w:val="center"/>
          </w:tcPr>
          <w:p w14:paraId="26E60212"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60EA2688"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11D51FE0"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3834A08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8021A7" w:rsidRPr="000A1AAC" w14:paraId="51425F5A" w14:textId="77777777" w:rsidTr="00260F02">
        <w:tc>
          <w:tcPr>
            <w:tcW w:w="2790" w:type="dxa"/>
            <w:vAlign w:val="center"/>
          </w:tcPr>
          <w:p w14:paraId="15833F12" w14:textId="77777777" w:rsidR="008021A7" w:rsidRPr="00BA5F7F" w:rsidRDefault="008021A7" w:rsidP="008021A7">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67174591" w14:textId="238D26E2" w:rsidR="008021A7" w:rsidRPr="00BA5F7F" w:rsidRDefault="008021A7" w:rsidP="008021A7">
            <w:pPr>
              <w:jc w:val="center"/>
              <w:rPr>
                <w:rFonts w:cstheme="minorHAnsi"/>
                <w:sz w:val="20"/>
                <w:szCs w:val="20"/>
                <w:u w:val="single"/>
              </w:rPr>
            </w:pPr>
          </w:p>
        </w:tc>
        <w:tc>
          <w:tcPr>
            <w:tcW w:w="2790" w:type="dxa"/>
            <w:vAlign w:val="center"/>
          </w:tcPr>
          <w:p w14:paraId="02D4B614" w14:textId="32EA33D2" w:rsidR="008021A7" w:rsidRPr="00BA5F7F" w:rsidRDefault="008021A7" w:rsidP="008021A7">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3559CE0C" w14:textId="77777777" w:rsidR="008021A7" w:rsidRPr="00BA5F7F" w:rsidRDefault="008021A7" w:rsidP="008021A7">
            <w:pPr>
              <w:jc w:val="center"/>
              <w:rPr>
                <w:rFonts w:cstheme="minorHAnsi"/>
                <w:sz w:val="20"/>
                <w:szCs w:val="20"/>
                <w:u w:val="single"/>
              </w:rPr>
            </w:pPr>
            <w:r w:rsidRPr="00BA5F7F">
              <w:rPr>
                <w:rFonts w:cstheme="minorHAnsi"/>
                <w:sz w:val="20"/>
                <w:szCs w:val="20"/>
              </w:rPr>
              <w:t>Community Dwelling Older Adults</w:t>
            </w:r>
          </w:p>
        </w:tc>
      </w:tr>
      <w:tr w:rsidR="008021A7" w:rsidRPr="000A1AAC" w14:paraId="48267569" w14:textId="77777777" w:rsidTr="00260F02">
        <w:tc>
          <w:tcPr>
            <w:tcW w:w="2790" w:type="dxa"/>
            <w:vAlign w:val="center"/>
          </w:tcPr>
          <w:p w14:paraId="7A50EAFD" w14:textId="77777777" w:rsidR="008021A7" w:rsidRPr="00BA5F7F" w:rsidRDefault="008021A7" w:rsidP="008021A7">
            <w:pPr>
              <w:jc w:val="center"/>
              <w:rPr>
                <w:rFonts w:cstheme="minorHAnsi"/>
                <w:sz w:val="20"/>
                <w:szCs w:val="20"/>
                <w:u w:val="single"/>
              </w:rPr>
            </w:pPr>
            <w:r w:rsidRPr="00BA5F7F">
              <w:rPr>
                <w:rFonts w:cstheme="minorHAnsi"/>
                <w:sz w:val="20"/>
                <w:szCs w:val="20"/>
              </w:rPr>
              <w:t>Counseling</w:t>
            </w:r>
          </w:p>
        </w:tc>
        <w:tc>
          <w:tcPr>
            <w:tcW w:w="2790" w:type="dxa"/>
            <w:vAlign w:val="center"/>
          </w:tcPr>
          <w:p w14:paraId="0D53F050" w14:textId="79196C50" w:rsidR="008021A7" w:rsidRPr="00BA5F7F" w:rsidRDefault="008021A7" w:rsidP="008021A7">
            <w:pPr>
              <w:jc w:val="center"/>
              <w:rPr>
                <w:rFonts w:cstheme="minorHAnsi"/>
                <w:sz w:val="20"/>
                <w:szCs w:val="20"/>
                <w:u w:val="single"/>
              </w:rPr>
            </w:pPr>
          </w:p>
        </w:tc>
        <w:tc>
          <w:tcPr>
            <w:tcW w:w="2790" w:type="dxa"/>
            <w:vAlign w:val="center"/>
          </w:tcPr>
          <w:p w14:paraId="6836DF0A" w14:textId="5DD2D84D" w:rsidR="008021A7" w:rsidRPr="00BA5F7F" w:rsidRDefault="008021A7" w:rsidP="008021A7">
            <w:pPr>
              <w:jc w:val="center"/>
              <w:rPr>
                <w:rFonts w:cstheme="minorHAnsi"/>
                <w:sz w:val="20"/>
                <w:szCs w:val="20"/>
                <w:u w:val="single"/>
              </w:rPr>
            </w:pPr>
            <w:r w:rsidRPr="00BA5F7F">
              <w:rPr>
                <w:rFonts w:cstheme="minorHAnsi"/>
                <w:sz w:val="20"/>
                <w:szCs w:val="20"/>
              </w:rPr>
              <w:t>Outpatient Health Setting</w:t>
            </w:r>
          </w:p>
        </w:tc>
        <w:tc>
          <w:tcPr>
            <w:tcW w:w="2790" w:type="dxa"/>
            <w:vAlign w:val="center"/>
          </w:tcPr>
          <w:p w14:paraId="1C176265" w14:textId="77777777" w:rsidR="008021A7" w:rsidRPr="00BA5F7F" w:rsidRDefault="008021A7" w:rsidP="008021A7">
            <w:pPr>
              <w:jc w:val="center"/>
              <w:rPr>
                <w:rFonts w:cstheme="minorHAnsi"/>
                <w:sz w:val="20"/>
                <w:szCs w:val="20"/>
                <w:u w:val="single"/>
              </w:rPr>
            </w:pPr>
            <w:r w:rsidRPr="00BA5F7F">
              <w:rPr>
                <w:rFonts w:cstheme="minorHAnsi"/>
                <w:sz w:val="20"/>
                <w:szCs w:val="20"/>
              </w:rPr>
              <w:t>Hospitalization Patients</w:t>
            </w:r>
          </w:p>
        </w:tc>
      </w:tr>
      <w:tr w:rsidR="008021A7" w:rsidRPr="000A1AAC" w14:paraId="5781AC43" w14:textId="77777777" w:rsidTr="00260F02">
        <w:tc>
          <w:tcPr>
            <w:tcW w:w="2790" w:type="dxa"/>
            <w:vAlign w:val="center"/>
          </w:tcPr>
          <w:p w14:paraId="06732A3E" w14:textId="77777777" w:rsidR="008021A7" w:rsidRPr="00BA5F7F" w:rsidRDefault="008021A7" w:rsidP="008021A7">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0B2851FC" w14:textId="5F5D2C73" w:rsidR="008021A7" w:rsidRPr="00BA5F7F" w:rsidRDefault="008021A7" w:rsidP="008021A7">
            <w:pPr>
              <w:jc w:val="center"/>
              <w:rPr>
                <w:rFonts w:cstheme="minorHAnsi"/>
                <w:sz w:val="20"/>
                <w:szCs w:val="20"/>
                <w:u w:val="single"/>
              </w:rPr>
            </w:pPr>
          </w:p>
        </w:tc>
        <w:tc>
          <w:tcPr>
            <w:tcW w:w="2790" w:type="dxa"/>
            <w:vAlign w:val="center"/>
          </w:tcPr>
          <w:p w14:paraId="24DDF2A3" w14:textId="62AFF01B" w:rsidR="008021A7" w:rsidRPr="00BA5F7F" w:rsidRDefault="008021A7" w:rsidP="008021A7">
            <w:pPr>
              <w:jc w:val="center"/>
              <w:rPr>
                <w:rFonts w:cstheme="minorHAnsi"/>
                <w:sz w:val="20"/>
                <w:szCs w:val="20"/>
                <w:u w:val="single"/>
              </w:rPr>
            </w:pPr>
          </w:p>
        </w:tc>
        <w:tc>
          <w:tcPr>
            <w:tcW w:w="2790" w:type="dxa"/>
            <w:vAlign w:val="center"/>
          </w:tcPr>
          <w:p w14:paraId="71B212A1" w14:textId="77777777" w:rsidR="008021A7" w:rsidRPr="00BA5F7F" w:rsidRDefault="008021A7" w:rsidP="008021A7">
            <w:pPr>
              <w:jc w:val="center"/>
              <w:rPr>
                <w:rFonts w:cstheme="minorHAnsi"/>
                <w:sz w:val="20"/>
                <w:szCs w:val="20"/>
                <w:u w:val="single"/>
              </w:rPr>
            </w:pPr>
            <w:r w:rsidRPr="00BA5F7F">
              <w:rPr>
                <w:rFonts w:cstheme="minorHAnsi"/>
                <w:sz w:val="20"/>
                <w:szCs w:val="20"/>
              </w:rPr>
              <w:t>Residents in Congregate Living</w:t>
            </w:r>
          </w:p>
        </w:tc>
      </w:tr>
      <w:tr w:rsidR="008021A7" w:rsidRPr="000A1AAC" w14:paraId="7F7273E6" w14:textId="77777777" w:rsidTr="00260F02">
        <w:tc>
          <w:tcPr>
            <w:tcW w:w="2790" w:type="dxa"/>
            <w:vAlign w:val="center"/>
          </w:tcPr>
          <w:p w14:paraId="24BA7742" w14:textId="77777777" w:rsidR="008021A7" w:rsidRPr="00BA5F7F" w:rsidRDefault="008021A7" w:rsidP="008021A7">
            <w:pPr>
              <w:jc w:val="center"/>
              <w:rPr>
                <w:rFonts w:cstheme="minorHAnsi"/>
                <w:sz w:val="20"/>
                <w:szCs w:val="20"/>
                <w:u w:val="single"/>
              </w:rPr>
            </w:pPr>
            <w:r w:rsidRPr="00BA5F7F">
              <w:rPr>
                <w:rFonts w:cstheme="minorHAnsi"/>
                <w:sz w:val="20"/>
                <w:szCs w:val="20"/>
              </w:rPr>
              <w:t>Family</w:t>
            </w:r>
          </w:p>
        </w:tc>
        <w:tc>
          <w:tcPr>
            <w:tcW w:w="2790" w:type="dxa"/>
            <w:vAlign w:val="center"/>
          </w:tcPr>
          <w:p w14:paraId="207DEE8D" w14:textId="147F2D7E" w:rsidR="008021A7" w:rsidRPr="00BA5F7F" w:rsidRDefault="008021A7" w:rsidP="008021A7">
            <w:pPr>
              <w:jc w:val="center"/>
              <w:rPr>
                <w:rFonts w:cstheme="minorHAnsi"/>
                <w:sz w:val="20"/>
                <w:szCs w:val="20"/>
                <w:u w:val="single"/>
              </w:rPr>
            </w:pPr>
          </w:p>
        </w:tc>
        <w:tc>
          <w:tcPr>
            <w:tcW w:w="2790" w:type="dxa"/>
            <w:vAlign w:val="center"/>
          </w:tcPr>
          <w:p w14:paraId="1A356D51" w14:textId="71FA3608" w:rsidR="008021A7" w:rsidRPr="00BA5F7F" w:rsidRDefault="008021A7" w:rsidP="008021A7">
            <w:pPr>
              <w:jc w:val="center"/>
              <w:rPr>
                <w:rFonts w:cstheme="minorHAnsi"/>
                <w:sz w:val="20"/>
                <w:szCs w:val="20"/>
                <w:u w:val="single"/>
              </w:rPr>
            </w:pPr>
          </w:p>
        </w:tc>
        <w:tc>
          <w:tcPr>
            <w:tcW w:w="2790" w:type="dxa"/>
            <w:vAlign w:val="center"/>
          </w:tcPr>
          <w:p w14:paraId="0EAF8AF4" w14:textId="77777777" w:rsidR="008021A7" w:rsidRPr="00BA5F7F" w:rsidRDefault="008021A7" w:rsidP="008021A7">
            <w:pPr>
              <w:jc w:val="center"/>
              <w:rPr>
                <w:rFonts w:cstheme="minorHAnsi"/>
                <w:sz w:val="20"/>
                <w:szCs w:val="20"/>
                <w:u w:val="single"/>
              </w:rPr>
            </w:pPr>
            <w:r w:rsidRPr="00BA5F7F">
              <w:rPr>
                <w:rFonts w:cstheme="minorHAnsi"/>
                <w:sz w:val="20"/>
                <w:szCs w:val="20"/>
              </w:rPr>
              <w:t>Caregivers</w:t>
            </w:r>
          </w:p>
        </w:tc>
      </w:tr>
      <w:tr w:rsidR="008021A7" w:rsidRPr="000A1AAC" w14:paraId="73BF3DF7" w14:textId="77777777" w:rsidTr="00260F02">
        <w:tc>
          <w:tcPr>
            <w:tcW w:w="2790" w:type="dxa"/>
            <w:vAlign w:val="center"/>
          </w:tcPr>
          <w:p w14:paraId="64D546C6" w14:textId="77777777" w:rsidR="008021A7" w:rsidRPr="00BA5F7F" w:rsidRDefault="008021A7" w:rsidP="008021A7">
            <w:pPr>
              <w:jc w:val="center"/>
              <w:rPr>
                <w:rFonts w:cstheme="minorHAnsi"/>
                <w:sz w:val="20"/>
                <w:szCs w:val="20"/>
                <w:u w:val="single"/>
              </w:rPr>
            </w:pPr>
            <w:r w:rsidRPr="00BA5F7F">
              <w:rPr>
                <w:rFonts w:cstheme="minorHAnsi"/>
                <w:sz w:val="20"/>
                <w:szCs w:val="20"/>
              </w:rPr>
              <w:t>DSM Diagnosis</w:t>
            </w:r>
          </w:p>
        </w:tc>
        <w:tc>
          <w:tcPr>
            <w:tcW w:w="2790" w:type="dxa"/>
            <w:vAlign w:val="center"/>
          </w:tcPr>
          <w:p w14:paraId="6508FC75" w14:textId="6E00FBF5" w:rsidR="008021A7" w:rsidRPr="00BA5F7F" w:rsidRDefault="008021A7" w:rsidP="008021A7">
            <w:pPr>
              <w:jc w:val="center"/>
              <w:rPr>
                <w:rFonts w:cstheme="minorHAnsi"/>
                <w:sz w:val="20"/>
                <w:szCs w:val="20"/>
                <w:u w:val="single"/>
              </w:rPr>
            </w:pPr>
          </w:p>
        </w:tc>
        <w:tc>
          <w:tcPr>
            <w:tcW w:w="2790" w:type="dxa"/>
            <w:vAlign w:val="center"/>
          </w:tcPr>
          <w:p w14:paraId="24CA0F3D" w14:textId="26F7C246" w:rsidR="008021A7" w:rsidRPr="00BA5F7F" w:rsidRDefault="008021A7" w:rsidP="008021A7">
            <w:pPr>
              <w:jc w:val="center"/>
              <w:rPr>
                <w:rFonts w:cstheme="minorHAnsi"/>
                <w:sz w:val="20"/>
                <w:szCs w:val="20"/>
                <w:u w:val="single"/>
              </w:rPr>
            </w:pPr>
          </w:p>
        </w:tc>
        <w:tc>
          <w:tcPr>
            <w:tcW w:w="2790" w:type="dxa"/>
            <w:vAlign w:val="center"/>
          </w:tcPr>
          <w:p w14:paraId="76B75EDD" w14:textId="660CEB51" w:rsidR="008021A7" w:rsidRPr="00BA5F7F" w:rsidRDefault="008021A7" w:rsidP="008021A7">
            <w:pPr>
              <w:jc w:val="center"/>
              <w:rPr>
                <w:rFonts w:cstheme="minorHAnsi"/>
                <w:sz w:val="20"/>
                <w:szCs w:val="20"/>
                <w:u w:val="single"/>
              </w:rPr>
            </w:pPr>
            <w:r w:rsidRPr="00BA5F7F">
              <w:rPr>
                <w:rFonts w:cstheme="minorHAnsi"/>
                <w:sz w:val="20"/>
                <w:szCs w:val="20"/>
              </w:rPr>
              <w:t>Homeless</w:t>
            </w:r>
          </w:p>
        </w:tc>
      </w:tr>
      <w:tr w:rsidR="008021A7" w:rsidRPr="000A1AAC" w14:paraId="2E417BD0" w14:textId="77777777" w:rsidTr="00260F02">
        <w:tc>
          <w:tcPr>
            <w:tcW w:w="2790" w:type="dxa"/>
            <w:vAlign w:val="center"/>
          </w:tcPr>
          <w:p w14:paraId="0AB92C56" w14:textId="77777777" w:rsidR="008021A7" w:rsidRPr="00BA5F7F" w:rsidRDefault="008021A7" w:rsidP="008021A7">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7CE69F9A" w14:textId="36CEE742" w:rsidR="008021A7" w:rsidRPr="00BA5F7F" w:rsidRDefault="008021A7" w:rsidP="008021A7">
            <w:pPr>
              <w:jc w:val="center"/>
              <w:rPr>
                <w:rFonts w:cstheme="minorHAnsi"/>
                <w:sz w:val="20"/>
                <w:szCs w:val="20"/>
                <w:u w:val="single"/>
              </w:rPr>
            </w:pPr>
          </w:p>
        </w:tc>
        <w:tc>
          <w:tcPr>
            <w:tcW w:w="2790" w:type="dxa"/>
            <w:vAlign w:val="center"/>
          </w:tcPr>
          <w:p w14:paraId="3685D846" w14:textId="2EE84FDC" w:rsidR="008021A7" w:rsidRPr="00BA5F7F" w:rsidRDefault="008021A7" w:rsidP="008021A7">
            <w:pPr>
              <w:jc w:val="center"/>
              <w:rPr>
                <w:rFonts w:cstheme="minorHAnsi"/>
                <w:sz w:val="20"/>
                <w:szCs w:val="20"/>
                <w:u w:val="single"/>
              </w:rPr>
            </w:pPr>
          </w:p>
        </w:tc>
        <w:tc>
          <w:tcPr>
            <w:tcW w:w="2790" w:type="dxa"/>
            <w:vAlign w:val="center"/>
          </w:tcPr>
          <w:p w14:paraId="47C6BCB0" w14:textId="18AC6AA7" w:rsidR="008021A7" w:rsidRPr="00BA5F7F" w:rsidRDefault="008021A7" w:rsidP="008021A7">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Individuals who have worked in the entertainment industry (film and TV)</w:t>
            </w:r>
          </w:p>
        </w:tc>
      </w:tr>
      <w:tr w:rsidR="008021A7" w:rsidRPr="000A1AAC" w14:paraId="25670F8D" w14:textId="77777777" w:rsidTr="00260F02">
        <w:tc>
          <w:tcPr>
            <w:tcW w:w="2790" w:type="dxa"/>
            <w:vAlign w:val="center"/>
          </w:tcPr>
          <w:p w14:paraId="2137A62B" w14:textId="77777777" w:rsidR="008021A7" w:rsidRPr="00BA5F7F" w:rsidRDefault="008021A7" w:rsidP="008021A7">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6EEE7DA9" w14:textId="3A8A8F31" w:rsidR="008021A7" w:rsidRPr="00BA5F7F" w:rsidRDefault="008021A7" w:rsidP="008021A7">
            <w:pPr>
              <w:jc w:val="center"/>
              <w:rPr>
                <w:rFonts w:cstheme="minorHAnsi"/>
                <w:sz w:val="20"/>
                <w:szCs w:val="20"/>
                <w:u w:val="single"/>
              </w:rPr>
            </w:pPr>
          </w:p>
        </w:tc>
        <w:tc>
          <w:tcPr>
            <w:tcW w:w="2790" w:type="dxa"/>
            <w:vAlign w:val="center"/>
          </w:tcPr>
          <w:p w14:paraId="4E57A585" w14:textId="67E9F5CE" w:rsidR="008021A7" w:rsidRPr="00BA5F7F" w:rsidRDefault="008021A7" w:rsidP="008021A7">
            <w:pPr>
              <w:jc w:val="center"/>
              <w:rPr>
                <w:rFonts w:cstheme="minorHAnsi"/>
                <w:sz w:val="20"/>
                <w:szCs w:val="20"/>
                <w:u w:val="single"/>
              </w:rPr>
            </w:pPr>
          </w:p>
        </w:tc>
        <w:tc>
          <w:tcPr>
            <w:tcW w:w="2790" w:type="dxa"/>
            <w:vAlign w:val="center"/>
          </w:tcPr>
          <w:p w14:paraId="1375B32A" w14:textId="1C9A866F" w:rsidR="008021A7" w:rsidRPr="00BA5F7F" w:rsidRDefault="008021A7" w:rsidP="008021A7">
            <w:pPr>
              <w:jc w:val="center"/>
              <w:rPr>
                <w:rFonts w:cstheme="minorHAnsi"/>
                <w:sz w:val="20"/>
                <w:szCs w:val="20"/>
                <w:u w:val="single"/>
              </w:rPr>
            </w:pPr>
          </w:p>
        </w:tc>
      </w:tr>
      <w:tr w:rsidR="008021A7" w:rsidRPr="000A1AAC" w14:paraId="540E90CB" w14:textId="77777777" w:rsidTr="00260F02">
        <w:tc>
          <w:tcPr>
            <w:tcW w:w="2790" w:type="dxa"/>
            <w:vAlign w:val="center"/>
          </w:tcPr>
          <w:p w14:paraId="7DCC5E06" w14:textId="77777777" w:rsidR="008021A7" w:rsidRPr="00BA5F7F" w:rsidRDefault="008021A7" w:rsidP="008021A7">
            <w:pPr>
              <w:jc w:val="center"/>
              <w:rPr>
                <w:rFonts w:cstheme="minorHAnsi"/>
                <w:sz w:val="20"/>
                <w:szCs w:val="20"/>
              </w:rPr>
            </w:pPr>
            <w:r w:rsidRPr="00BA5F7F">
              <w:rPr>
                <w:rFonts w:cstheme="minorHAnsi"/>
                <w:sz w:val="20"/>
                <w:szCs w:val="20"/>
              </w:rPr>
              <w:t>Case Management, Long-Term</w:t>
            </w:r>
          </w:p>
        </w:tc>
        <w:tc>
          <w:tcPr>
            <w:tcW w:w="2790" w:type="dxa"/>
            <w:vAlign w:val="center"/>
          </w:tcPr>
          <w:p w14:paraId="24400929" w14:textId="70A417D3" w:rsidR="008021A7" w:rsidRPr="00BA5F7F" w:rsidRDefault="008021A7" w:rsidP="008021A7">
            <w:pPr>
              <w:jc w:val="center"/>
              <w:rPr>
                <w:rFonts w:cstheme="minorHAnsi"/>
                <w:sz w:val="20"/>
                <w:szCs w:val="20"/>
                <w:u w:val="single"/>
              </w:rPr>
            </w:pPr>
          </w:p>
        </w:tc>
        <w:tc>
          <w:tcPr>
            <w:tcW w:w="2790" w:type="dxa"/>
            <w:vAlign w:val="center"/>
          </w:tcPr>
          <w:p w14:paraId="47AC42D6" w14:textId="77777777" w:rsidR="008021A7" w:rsidRPr="00BA5F7F" w:rsidRDefault="008021A7" w:rsidP="008021A7">
            <w:pPr>
              <w:jc w:val="center"/>
              <w:rPr>
                <w:rFonts w:cstheme="minorHAnsi"/>
                <w:sz w:val="20"/>
                <w:szCs w:val="20"/>
                <w:u w:val="single"/>
              </w:rPr>
            </w:pPr>
          </w:p>
        </w:tc>
        <w:tc>
          <w:tcPr>
            <w:tcW w:w="2790" w:type="dxa"/>
            <w:vAlign w:val="center"/>
          </w:tcPr>
          <w:p w14:paraId="368CD686" w14:textId="37CBA99B" w:rsidR="008021A7" w:rsidRPr="00BA5F7F" w:rsidRDefault="008021A7" w:rsidP="008021A7">
            <w:pPr>
              <w:jc w:val="center"/>
              <w:rPr>
                <w:rFonts w:cstheme="minorHAnsi"/>
                <w:sz w:val="20"/>
                <w:szCs w:val="20"/>
                <w:u w:val="single"/>
              </w:rPr>
            </w:pPr>
          </w:p>
        </w:tc>
      </w:tr>
      <w:tr w:rsidR="008021A7" w:rsidRPr="000A1AAC" w14:paraId="593CA4C0" w14:textId="77777777" w:rsidTr="00260F02">
        <w:tc>
          <w:tcPr>
            <w:tcW w:w="2790" w:type="dxa"/>
            <w:vAlign w:val="center"/>
          </w:tcPr>
          <w:p w14:paraId="4DD5ABD7" w14:textId="4BB64D93" w:rsidR="008021A7" w:rsidRPr="00BA5F7F" w:rsidRDefault="008021A7" w:rsidP="008021A7">
            <w:pPr>
              <w:jc w:val="center"/>
              <w:rPr>
                <w:rFonts w:cstheme="minorHAnsi"/>
                <w:sz w:val="20"/>
                <w:szCs w:val="20"/>
              </w:rPr>
            </w:pPr>
            <w:r w:rsidRPr="00BA5F7F">
              <w:rPr>
                <w:rFonts w:cstheme="minorHAnsi"/>
                <w:sz w:val="20"/>
                <w:szCs w:val="20"/>
              </w:rPr>
              <w:t>Information and Referral</w:t>
            </w:r>
          </w:p>
        </w:tc>
        <w:tc>
          <w:tcPr>
            <w:tcW w:w="2790" w:type="dxa"/>
            <w:vAlign w:val="center"/>
          </w:tcPr>
          <w:p w14:paraId="192E26C2" w14:textId="6232EF5D" w:rsidR="008021A7" w:rsidRPr="00BA5F7F" w:rsidRDefault="008021A7" w:rsidP="008021A7">
            <w:pPr>
              <w:jc w:val="center"/>
              <w:rPr>
                <w:rFonts w:cstheme="minorHAnsi"/>
                <w:sz w:val="20"/>
                <w:szCs w:val="20"/>
                <w:u w:val="single"/>
              </w:rPr>
            </w:pPr>
          </w:p>
        </w:tc>
        <w:tc>
          <w:tcPr>
            <w:tcW w:w="2790" w:type="dxa"/>
            <w:vAlign w:val="center"/>
          </w:tcPr>
          <w:p w14:paraId="1A91972D" w14:textId="77777777" w:rsidR="008021A7" w:rsidRPr="00BA5F7F" w:rsidRDefault="008021A7" w:rsidP="008021A7">
            <w:pPr>
              <w:jc w:val="center"/>
              <w:rPr>
                <w:rFonts w:cstheme="minorHAnsi"/>
                <w:sz w:val="20"/>
                <w:szCs w:val="20"/>
                <w:u w:val="single"/>
              </w:rPr>
            </w:pPr>
          </w:p>
        </w:tc>
        <w:tc>
          <w:tcPr>
            <w:tcW w:w="2790" w:type="dxa"/>
            <w:vAlign w:val="center"/>
          </w:tcPr>
          <w:p w14:paraId="5E6163C0" w14:textId="1B36703C" w:rsidR="008021A7" w:rsidRPr="00BA5F7F" w:rsidRDefault="008021A7" w:rsidP="008021A7">
            <w:pPr>
              <w:jc w:val="center"/>
              <w:rPr>
                <w:rFonts w:cstheme="minorHAnsi"/>
                <w:sz w:val="20"/>
                <w:szCs w:val="20"/>
                <w:u w:val="single"/>
              </w:rPr>
            </w:pPr>
          </w:p>
        </w:tc>
      </w:tr>
      <w:tr w:rsidR="008021A7" w:rsidRPr="000A1AAC" w14:paraId="1E2BA81E" w14:textId="77777777" w:rsidTr="00260F02">
        <w:tc>
          <w:tcPr>
            <w:tcW w:w="2790" w:type="dxa"/>
            <w:vAlign w:val="center"/>
          </w:tcPr>
          <w:p w14:paraId="06893817" w14:textId="2BCAF105" w:rsidR="008021A7" w:rsidRPr="00BA5F7F" w:rsidRDefault="008021A7" w:rsidP="008021A7">
            <w:pPr>
              <w:jc w:val="center"/>
              <w:rPr>
                <w:rFonts w:cstheme="minorHAnsi"/>
                <w:sz w:val="20"/>
                <w:szCs w:val="20"/>
              </w:rPr>
            </w:pPr>
            <w:r>
              <w:rPr>
                <w:rFonts w:cstheme="minorHAnsi"/>
                <w:sz w:val="20"/>
                <w:szCs w:val="20"/>
              </w:rPr>
              <w:t>Group: Possible</w:t>
            </w:r>
          </w:p>
        </w:tc>
        <w:tc>
          <w:tcPr>
            <w:tcW w:w="2790" w:type="dxa"/>
            <w:vAlign w:val="center"/>
          </w:tcPr>
          <w:p w14:paraId="593971C4" w14:textId="77777777" w:rsidR="008021A7" w:rsidRPr="00BA5F7F" w:rsidRDefault="008021A7" w:rsidP="008021A7">
            <w:pPr>
              <w:jc w:val="center"/>
              <w:rPr>
                <w:rFonts w:cstheme="minorHAnsi"/>
                <w:sz w:val="20"/>
                <w:szCs w:val="20"/>
                <w:u w:val="single"/>
              </w:rPr>
            </w:pPr>
          </w:p>
        </w:tc>
        <w:tc>
          <w:tcPr>
            <w:tcW w:w="2790" w:type="dxa"/>
            <w:vAlign w:val="center"/>
          </w:tcPr>
          <w:p w14:paraId="0BCE5AE0" w14:textId="77777777" w:rsidR="008021A7" w:rsidRPr="00BA5F7F" w:rsidRDefault="008021A7" w:rsidP="008021A7">
            <w:pPr>
              <w:jc w:val="center"/>
              <w:rPr>
                <w:rFonts w:cstheme="minorHAnsi"/>
                <w:sz w:val="20"/>
                <w:szCs w:val="20"/>
                <w:u w:val="single"/>
              </w:rPr>
            </w:pPr>
          </w:p>
        </w:tc>
        <w:tc>
          <w:tcPr>
            <w:tcW w:w="2790" w:type="dxa"/>
            <w:vAlign w:val="center"/>
          </w:tcPr>
          <w:p w14:paraId="068101B8" w14:textId="77777777" w:rsidR="008021A7" w:rsidRPr="00BA5F7F" w:rsidRDefault="008021A7" w:rsidP="008021A7">
            <w:pPr>
              <w:jc w:val="center"/>
              <w:rPr>
                <w:rFonts w:cstheme="minorHAnsi"/>
                <w:sz w:val="20"/>
                <w:szCs w:val="20"/>
                <w:u w:val="single"/>
              </w:rPr>
            </w:pPr>
          </w:p>
        </w:tc>
      </w:tr>
    </w:tbl>
    <w:p w14:paraId="533F03AF" w14:textId="77777777" w:rsidR="00260F02" w:rsidRPr="00260F02" w:rsidRDefault="00260F02" w:rsidP="00260F02"/>
    <w:p w14:paraId="54760683" w14:textId="77777777" w:rsidR="0046021B" w:rsidRDefault="0046021B">
      <w:pPr>
        <w:rPr>
          <w:rFonts w:ascii="Rockwell Nova" w:eastAsiaTheme="majorEastAsia" w:hAnsi="Rockwell Nova" w:cstheme="majorBidi"/>
          <w:b/>
          <w:bCs/>
          <w:color w:val="1F3864" w:themeColor="accent1" w:themeShade="80"/>
          <w:sz w:val="36"/>
          <w:szCs w:val="36"/>
        </w:rPr>
      </w:pPr>
      <w:r>
        <w:br w:type="page"/>
      </w:r>
    </w:p>
    <w:bookmarkStart w:id="16" w:name="_Motion_Picture_and_1"/>
    <w:bookmarkEnd w:id="16"/>
    <w:p w14:paraId="7929DE25" w14:textId="10C88229"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Motion Picture and Television Fund – Skilled Nurs</w:t>
      </w:r>
      <w:r w:rsidR="00260F02" w:rsidRPr="00035FB7">
        <w:rPr>
          <w:rStyle w:val="Hyperlink"/>
        </w:rPr>
        <w:t>i</w:t>
      </w:r>
      <w:r w:rsidR="00260F02" w:rsidRPr="00035FB7">
        <w:rPr>
          <w:rStyle w:val="Hyperlink"/>
        </w:rPr>
        <w:t>ng Program</w:t>
      </w:r>
      <w:r>
        <w:fldChar w:fldCharType="end"/>
      </w:r>
    </w:p>
    <w:p w14:paraId="1F6DC58F" w14:textId="77777777" w:rsidR="0046021B" w:rsidRDefault="0046021B" w:rsidP="00260F02">
      <w:pPr>
        <w:rPr>
          <w:b/>
          <w:bCs/>
          <w:sz w:val="22"/>
          <w:szCs w:val="22"/>
          <w:u w:val="single"/>
        </w:rPr>
      </w:pPr>
    </w:p>
    <w:p w14:paraId="2F723D93" w14:textId="369223A2"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3B6BAAD4" w14:textId="36349E4B" w:rsidR="0046021B" w:rsidRPr="004A767A" w:rsidRDefault="0046021B" w:rsidP="0046021B">
      <w:pPr>
        <w:pStyle w:val="NoSpacing"/>
        <w:rPr>
          <w:rFonts w:cstheme="minorHAnsi"/>
        </w:rPr>
      </w:pPr>
      <w:r w:rsidRPr="004A767A">
        <w:rPr>
          <w:rFonts w:cstheme="minorHAnsi"/>
        </w:rPr>
        <w:t>The student would have the opportunity to intern within MPTF's Skilled Nursing Facility which provides services to entertainment industry professionals. MPTF's skilled nursing facility currently houses 70 residents between our Long-Term Care and Secure Dementia Unit. The intern would have the opportunity to experience the unique complexities of the entertainment industry, while developing their own practice skills with residents who live in a long-term care setting. The intern will learn how to conduct biopsychosocial assessments, clinical geriatric assessments (e.g., Geriatric Depression scale, Mini Mental Status Exam, etc.) and develop/implement case plans with clients, families, medical staff and other professionals involved in the care of the resident. The long-term care social workers and intern work with various modalities, including individuals, couples and families. Services provided may include comprehensive case management, crisis intervention, supportive counseling, and educating and providing therapy to the resident around both the aging process and end of life issues. The Intern will experience working with clients in their home settings, Interns may have the possibility of co-facilitating various groups that MPTF offers including grief/bereavement groups and other evidenced based groups. Although the primary focus of practice is micro, the intern will have the opportunity to gain a greater understanding of the micro/mezzo/macro interplay in the field of aging, particularly as this relates to the clients MPTF serves.</w:t>
      </w:r>
    </w:p>
    <w:p w14:paraId="478FB876" w14:textId="77777777" w:rsidR="0046021B" w:rsidRPr="004A767A" w:rsidRDefault="0046021B" w:rsidP="00260F02">
      <w:pPr>
        <w:rPr>
          <w:rFonts w:asciiTheme="minorHAnsi" w:hAnsiTheme="minorHAnsi" w:cstheme="minorHAnsi"/>
          <w:b/>
          <w:u w:val="single"/>
        </w:rPr>
      </w:pPr>
    </w:p>
    <w:p w14:paraId="3C701A64" w14:textId="58476F8F"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4AEEBE10" w14:textId="77777777" w:rsidR="0046021B" w:rsidRPr="004A767A" w:rsidRDefault="0046021B" w:rsidP="0046021B">
      <w:pPr>
        <w:pStyle w:val="NoSpacing"/>
        <w:rPr>
          <w:rFonts w:cstheme="minorHAnsi"/>
        </w:rPr>
      </w:pPr>
      <w:r w:rsidRPr="004A767A">
        <w:rPr>
          <w:rFonts w:cstheme="minorHAnsi"/>
        </w:rPr>
        <w:t xml:space="preserve">MPTF's retirement community has, for generations, been at the center of MPTF's legacy to countless people in the entertainment industry who seek a warm, inviting, supportive place to spend their retirement years. MPTF is non-profit organization that provides a full continuum of services for older adults on its 44-acre community located in the west San Fernando Valley. Services include a Residential Care Facility for the elderly (RCFE), which focuses on independent and assisted living; a 40-bed Long Term Care community for residents who need 24 </w:t>
      </w:r>
    </w:p>
    <w:p w14:paraId="43FE3791" w14:textId="2794ED6F" w:rsidR="0046021B" w:rsidRPr="004A767A" w:rsidRDefault="0046021B" w:rsidP="0046021B">
      <w:pPr>
        <w:pStyle w:val="NoSpacing"/>
        <w:rPr>
          <w:rFonts w:cstheme="minorHAnsi"/>
        </w:rPr>
      </w:pPr>
      <w:r w:rsidRPr="004A767A">
        <w:rPr>
          <w:rFonts w:cstheme="minorHAnsi"/>
        </w:rPr>
        <w:t>hour care and 30-bed unit for residents with Alzheimer's and other forms of dementia.</w:t>
      </w:r>
    </w:p>
    <w:p w14:paraId="17658236" w14:textId="77777777" w:rsidR="0046021B" w:rsidRPr="004A767A" w:rsidRDefault="0046021B">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6DD6FECC" w14:textId="77777777" w:rsidTr="00260F02">
        <w:tc>
          <w:tcPr>
            <w:tcW w:w="11160" w:type="dxa"/>
            <w:gridSpan w:val="2"/>
            <w:shd w:val="clear" w:color="auto" w:fill="4472C4" w:themeFill="accent1"/>
          </w:tcPr>
          <w:p w14:paraId="09C536E1"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1C1589" w:rsidRPr="00BA5F7F" w14:paraId="5C7BB56F" w14:textId="77777777" w:rsidTr="00260F02">
        <w:tc>
          <w:tcPr>
            <w:tcW w:w="4410" w:type="dxa"/>
          </w:tcPr>
          <w:p w14:paraId="6BF9C6A0" w14:textId="77777777" w:rsidR="001C1589" w:rsidRPr="00BA5F7F" w:rsidRDefault="001C1589" w:rsidP="001C1589">
            <w:pPr>
              <w:rPr>
                <w:sz w:val="20"/>
                <w:szCs w:val="20"/>
              </w:rPr>
            </w:pPr>
            <w:r w:rsidRPr="00BA5F7F">
              <w:rPr>
                <w:sz w:val="20"/>
                <w:szCs w:val="20"/>
              </w:rPr>
              <w:t xml:space="preserve">Agency Name: </w:t>
            </w:r>
          </w:p>
        </w:tc>
        <w:tc>
          <w:tcPr>
            <w:tcW w:w="6750" w:type="dxa"/>
          </w:tcPr>
          <w:p w14:paraId="6845E554" w14:textId="50B8E2D9" w:rsidR="001C1589" w:rsidRPr="00BA5F7F" w:rsidRDefault="001C1589" w:rsidP="001C1589">
            <w:pPr>
              <w:rPr>
                <w:sz w:val="20"/>
                <w:szCs w:val="20"/>
                <w:u w:val="single"/>
              </w:rPr>
            </w:pPr>
            <w:r w:rsidRPr="008021A7">
              <w:rPr>
                <w:rFonts w:cstheme="minorHAnsi"/>
                <w:sz w:val="20"/>
                <w:szCs w:val="20"/>
              </w:rPr>
              <w:t xml:space="preserve">Motion Picture and Television Fund – </w:t>
            </w:r>
            <w:r>
              <w:rPr>
                <w:rFonts w:cstheme="minorHAnsi"/>
                <w:sz w:val="20"/>
                <w:szCs w:val="20"/>
              </w:rPr>
              <w:t>Skilled Nursing Program</w:t>
            </w:r>
          </w:p>
        </w:tc>
      </w:tr>
      <w:tr w:rsidR="001C1589" w:rsidRPr="00BA5F7F" w14:paraId="708B70B7" w14:textId="77777777" w:rsidTr="00260F02">
        <w:tc>
          <w:tcPr>
            <w:tcW w:w="4410" w:type="dxa"/>
          </w:tcPr>
          <w:p w14:paraId="10EC4F13" w14:textId="77777777" w:rsidR="001C1589" w:rsidRPr="00BA5F7F" w:rsidRDefault="001C1589" w:rsidP="001C1589">
            <w:pPr>
              <w:rPr>
                <w:sz w:val="20"/>
                <w:szCs w:val="20"/>
              </w:rPr>
            </w:pPr>
            <w:r w:rsidRPr="00BA5F7F">
              <w:rPr>
                <w:sz w:val="20"/>
                <w:szCs w:val="20"/>
              </w:rPr>
              <w:t>Address:</w:t>
            </w:r>
          </w:p>
        </w:tc>
        <w:tc>
          <w:tcPr>
            <w:tcW w:w="6750" w:type="dxa"/>
          </w:tcPr>
          <w:p w14:paraId="54A24705" w14:textId="4D85B9DA" w:rsidR="001C1589" w:rsidRPr="001C1589" w:rsidRDefault="001C1589" w:rsidP="001C1589">
            <w:pPr>
              <w:pStyle w:val="NoSpacing"/>
              <w:rPr>
                <w:sz w:val="20"/>
                <w:szCs w:val="20"/>
              </w:rPr>
            </w:pPr>
            <w:r w:rsidRPr="001C1589">
              <w:rPr>
                <w:sz w:val="20"/>
                <w:szCs w:val="20"/>
              </w:rPr>
              <w:t>23388 Mulholland Drive, Woodland Hills, CA 91364</w:t>
            </w:r>
          </w:p>
        </w:tc>
      </w:tr>
      <w:tr w:rsidR="001C1589" w:rsidRPr="00BA5F7F" w14:paraId="5902C365" w14:textId="77777777" w:rsidTr="00260F02">
        <w:tc>
          <w:tcPr>
            <w:tcW w:w="4410" w:type="dxa"/>
          </w:tcPr>
          <w:p w14:paraId="30701DE2" w14:textId="77777777" w:rsidR="001C1589" w:rsidRPr="00BA5F7F" w:rsidRDefault="001C1589" w:rsidP="001C1589">
            <w:pPr>
              <w:rPr>
                <w:sz w:val="20"/>
                <w:szCs w:val="20"/>
              </w:rPr>
            </w:pPr>
            <w:r w:rsidRPr="00BA5F7F">
              <w:rPr>
                <w:sz w:val="20"/>
                <w:szCs w:val="20"/>
              </w:rPr>
              <w:t>Field Coordinator/ Instructor/ Contact Person:</w:t>
            </w:r>
          </w:p>
        </w:tc>
        <w:tc>
          <w:tcPr>
            <w:tcW w:w="6750" w:type="dxa"/>
          </w:tcPr>
          <w:p w14:paraId="58373540" w14:textId="2E8A7BB0" w:rsidR="001C1589" w:rsidRPr="00BA5F7F" w:rsidRDefault="001C1589" w:rsidP="001C1589">
            <w:pPr>
              <w:rPr>
                <w:sz w:val="20"/>
                <w:szCs w:val="20"/>
                <w:u w:val="single"/>
              </w:rPr>
            </w:pPr>
            <w:r w:rsidRPr="008021A7">
              <w:rPr>
                <w:rFonts w:cstheme="minorHAnsi"/>
                <w:sz w:val="20"/>
                <w:szCs w:val="20"/>
              </w:rPr>
              <w:t>Jennifer Jorge, LCSW</w:t>
            </w:r>
          </w:p>
        </w:tc>
      </w:tr>
      <w:tr w:rsidR="001C1589" w:rsidRPr="00BA5F7F" w14:paraId="052E0CE4" w14:textId="77777777" w:rsidTr="00260F02">
        <w:tc>
          <w:tcPr>
            <w:tcW w:w="4410" w:type="dxa"/>
          </w:tcPr>
          <w:p w14:paraId="5A0EF027" w14:textId="77777777" w:rsidR="001C1589" w:rsidRPr="00BA5F7F" w:rsidRDefault="001C1589" w:rsidP="001C1589">
            <w:pPr>
              <w:rPr>
                <w:sz w:val="20"/>
                <w:szCs w:val="20"/>
              </w:rPr>
            </w:pPr>
            <w:r w:rsidRPr="00BA5F7F">
              <w:rPr>
                <w:sz w:val="20"/>
                <w:szCs w:val="20"/>
              </w:rPr>
              <w:t>Phone:</w:t>
            </w:r>
          </w:p>
        </w:tc>
        <w:tc>
          <w:tcPr>
            <w:tcW w:w="6750" w:type="dxa"/>
          </w:tcPr>
          <w:p w14:paraId="0A1FE8AE" w14:textId="11B7D7FF" w:rsidR="001C1589" w:rsidRPr="00BA5F7F" w:rsidRDefault="001C1589" w:rsidP="001C1589">
            <w:pPr>
              <w:rPr>
                <w:sz w:val="20"/>
                <w:szCs w:val="20"/>
                <w:u w:val="single"/>
              </w:rPr>
            </w:pPr>
            <w:r w:rsidRPr="008021A7">
              <w:rPr>
                <w:rFonts w:cstheme="minorHAnsi"/>
                <w:sz w:val="20"/>
                <w:szCs w:val="20"/>
              </w:rPr>
              <w:t>818-861-3911 (phone); 818-861-3940 (fax)</w:t>
            </w:r>
          </w:p>
        </w:tc>
      </w:tr>
      <w:tr w:rsidR="001C1589" w:rsidRPr="00BA5F7F" w14:paraId="7775802B" w14:textId="77777777" w:rsidTr="00260F02">
        <w:tc>
          <w:tcPr>
            <w:tcW w:w="4410" w:type="dxa"/>
          </w:tcPr>
          <w:p w14:paraId="52B14AB6" w14:textId="77777777" w:rsidR="001C1589" w:rsidRPr="00BA5F7F" w:rsidRDefault="001C1589" w:rsidP="001C1589">
            <w:pPr>
              <w:rPr>
                <w:sz w:val="20"/>
                <w:szCs w:val="20"/>
              </w:rPr>
            </w:pPr>
            <w:r w:rsidRPr="00BA5F7F">
              <w:rPr>
                <w:sz w:val="20"/>
                <w:szCs w:val="20"/>
              </w:rPr>
              <w:t>Email:</w:t>
            </w:r>
          </w:p>
        </w:tc>
        <w:tc>
          <w:tcPr>
            <w:tcW w:w="6750" w:type="dxa"/>
          </w:tcPr>
          <w:p w14:paraId="768C17AF" w14:textId="54E608EF" w:rsidR="001C1589" w:rsidRPr="00BA5F7F" w:rsidRDefault="001C1589" w:rsidP="001C1589">
            <w:pPr>
              <w:rPr>
                <w:sz w:val="20"/>
                <w:szCs w:val="20"/>
                <w:u w:val="single"/>
              </w:rPr>
            </w:pPr>
            <w:r w:rsidRPr="008021A7">
              <w:rPr>
                <w:rFonts w:cstheme="minorHAnsi"/>
                <w:sz w:val="20"/>
                <w:szCs w:val="20"/>
              </w:rPr>
              <w:t xml:space="preserve">Jennifer.Jorge@mptf.com </w:t>
            </w:r>
          </w:p>
        </w:tc>
      </w:tr>
      <w:tr w:rsidR="0093496A" w:rsidRPr="00BA5F7F" w14:paraId="32CD9534" w14:textId="77777777" w:rsidTr="00260F02">
        <w:tc>
          <w:tcPr>
            <w:tcW w:w="4410" w:type="dxa"/>
          </w:tcPr>
          <w:p w14:paraId="65A3B91D" w14:textId="13E1AE81" w:rsidR="0093496A" w:rsidRPr="00BA5F7F" w:rsidRDefault="0093496A" w:rsidP="001C1589">
            <w:pPr>
              <w:rPr>
                <w:sz w:val="20"/>
                <w:szCs w:val="20"/>
              </w:rPr>
            </w:pPr>
            <w:r>
              <w:rPr>
                <w:sz w:val="20"/>
                <w:szCs w:val="20"/>
              </w:rPr>
              <w:t>In-person, remote, or hybrid?</w:t>
            </w:r>
          </w:p>
        </w:tc>
        <w:tc>
          <w:tcPr>
            <w:tcW w:w="6750" w:type="dxa"/>
          </w:tcPr>
          <w:p w14:paraId="55016D5E" w14:textId="77777777" w:rsidR="0093496A" w:rsidRPr="008021A7" w:rsidRDefault="0093496A" w:rsidP="001C1589">
            <w:pPr>
              <w:rPr>
                <w:rFonts w:cstheme="minorHAnsi"/>
                <w:sz w:val="20"/>
                <w:szCs w:val="20"/>
              </w:rPr>
            </w:pPr>
          </w:p>
        </w:tc>
      </w:tr>
    </w:tbl>
    <w:p w14:paraId="71C2EB87"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70C253AB" w14:textId="77777777" w:rsidTr="00260F02">
        <w:tc>
          <w:tcPr>
            <w:tcW w:w="11160" w:type="dxa"/>
            <w:gridSpan w:val="2"/>
            <w:shd w:val="clear" w:color="auto" w:fill="4472C4" w:themeFill="accent1"/>
          </w:tcPr>
          <w:p w14:paraId="5DD28843"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113BBC85" w14:textId="77777777" w:rsidTr="00260F02">
        <w:tc>
          <w:tcPr>
            <w:tcW w:w="4410" w:type="dxa"/>
          </w:tcPr>
          <w:p w14:paraId="6A10C573"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2073B036" w14:textId="412AA005" w:rsidR="00260F02" w:rsidRPr="0046021B" w:rsidRDefault="001C1589" w:rsidP="00260F02">
            <w:pPr>
              <w:rPr>
                <w:sz w:val="20"/>
                <w:szCs w:val="20"/>
              </w:rPr>
            </w:pPr>
            <w:r w:rsidRPr="0046021B">
              <w:rPr>
                <w:sz w:val="20"/>
                <w:szCs w:val="20"/>
              </w:rPr>
              <w:t>Yes</w:t>
            </w:r>
          </w:p>
        </w:tc>
      </w:tr>
      <w:tr w:rsidR="00260F02" w:rsidRPr="00BA5F7F" w14:paraId="69F496EB" w14:textId="77777777" w:rsidTr="00260F02">
        <w:tc>
          <w:tcPr>
            <w:tcW w:w="4410" w:type="dxa"/>
          </w:tcPr>
          <w:p w14:paraId="3BBBF6EF"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34FD06A4" w14:textId="0AB2B339" w:rsidR="00260F02" w:rsidRPr="0046021B" w:rsidRDefault="001C1589" w:rsidP="00260F02">
            <w:pPr>
              <w:rPr>
                <w:sz w:val="20"/>
                <w:szCs w:val="20"/>
              </w:rPr>
            </w:pPr>
            <w:r w:rsidRPr="0046021B">
              <w:rPr>
                <w:sz w:val="20"/>
                <w:szCs w:val="20"/>
              </w:rPr>
              <w:t>Stipend (non-taxed)</w:t>
            </w:r>
          </w:p>
        </w:tc>
      </w:tr>
      <w:tr w:rsidR="00260F02" w:rsidRPr="00BA5F7F" w14:paraId="58AE1086" w14:textId="77777777" w:rsidTr="00260F02">
        <w:tc>
          <w:tcPr>
            <w:tcW w:w="4410" w:type="dxa"/>
          </w:tcPr>
          <w:p w14:paraId="674EB14D"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50F4C172" w14:textId="1C72F472" w:rsidR="00260F02" w:rsidRPr="0046021B" w:rsidRDefault="001C1589" w:rsidP="00260F02">
            <w:pPr>
              <w:rPr>
                <w:sz w:val="20"/>
                <w:szCs w:val="20"/>
              </w:rPr>
            </w:pPr>
            <w:r w:rsidRPr="0046021B">
              <w:rPr>
                <w:sz w:val="20"/>
                <w:szCs w:val="20"/>
              </w:rPr>
              <w:t>No</w:t>
            </w:r>
          </w:p>
        </w:tc>
      </w:tr>
      <w:tr w:rsidR="00260F02" w:rsidRPr="00BA5F7F" w14:paraId="6CB71C6D" w14:textId="77777777" w:rsidTr="00260F02">
        <w:tc>
          <w:tcPr>
            <w:tcW w:w="4410" w:type="dxa"/>
          </w:tcPr>
          <w:p w14:paraId="28BCC3EA"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6CB4BCAD" w14:textId="7128E7EC" w:rsidR="00260F02" w:rsidRPr="0046021B" w:rsidRDefault="001C1589" w:rsidP="00260F02">
            <w:pPr>
              <w:rPr>
                <w:sz w:val="20"/>
                <w:szCs w:val="20"/>
              </w:rPr>
            </w:pPr>
            <w:r w:rsidRPr="0046021B">
              <w:rPr>
                <w:sz w:val="20"/>
                <w:szCs w:val="20"/>
              </w:rPr>
              <w:t>Yes</w:t>
            </w:r>
          </w:p>
        </w:tc>
      </w:tr>
      <w:tr w:rsidR="00260F02" w:rsidRPr="00BA5F7F" w14:paraId="3E741D29" w14:textId="77777777" w:rsidTr="00260F02">
        <w:tc>
          <w:tcPr>
            <w:tcW w:w="4410" w:type="dxa"/>
          </w:tcPr>
          <w:p w14:paraId="47CA6ADF" w14:textId="77777777" w:rsidR="00260F02" w:rsidRPr="00BA5F7F" w:rsidRDefault="00260F02" w:rsidP="00260F02">
            <w:pPr>
              <w:rPr>
                <w:sz w:val="20"/>
                <w:szCs w:val="20"/>
                <w:u w:val="single"/>
              </w:rPr>
            </w:pPr>
            <w:r w:rsidRPr="00BA5F7F">
              <w:rPr>
                <w:sz w:val="20"/>
                <w:szCs w:val="20"/>
              </w:rPr>
              <w:t>Driver’s License?</w:t>
            </w:r>
          </w:p>
        </w:tc>
        <w:tc>
          <w:tcPr>
            <w:tcW w:w="6750" w:type="dxa"/>
          </w:tcPr>
          <w:p w14:paraId="3B72CECB" w14:textId="798BE6C3" w:rsidR="00260F02" w:rsidRPr="0046021B" w:rsidRDefault="001C1589" w:rsidP="00260F02">
            <w:pPr>
              <w:rPr>
                <w:sz w:val="20"/>
                <w:szCs w:val="20"/>
              </w:rPr>
            </w:pPr>
            <w:r w:rsidRPr="0046021B">
              <w:rPr>
                <w:sz w:val="20"/>
                <w:szCs w:val="20"/>
              </w:rPr>
              <w:t>Yes</w:t>
            </w:r>
          </w:p>
        </w:tc>
      </w:tr>
      <w:tr w:rsidR="001C1589" w:rsidRPr="00BA5F7F" w14:paraId="4DE389CA" w14:textId="77777777" w:rsidTr="00260F02">
        <w:tc>
          <w:tcPr>
            <w:tcW w:w="4410" w:type="dxa"/>
          </w:tcPr>
          <w:p w14:paraId="078F7874" w14:textId="77777777" w:rsidR="001C1589" w:rsidRPr="00BA5F7F" w:rsidRDefault="001C1589" w:rsidP="001C1589">
            <w:pPr>
              <w:rPr>
                <w:sz w:val="20"/>
                <w:szCs w:val="20"/>
              </w:rPr>
            </w:pPr>
            <w:r w:rsidRPr="00BA5F7F">
              <w:rPr>
                <w:sz w:val="20"/>
                <w:szCs w:val="20"/>
              </w:rPr>
              <w:t>Malpractice Insurance?</w:t>
            </w:r>
          </w:p>
        </w:tc>
        <w:tc>
          <w:tcPr>
            <w:tcW w:w="6750" w:type="dxa"/>
          </w:tcPr>
          <w:p w14:paraId="260CA35A" w14:textId="43ADDA45" w:rsidR="001C1589" w:rsidRPr="0046021B" w:rsidRDefault="001C1589" w:rsidP="001C1589">
            <w:pPr>
              <w:rPr>
                <w:sz w:val="20"/>
                <w:szCs w:val="20"/>
              </w:rPr>
            </w:pPr>
            <w:r w:rsidRPr="0046021B">
              <w:rPr>
                <w:sz w:val="20"/>
                <w:szCs w:val="20"/>
              </w:rPr>
              <w:t>No</w:t>
            </w:r>
          </w:p>
        </w:tc>
      </w:tr>
      <w:tr w:rsidR="001C1589" w:rsidRPr="00BA5F7F" w14:paraId="11355D24" w14:textId="77777777" w:rsidTr="00260F02">
        <w:tc>
          <w:tcPr>
            <w:tcW w:w="4410" w:type="dxa"/>
          </w:tcPr>
          <w:p w14:paraId="2D29D8E9" w14:textId="77777777" w:rsidR="001C1589" w:rsidRPr="00BA5F7F" w:rsidRDefault="001C1589" w:rsidP="001C1589">
            <w:pPr>
              <w:rPr>
                <w:sz w:val="20"/>
                <w:szCs w:val="20"/>
              </w:rPr>
            </w:pPr>
            <w:r w:rsidRPr="00BA5F7F">
              <w:rPr>
                <w:sz w:val="20"/>
                <w:szCs w:val="20"/>
              </w:rPr>
              <w:t>Language requirements:</w:t>
            </w:r>
          </w:p>
        </w:tc>
        <w:tc>
          <w:tcPr>
            <w:tcW w:w="6750" w:type="dxa"/>
          </w:tcPr>
          <w:p w14:paraId="397323E8" w14:textId="61ED19FD" w:rsidR="001C1589" w:rsidRPr="0046021B" w:rsidRDefault="001C1589" w:rsidP="001C1589">
            <w:pPr>
              <w:pStyle w:val="ListParagraph"/>
              <w:spacing w:after="0" w:line="240" w:lineRule="auto"/>
              <w:ind w:left="0"/>
              <w:rPr>
                <w:sz w:val="20"/>
                <w:szCs w:val="20"/>
              </w:rPr>
            </w:pPr>
            <w:r w:rsidRPr="0046021B">
              <w:rPr>
                <w:sz w:val="20"/>
                <w:szCs w:val="20"/>
              </w:rPr>
              <w:t>English</w:t>
            </w:r>
          </w:p>
        </w:tc>
      </w:tr>
      <w:tr w:rsidR="001C1589" w:rsidRPr="00BA5F7F" w14:paraId="542AA2E7" w14:textId="77777777" w:rsidTr="00260F02">
        <w:tc>
          <w:tcPr>
            <w:tcW w:w="4410" w:type="dxa"/>
          </w:tcPr>
          <w:p w14:paraId="4742EA18" w14:textId="77777777" w:rsidR="001C1589" w:rsidRPr="00BA5F7F" w:rsidRDefault="001C1589" w:rsidP="001C1589">
            <w:pPr>
              <w:rPr>
                <w:sz w:val="20"/>
                <w:szCs w:val="20"/>
              </w:rPr>
            </w:pPr>
            <w:r w:rsidRPr="00BA5F7F">
              <w:rPr>
                <w:sz w:val="20"/>
                <w:szCs w:val="20"/>
              </w:rPr>
              <w:t>Specific days or hours?</w:t>
            </w:r>
          </w:p>
        </w:tc>
        <w:tc>
          <w:tcPr>
            <w:tcW w:w="6750" w:type="dxa"/>
          </w:tcPr>
          <w:p w14:paraId="6D1B8783" w14:textId="622BD5A4" w:rsidR="001C1589" w:rsidRPr="0046021B" w:rsidRDefault="001C1589" w:rsidP="001C1589">
            <w:pPr>
              <w:rPr>
                <w:sz w:val="20"/>
                <w:szCs w:val="20"/>
              </w:rPr>
            </w:pPr>
            <w:r w:rsidRPr="0046021B">
              <w:rPr>
                <w:sz w:val="20"/>
                <w:szCs w:val="20"/>
              </w:rPr>
              <w:t>M-W-F (8:00-4:30pm)</w:t>
            </w:r>
          </w:p>
        </w:tc>
      </w:tr>
      <w:tr w:rsidR="001C1589" w:rsidRPr="00BA5F7F" w14:paraId="7C3F42B1" w14:textId="77777777" w:rsidTr="00260F02">
        <w:tc>
          <w:tcPr>
            <w:tcW w:w="4410" w:type="dxa"/>
          </w:tcPr>
          <w:p w14:paraId="02B84A91" w14:textId="77777777" w:rsidR="001C1589" w:rsidRPr="00BA5F7F" w:rsidRDefault="001C1589" w:rsidP="001C1589">
            <w:pPr>
              <w:rPr>
                <w:sz w:val="20"/>
                <w:szCs w:val="20"/>
              </w:rPr>
            </w:pPr>
            <w:r w:rsidRPr="00BA5F7F">
              <w:rPr>
                <w:sz w:val="20"/>
                <w:szCs w:val="20"/>
              </w:rPr>
              <w:t>Orientation?</w:t>
            </w:r>
          </w:p>
        </w:tc>
        <w:tc>
          <w:tcPr>
            <w:tcW w:w="6750" w:type="dxa"/>
          </w:tcPr>
          <w:p w14:paraId="73115D90" w14:textId="46AFCF3E" w:rsidR="001C1589" w:rsidRPr="0046021B" w:rsidRDefault="001C1589" w:rsidP="001C1589">
            <w:pPr>
              <w:rPr>
                <w:sz w:val="20"/>
                <w:szCs w:val="20"/>
              </w:rPr>
            </w:pPr>
            <w:r w:rsidRPr="0046021B">
              <w:rPr>
                <w:sz w:val="20"/>
                <w:szCs w:val="20"/>
              </w:rPr>
              <w:t>Yes</w:t>
            </w:r>
          </w:p>
        </w:tc>
      </w:tr>
      <w:tr w:rsidR="001C1589" w:rsidRPr="00BA5F7F" w14:paraId="2A00E2E5" w14:textId="77777777" w:rsidTr="00260F02">
        <w:tc>
          <w:tcPr>
            <w:tcW w:w="4410" w:type="dxa"/>
          </w:tcPr>
          <w:p w14:paraId="21EE67EE" w14:textId="77777777" w:rsidR="001C1589" w:rsidRPr="00BA5F7F" w:rsidRDefault="001C1589" w:rsidP="001C1589">
            <w:pPr>
              <w:rPr>
                <w:sz w:val="20"/>
                <w:szCs w:val="20"/>
              </w:rPr>
            </w:pPr>
            <w:r w:rsidRPr="00BA5F7F">
              <w:rPr>
                <w:sz w:val="20"/>
                <w:szCs w:val="20"/>
              </w:rPr>
              <w:t>TB Test?</w:t>
            </w:r>
          </w:p>
        </w:tc>
        <w:tc>
          <w:tcPr>
            <w:tcW w:w="6750" w:type="dxa"/>
          </w:tcPr>
          <w:p w14:paraId="5215D107" w14:textId="61AE4F1E" w:rsidR="001C1589" w:rsidRPr="0046021B" w:rsidRDefault="001C1589" w:rsidP="001C1589">
            <w:pPr>
              <w:rPr>
                <w:sz w:val="20"/>
                <w:szCs w:val="20"/>
              </w:rPr>
            </w:pPr>
            <w:r w:rsidRPr="0046021B">
              <w:rPr>
                <w:sz w:val="20"/>
                <w:szCs w:val="20"/>
              </w:rPr>
              <w:t>Yes</w:t>
            </w:r>
          </w:p>
        </w:tc>
      </w:tr>
      <w:tr w:rsidR="001C1589" w:rsidRPr="00BA5F7F" w14:paraId="49D0C67D" w14:textId="77777777" w:rsidTr="00260F02">
        <w:tc>
          <w:tcPr>
            <w:tcW w:w="4410" w:type="dxa"/>
          </w:tcPr>
          <w:p w14:paraId="7F0D2D80" w14:textId="77777777" w:rsidR="001C1589" w:rsidRPr="00BA5F7F" w:rsidRDefault="001C1589" w:rsidP="001C1589">
            <w:pPr>
              <w:rPr>
                <w:sz w:val="20"/>
                <w:szCs w:val="20"/>
              </w:rPr>
            </w:pPr>
            <w:r w:rsidRPr="00BA5F7F">
              <w:rPr>
                <w:sz w:val="20"/>
                <w:szCs w:val="20"/>
              </w:rPr>
              <w:t>Auto?</w:t>
            </w:r>
          </w:p>
        </w:tc>
        <w:tc>
          <w:tcPr>
            <w:tcW w:w="6750" w:type="dxa"/>
          </w:tcPr>
          <w:p w14:paraId="37977E30" w14:textId="771E2AAE" w:rsidR="001C1589" w:rsidRPr="0046021B" w:rsidRDefault="001C1589" w:rsidP="001C1589">
            <w:pPr>
              <w:rPr>
                <w:sz w:val="20"/>
                <w:szCs w:val="20"/>
              </w:rPr>
            </w:pPr>
            <w:r w:rsidRPr="0046021B">
              <w:rPr>
                <w:sz w:val="20"/>
                <w:szCs w:val="20"/>
              </w:rPr>
              <w:t>Yes</w:t>
            </w:r>
          </w:p>
        </w:tc>
      </w:tr>
      <w:tr w:rsidR="001C1589" w:rsidRPr="00BA5F7F" w14:paraId="6158ACC9" w14:textId="77777777" w:rsidTr="00260F02">
        <w:tc>
          <w:tcPr>
            <w:tcW w:w="4410" w:type="dxa"/>
          </w:tcPr>
          <w:p w14:paraId="695B7516" w14:textId="65B2222F" w:rsidR="001C1589" w:rsidRPr="00BA5F7F" w:rsidRDefault="001C1589" w:rsidP="001C1589">
            <w:pPr>
              <w:rPr>
                <w:sz w:val="20"/>
                <w:szCs w:val="20"/>
              </w:rPr>
            </w:pPr>
            <w:r w:rsidRPr="00BA5F7F">
              <w:rPr>
                <w:sz w:val="20"/>
                <w:szCs w:val="20"/>
              </w:rPr>
              <w:t>Auto insurance</w:t>
            </w:r>
            <w:r>
              <w:rPr>
                <w:sz w:val="20"/>
                <w:szCs w:val="20"/>
              </w:rPr>
              <w:t>?</w:t>
            </w:r>
          </w:p>
        </w:tc>
        <w:tc>
          <w:tcPr>
            <w:tcW w:w="6750" w:type="dxa"/>
          </w:tcPr>
          <w:p w14:paraId="74A7B85D" w14:textId="7DD661E7" w:rsidR="001C1589" w:rsidRPr="0046021B" w:rsidRDefault="001C1589" w:rsidP="001C1589">
            <w:pPr>
              <w:rPr>
                <w:sz w:val="20"/>
                <w:szCs w:val="20"/>
              </w:rPr>
            </w:pPr>
            <w:r w:rsidRPr="0046021B">
              <w:rPr>
                <w:sz w:val="20"/>
                <w:szCs w:val="20"/>
              </w:rPr>
              <w:t>Yes</w:t>
            </w:r>
          </w:p>
        </w:tc>
      </w:tr>
      <w:tr w:rsidR="001C1589" w:rsidRPr="00BA5F7F" w14:paraId="1D7811F1" w14:textId="77777777" w:rsidTr="00260F02">
        <w:tc>
          <w:tcPr>
            <w:tcW w:w="4410" w:type="dxa"/>
          </w:tcPr>
          <w:p w14:paraId="21E99588" w14:textId="77777777" w:rsidR="001C1589" w:rsidRPr="00BA5F7F" w:rsidRDefault="001C1589" w:rsidP="001C1589">
            <w:pPr>
              <w:rPr>
                <w:sz w:val="20"/>
                <w:szCs w:val="20"/>
              </w:rPr>
            </w:pPr>
            <w:r w:rsidRPr="00BA5F7F">
              <w:rPr>
                <w:sz w:val="20"/>
                <w:szCs w:val="20"/>
              </w:rPr>
              <w:t>Work Study?</w:t>
            </w:r>
          </w:p>
        </w:tc>
        <w:tc>
          <w:tcPr>
            <w:tcW w:w="6750" w:type="dxa"/>
          </w:tcPr>
          <w:p w14:paraId="191A3536" w14:textId="32331C54" w:rsidR="001C1589" w:rsidRPr="0046021B" w:rsidRDefault="001C1589" w:rsidP="001C1589">
            <w:pPr>
              <w:rPr>
                <w:sz w:val="20"/>
                <w:szCs w:val="20"/>
              </w:rPr>
            </w:pPr>
            <w:r w:rsidRPr="0046021B">
              <w:rPr>
                <w:sz w:val="20"/>
                <w:szCs w:val="20"/>
              </w:rPr>
              <w:t>No</w:t>
            </w:r>
          </w:p>
        </w:tc>
      </w:tr>
      <w:tr w:rsidR="001C1589" w:rsidRPr="00BA5F7F" w14:paraId="4C00A7E2" w14:textId="77777777" w:rsidTr="00260F02">
        <w:tc>
          <w:tcPr>
            <w:tcW w:w="4410" w:type="dxa"/>
          </w:tcPr>
          <w:p w14:paraId="2254FC4E" w14:textId="77777777" w:rsidR="001C1589" w:rsidRPr="00BA5F7F" w:rsidRDefault="001C1589" w:rsidP="001C1589">
            <w:pPr>
              <w:rPr>
                <w:sz w:val="20"/>
                <w:szCs w:val="20"/>
              </w:rPr>
            </w:pPr>
            <w:r w:rsidRPr="00BA5F7F">
              <w:rPr>
                <w:sz w:val="20"/>
                <w:szCs w:val="20"/>
              </w:rPr>
              <w:t>Other:</w:t>
            </w:r>
          </w:p>
        </w:tc>
        <w:tc>
          <w:tcPr>
            <w:tcW w:w="6750" w:type="dxa"/>
          </w:tcPr>
          <w:p w14:paraId="31600731" w14:textId="3F924420" w:rsidR="001C1589" w:rsidRPr="0046021B" w:rsidRDefault="001C1589" w:rsidP="001C1589">
            <w:pPr>
              <w:rPr>
                <w:sz w:val="20"/>
                <w:szCs w:val="20"/>
              </w:rPr>
            </w:pPr>
            <w:r w:rsidRPr="0046021B">
              <w:rPr>
                <w:sz w:val="20"/>
                <w:szCs w:val="20"/>
              </w:rPr>
              <w:t>Drug Screen</w:t>
            </w:r>
          </w:p>
        </w:tc>
      </w:tr>
    </w:tbl>
    <w:p w14:paraId="50357513"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34F08938" w14:textId="77777777" w:rsidTr="00260F02">
        <w:tc>
          <w:tcPr>
            <w:tcW w:w="2790" w:type="dxa"/>
            <w:shd w:val="clear" w:color="auto" w:fill="4472C4" w:themeFill="accent1"/>
            <w:vAlign w:val="center"/>
          </w:tcPr>
          <w:p w14:paraId="2DD929ED"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7F2A42A2"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134B436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4964A3E6"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260F02" w:rsidRPr="000A1AAC" w14:paraId="7A422659" w14:textId="77777777" w:rsidTr="00260F02">
        <w:tc>
          <w:tcPr>
            <w:tcW w:w="2790" w:type="dxa"/>
            <w:vAlign w:val="center"/>
          </w:tcPr>
          <w:p w14:paraId="0ACCFAF2" w14:textId="77777777" w:rsidR="00260F02" w:rsidRPr="00BA5F7F" w:rsidRDefault="00260F02" w:rsidP="00260F02">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74C3C1F8" w14:textId="6839C70F" w:rsidR="00260F02" w:rsidRPr="00BA5F7F" w:rsidRDefault="00260F02" w:rsidP="00260F02">
            <w:pPr>
              <w:jc w:val="center"/>
              <w:rPr>
                <w:rFonts w:cstheme="minorHAnsi"/>
                <w:sz w:val="20"/>
                <w:szCs w:val="20"/>
                <w:u w:val="single"/>
              </w:rPr>
            </w:pPr>
          </w:p>
        </w:tc>
        <w:tc>
          <w:tcPr>
            <w:tcW w:w="2790" w:type="dxa"/>
            <w:vAlign w:val="center"/>
          </w:tcPr>
          <w:p w14:paraId="14F53FCE" w14:textId="5AF26D3F" w:rsidR="00260F02" w:rsidRPr="00BA5F7F" w:rsidRDefault="001C1589" w:rsidP="00260F02">
            <w:pPr>
              <w:jc w:val="center"/>
              <w:rPr>
                <w:rFonts w:cstheme="minorHAnsi"/>
                <w:sz w:val="20"/>
                <w:szCs w:val="20"/>
                <w:u w:val="single"/>
              </w:rPr>
            </w:pPr>
            <w:r w:rsidRPr="00BA5F7F">
              <w:rPr>
                <w:rFonts w:cstheme="minorHAnsi"/>
                <w:sz w:val="20"/>
                <w:szCs w:val="20"/>
              </w:rPr>
              <w:t>Other:</w:t>
            </w:r>
            <w:r>
              <w:rPr>
                <w:rFonts w:cstheme="minorHAnsi"/>
                <w:sz w:val="20"/>
                <w:szCs w:val="20"/>
              </w:rPr>
              <w:t xml:space="preserve"> Skilled Nursing Facility</w:t>
            </w:r>
          </w:p>
        </w:tc>
        <w:tc>
          <w:tcPr>
            <w:tcW w:w="2790" w:type="dxa"/>
            <w:vAlign w:val="center"/>
          </w:tcPr>
          <w:p w14:paraId="1F9D8D4B" w14:textId="77777777" w:rsidR="00260F02" w:rsidRPr="00BA5F7F" w:rsidRDefault="00260F02" w:rsidP="00260F02">
            <w:pPr>
              <w:jc w:val="center"/>
              <w:rPr>
                <w:rFonts w:cstheme="minorHAnsi"/>
                <w:sz w:val="20"/>
                <w:szCs w:val="20"/>
                <w:u w:val="single"/>
              </w:rPr>
            </w:pPr>
            <w:r w:rsidRPr="00BA5F7F">
              <w:rPr>
                <w:rFonts w:cstheme="minorHAnsi"/>
                <w:sz w:val="20"/>
                <w:szCs w:val="20"/>
              </w:rPr>
              <w:t>Community Dwelling Older Adults</w:t>
            </w:r>
          </w:p>
        </w:tc>
      </w:tr>
      <w:tr w:rsidR="00260F02" w:rsidRPr="000A1AAC" w14:paraId="4150FEB0" w14:textId="77777777" w:rsidTr="00260F02">
        <w:tc>
          <w:tcPr>
            <w:tcW w:w="2790" w:type="dxa"/>
            <w:vAlign w:val="center"/>
          </w:tcPr>
          <w:p w14:paraId="56C615B3" w14:textId="77777777" w:rsidR="00260F02" w:rsidRPr="00BA5F7F" w:rsidRDefault="00260F02" w:rsidP="00260F02">
            <w:pPr>
              <w:jc w:val="center"/>
              <w:rPr>
                <w:rFonts w:cstheme="minorHAnsi"/>
                <w:sz w:val="20"/>
                <w:szCs w:val="20"/>
                <w:u w:val="single"/>
              </w:rPr>
            </w:pPr>
            <w:r w:rsidRPr="00BA5F7F">
              <w:rPr>
                <w:rFonts w:cstheme="minorHAnsi"/>
                <w:sz w:val="20"/>
                <w:szCs w:val="20"/>
              </w:rPr>
              <w:t>Counseling</w:t>
            </w:r>
          </w:p>
        </w:tc>
        <w:tc>
          <w:tcPr>
            <w:tcW w:w="2790" w:type="dxa"/>
            <w:vAlign w:val="center"/>
          </w:tcPr>
          <w:p w14:paraId="083B4720" w14:textId="0B96858F" w:rsidR="00260F02" w:rsidRPr="00BA5F7F" w:rsidRDefault="00260F02" w:rsidP="00260F02">
            <w:pPr>
              <w:jc w:val="center"/>
              <w:rPr>
                <w:rFonts w:cstheme="minorHAnsi"/>
                <w:sz w:val="20"/>
                <w:szCs w:val="20"/>
                <w:u w:val="single"/>
              </w:rPr>
            </w:pPr>
          </w:p>
        </w:tc>
        <w:tc>
          <w:tcPr>
            <w:tcW w:w="2790" w:type="dxa"/>
            <w:vAlign w:val="center"/>
          </w:tcPr>
          <w:p w14:paraId="65245AF5" w14:textId="4D8309EA" w:rsidR="00260F02" w:rsidRPr="00BA5F7F" w:rsidRDefault="00260F02" w:rsidP="00260F02">
            <w:pPr>
              <w:jc w:val="center"/>
              <w:rPr>
                <w:rFonts w:cstheme="minorHAnsi"/>
                <w:sz w:val="20"/>
                <w:szCs w:val="20"/>
                <w:u w:val="single"/>
              </w:rPr>
            </w:pPr>
          </w:p>
        </w:tc>
        <w:tc>
          <w:tcPr>
            <w:tcW w:w="2790" w:type="dxa"/>
            <w:vAlign w:val="center"/>
          </w:tcPr>
          <w:p w14:paraId="3EC25C05" w14:textId="77777777" w:rsidR="00260F02" w:rsidRPr="00BA5F7F" w:rsidRDefault="00260F02" w:rsidP="00260F02">
            <w:pPr>
              <w:jc w:val="center"/>
              <w:rPr>
                <w:rFonts w:cstheme="minorHAnsi"/>
                <w:sz w:val="20"/>
                <w:szCs w:val="20"/>
                <w:u w:val="single"/>
              </w:rPr>
            </w:pPr>
            <w:r w:rsidRPr="00BA5F7F">
              <w:rPr>
                <w:rFonts w:cstheme="minorHAnsi"/>
                <w:sz w:val="20"/>
                <w:szCs w:val="20"/>
              </w:rPr>
              <w:t>Hospitalization Patients</w:t>
            </w:r>
          </w:p>
        </w:tc>
      </w:tr>
      <w:tr w:rsidR="00260F02" w:rsidRPr="000A1AAC" w14:paraId="088F433E" w14:textId="77777777" w:rsidTr="00260F02">
        <w:tc>
          <w:tcPr>
            <w:tcW w:w="2790" w:type="dxa"/>
            <w:vAlign w:val="center"/>
          </w:tcPr>
          <w:p w14:paraId="5B477BBB" w14:textId="77777777" w:rsidR="00260F02" w:rsidRPr="00BA5F7F" w:rsidRDefault="00260F02" w:rsidP="00260F02">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60628DF2" w14:textId="288E8323" w:rsidR="00260F02" w:rsidRPr="00BA5F7F" w:rsidRDefault="00260F02" w:rsidP="00260F02">
            <w:pPr>
              <w:jc w:val="center"/>
              <w:rPr>
                <w:rFonts w:cstheme="minorHAnsi"/>
                <w:sz w:val="20"/>
                <w:szCs w:val="20"/>
                <w:u w:val="single"/>
              </w:rPr>
            </w:pPr>
          </w:p>
        </w:tc>
        <w:tc>
          <w:tcPr>
            <w:tcW w:w="2790" w:type="dxa"/>
            <w:vAlign w:val="center"/>
          </w:tcPr>
          <w:p w14:paraId="3FEC7506" w14:textId="372038EA" w:rsidR="00260F02" w:rsidRPr="00BA5F7F" w:rsidRDefault="00260F02" w:rsidP="00260F02">
            <w:pPr>
              <w:jc w:val="center"/>
              <w:rPr>
                <w:rFonts w:cstheme="minorHAnsi"/>
                <w:sz w:val="20"/>
                <w:szCs w:val="20"/>
                <w:u w:val="single"/>
              </w:rPr>
            </w:pPr>
          </w:p>
        </w:tc>
        <w:tc>
          <w:tcPr>
            <w:tcW w:w="2790" w:type="dxa"/>
            <w:vAlign w:val="center"/>
          </w:tcPr>
          <w:p w14:paraId="6D524789" w14:textId="77777777" w:rsidR="00260F02" w:rsidRPr="00BA5F7F" w:rsidRDefault="00260F02" w:rsidP="00260F02">
            <w:pPr>
              <w:jc w:val="center"/>
              <w:rPr>
                <w:rFonts w:cstheme="minorHAnsi"/>
                <w:sz w:val="20"/>
                <w:szCs w:val="20"/>
                <w:u w:val="single"/>
              </w:rPr>
            </w:pPr>
            <w:r w:rsidRPr="00BA5F7F">
              <w:rPr>
                <w:rFonts w:cstheme="minorHAnsi"/>
                <w:sz w:val="20"/>
                <w:szCs w:val="20"/>
              </w:rPr>
              <w:t>Residents in Congregate Living</w:t>
            </w:r>
          </w:p>
        </w:tc>
      </w:tr>
      <w:tr w:rsidR="00260F02" w:rsidRPr="000A1AAC" w14:paraId="4BF6968A" w14:textId="77777777" w:rsidTr="00260F02">
        <w:tc>
          <w:tcPr>
            <w:tcW w:w="2790" w:type="dxa"/>
            <w:vAlign w:val="center"/>
          </w:tcPr>
          <w:p w14:paraId="7B13475C" w14:textId="77777777" w:rsidR="00260F02" w:rsidRPr="00BA5F7F" w:rsidRDefault="00260F02" w:rsidP="00260F02">
            <w:pPr>
              <w:jc w:val="center"/>
              <w:rPr>
                <w:rFonts w:cstheme="minorHAnsi"/>
                <w:sz w:val="20"/>
                <w:szCs w:val="20"/>
                <w:u w:val="single"/>
              </w:rPr>
            </w:pPr>
            <w:r w:rsidRPr="00BA5F7F">
              <w:rPr>
                <w:rFonts w:cstheme="minorHAnsi"/>
                <w:sz w:val="20"/>
                <w:szCs w:val="20"/>
              </w:rPr>
              <w:t>Family</w:t>
            </w:r>
          </w:p>
        </w:tc>
        <w:tc>
          <w:tcPr>
            <w:tcW w:w="2790" w:type="dxa"/>
            <w:vAlign w:val="center"/>
          </w:tcPr>
          <w:p w14:paraId="2DA58A36" w14:textId="7E49946D" w:rsidR="00260F02" w:rsidRPr="00BA5F7F" w:rsidRDefault="00260F02" w:rsidP="00260F02">
            <w:pPr>
              <w:jc w:val="center"/>
              <w:rPr>
                <w:rFonts w:cstheme="minorHAnsi"/>
                <w:sz w:val="20"/>
                <w:szCs w:val="20"/>
                <w:u w:val="single"/>
              </w:rPr>
            </w:pPr>
          </w:p>
        </w:tc>
        <w:tc>
          <w:tcPr>
            <w:tcW w:w="2790" w:type="dxa"/>
            <w:vAlign w:val="center"/>
          </w:tcPr>
          <w:p w14:paraId="42B401C6" w14:textId="6A3439DA" w:rsidR="00260F02" w:rsidRPr="00BA5F7F" w:rsidRDefault="00260F02" w:rsidP="00260F02">
            <w:pPr>
              <w:jc w:val="center"/>
              <w:rPr>
                <w:rFonts w:cstheme="minorHAnsi"/>
                <w:sz w:val="20"/>
                <w:szCs w:val="20"/>
                <w:u w:val="single"/>
              </w:rPr>
            </w:pPr>
          </w:p>
        </w:tc>
        <w:tc>
          <w:tcPr>
            <w:tcW w:w="2790" w:type="dxa"/>
            <w:vAlign w:val="center"/>
          </w:tcPr>
          <w:p w14:paraId="0EB4DFB3" w14:textId="77777777" w:rsidR="00260F02" w:rsidRPr="00BA5F7F" w:rsidRDefault="00260F02" w:rsidP="00260F02">
            <w:pPr>
              <w:jc w:val="center"/>
              <w:rPr>
                <w:rFonts w:cstheme="minorHAnsi"/>
                <w:sz w:val="20"/>
                <w:szCs w:val="20"/>
                <w:u w:val="single"/>
              </w:rPr>
            </w:pPr>
            <w:r w:rsidRPr="00BA5F7F">
              <w:rPr>
                <w:rFonts w:cstheme="minorHAnsi"/>
                <w:sz w:val="20"/>
                <w:szCs w:val="20"/>
              </w:rPr>
              <w:t>Caregivers</w:t>
            </w:r>
          </w:p>
        </w:tc>
      </w:tr>
      <w:tr w:rsidR="001C1589" w:rsidRPr="000A1AAC" w14:paraId="29C37727" w14:textId="77777777" w:rsidTr="00260F02">
        <w:tc>
          <w:tcPr>
            <w:tcW w:w="2790" w:type="dxa"/>
            <w:vAlign w:val="center"/>
          </w:tcPr>
          <w:p w14:paraId="4DFA1508" w14:textId="77777777" w:rsidR="001C1589" w:rsidRPr="00BA5F7F" w:rsidRDefault="001C1589" w:rsidP="001C1589">
            <w:pPr>
              <w:jc w:val="center"/>
              <w:rPr>
                <w:rFonts w:cstheme="minorHAnsi"/>
                <w:sz w:val="20"/>
                <w:szCs w:val="20"/>
                <w:u w:val="single"/>
              </w:rPr>
            </w:pPr>
            <w:r w:rsidRPr="00BA5F7F">
              <w:rPr>
                <w:rFonts w:cstheme="minorHAnsi"/>
                <w:sz w:val="20"/>
                <w:szCs w:val="20"/>
              </w:rPr>
              <w:t>DSM Diagnosis</w:t>
            </w:r>
          </w:p>
        </w:tc>
        <w:tc>
          <w:tcPr>
            <w:tcW w:w="2790" w:type="dxa"/>
            <w:vAlign w:val="center"/>
          </w:tcPr>
          <w:p w14:paraId="0E05B923" w14:textId="67D01B12" w:rsidR="001C1589" w:rsidRPr="00BA5F7F" w:rsidRDefault="001C1589" w:rsidP="001C1589">
            <w:pPr>
              <w:jc w:val="center"/>
              <w:rPr>
                <w:rFonts w:cstheme="minorHAnsi"/>
                <w:sz w:val="20"/>
                <w:szCs w:val="20"/>
                <w:u w:val="single"/>
              </w:rPr>
            </w:pPr>
          </w:p>
        </w:tc>
        <w:tc>
          <w:tcPr>
            <w:tcW w:w="2790" w:type="dxa"/>
            <w:vAlign w:val="center"/>
          </w:tcPr>
          <w:p w14:paraId="0C9C3668" w14:textId="709C6005" w:rsidR="001C1589" w:rsidRPr="00BA5F7F" w:rsidRDefault="001C1589" w:rsidP="001C1589">
            <w:pPr>
              <w:jc w:val="center"/>
              <w:rPr>
                <w:rFonts w:cstheme="minorHAnsi"/>
                <w:sz w:val="20"/>
                <w:szCs w:val="20"/>
                <w:u w:val="single"/>
              </w:rPr>
            </w:pPr>
          </w:p>
        </w:tc>
        <w:tc>
          <w:tcPr>
            <w:tcW w:w="2790" w:type="dxa"/>
            <w:vAlign w:val="center"/>
          </w:tcPr>
          <w:p w14:paraId="5FDFDA38" w14:textId="4978D149" w:rsidR="001C1589" w:rsidRPr="00BA5F7F" w:rsidRDefault="001C1589" w:rsidP="001C1589">
            <w:pPr>
              <w:jc w:val="center"/>
              <w:rPr>
                <w:rFonts w:cstheme="minorHAnsi"/>
                <w:sz w:val="20"/>
                <w:szCs w:val="20"/>
                <w:u w:val="single"/>
              </w:rPr>
            </w:pPr>
            <w:r w:rsidRPr="00BA5F7F">
              <w:rPr>
                <w:rFonts w:cstheme="minorHAnsi"/>
                <w:sz w:val="20"/>
                <w:szCs w:val="20"/>
              </w:rPr>
              <w:t>Homeless</w:t>
            </w:r>
          </w:p>
        </w:tc>
      </w:tr>
      <w:tr w:rsidR="001C1589" w:rsidRPr="000A1AAC" w14:paraId="09C5A2D2" w14:textId="77777777" w:rsidTr="00260F02">
        <w:tc>
          <w:tcPr>
            <w:tcW w:w="2790" w:type="dxa"/>
            <w:vAlign w:val="center"/>
          </w:tcPr>
          <w:p w14:paraId="4ABEE0B8" w14:textId="77777777" w:rsidR="001C1589" w:rsidRPr="00BA5F7F" w:rsidRDefault="001C1589" w:rsidP="001C1589">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17BFCC9C" w14:textId="35AB7CF2" w:rsidR="001C1589" w:rsidRPr="00BA5F7F" w:rsidRDefault="001C1589" w:rsidP="001C1589">
            <w:pPr>
              <w:jc w:val="center"/>
              <w:rPr>
                <w:rFonts w:cstheme="minorHAnsi"/>
                <w:sz w:val="20"/>
                <w:szCs w:val="20"/>
                <w:u w:val="single"/>
              </w:rPr>
            </w:pPr>
          </w:p>
        </w:tc>
        <w:tc>
          <w:tcPr>
            <w:tcW w:w="2790" w:type="dxa"/>
            <w:vAlign w:val="center"/>
          </w:tcPr>
          <w:p w14:paraId="34194760" w14:textId="3A1C9B60" w:rsidR="001C1589" w:rsidRPr="00BA5F7F" w:rsidRDefault="001C1589" w:rsidP="001C1589">
            <w:pPr>
              <w:jc w:val="center"/>
              <w:rPr>
                <w:rFonts w:cstheme="minorHAnsi"/>
                <w:sz w:val="20"/>
                <w:szCs w:val="20"/>
                <w:u w:val="single"/>
              </w:rPr>
            </w:pPr>
          </w:p>
        </w:tc>
        <w:tc>
          <w:tcPr>
            <w:tcW w:w="2790" w:type="dxa"/>
            <w:vAlign w:val="center"/>
          </w:tcPr>
          <w:p w14:paraId="48D40B63" w14:textId="3B01C944" w:rsidR="001C1589" w:rsidRPr="00BA5F7F" w:rsidRDefault="001C1589" w:rsidP="001C1589">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Individuals who have worked in the entertainment industry (film and TV)</w:t>
            </w:r>
          </w:p>
        </w:tc>
      </w:tr>
      <w:tr w:rsidR="001C1589" w:rsidRPr="000A1AAC" w14:paraId="62218A72" w14:textId="77777777" w:rsidTr="00260F02">
        <w:tc>
          <w:tcPr>
            <w:tcW w:w="2790" w:type="dxa"/>
            <w:vAlign w:val="center"/>
          </w:tcPr>
          <w:p w14:paraId="7E03FB32" w14:textId="77777777" w:rsidR="001C1589" w:rsidRPr="00BA5F7F" w:rsidRDefault="001C1589" w:rsidP="001C1589">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79C8B41B" w14:textId="0EE52FFA" w:rsidR="001C1589" w:rsidRPr="00BA5F7F" w:rsidRDefault="001C1589" w:rsidP="001C1589">
            <w:pPr>
              <w:jc w:val="center"/>
              <w:rPr>
                <w:rFonts w:cstheme="minorHAnsi"/>
                <w:sz w:val="20"/>
                <w:szCs w:val="20"/>
                <w:u w:val="single"/>
              </w:rPr>
            </w:pPr>
          </w:p>
        </w:tc>
        <w:tc>
          <w:tcPr>
            <w:tcW w:w="2790" w:type="dxa"/>
            <w:vAlign w:val="center"/>
          </w:tcPr>
          <w:p w14:paraId="23B27542" w14:textId="76817994" w:rsidR="001C1589" w:rsidRPr="00BA5F7F" w:rsidRDefault="001C1589" w:rsidP="001C1589">
            <w:pPr>
              <w:jc w:val="center"/>
              <w:rPr>
                <w:rFonts w:cstheme="minorHAnsi"/>
                <w:sz w:val="20"/>
                <w:szCs w:val="20"/>
                <w:u w:val="single"/>
              </w:rPr>
            </w:pPr>
          </w:p>
        </w:tc>
        <w:tc>
          <w:tcPr>
            <w:tcW w:w="2790" w:type="dxa"/>
            <w:vAlign w:val="center"/>
          </w:tcPr>
          <w:p w14:paraId="10492BC9" w14:textId="5179457B" w:rsidR="001C1589" w:rsidRPr="00BA5F7F" w:rsidRDefault="001C1589" w:rsidP="001C1589">
            <w:pPr>
              <w:jc w:val="center"/>
              <w:rPr>
                <w:rFonts w:cstheme="minorHAnsi"/>
                <w:sz w:val="20"/>
                <w:szCs w:val="20"/>
                <w:u w:val="single"/>
              </w:rPr>
            </w:pPr>
          </w:p>
        </w:tc>
      </w:tr>
      <w:tr w:rsidR="001C1589" w:rsidRPr="000A1AAC" w14:paraId="5602536C" w14:textId="77777777" w:rsidTr="00260F02">
        <w:tc>
          <w:tcPr>
            <w:tcW w:w="2790" w:type="dxa"/>
            <w:vAlign w:val="center"/>
          </w:tcPr>
          <w:p w14:paraId="3BC91BBE" w14:textId="77777777" w:rsidR="001C1589" w:rsidRPr="00BA5F7F" w:rsidRDefault="001C1589" w:rsidP="001C1589">
            <w:pPr>
              <w:jc w:val="center"/>
              <w:rPr>
                <w:rFonts w:cstheme="minorHAnsi"/>
                <w:sz w:val="20"/>
                <w:szCs w:val="20"/>
              </w:rPr>
            </w:pPr>
            <w:r w:rsidRPr="00BA5F7F">
              <w:rPr>
                <w:rFonts w:cstheme="minorHAnsi"/>
                <w:sz w:val="20"/>
                <w:szCs w:val="20"/>
              </w:rPr>
              <w:t>Case Management, Long-Term</w:t>
            </w:r>
          </w:p>
        </w:tc>
        <w:tc>
          <w:tcPr>
            <w:tcW w:w="2790" w:type="dxa"/>
            <w:vAlign w:val="center"/>
          </w:tcPr>
          <w:p w14:paraId="2D3A2A2E" w14:textId="096E380E" w:rsidR="001C1589" w:rsidRPr="00BA5F7F" w:rsidRDefault="001C1589" w:rsidP="001C1589">
            <w:pPr>
              <w:jc w:val="center"/>
              <w:rPr>
                <w:rFonts w:cstheme="minorHAnsi"/>
                <w:sz w:val="20"/>
                <w:szCs w:val="20"/>
                <w:u w:val="single"/>
              </w:rPr>
            </w:pPr>
          </w:p>
        </w:tc>
        <w:tc>
          <w:tcPr>
            <w:tcW w:w="2790" w:type="dxa"/>
            <w:vAlign w:val="center"/>
          </w:tcPr>
          <w:p w14:paraId="2B70FE9A" w14:textId="77777777" w:rsidR="001C1589" w:rsidRPr="00BA5F7F" w:rsidRDefault="001C1589" w:rsidP="001C1589">
            <w:pPr>
              <w:jc w:val="center"/>
              <w:rPr>
                <w:rFonts w:cstheme="minorHAnsi"/>
                <w:sz w:val="20"/>
                <w:szCs w:val="20"/>
                <w:u w:val="single"/>
              </w:rPr>
            </w:pPr>
          </w:p>
        </w:tc>
        <w:tc>
          <w:tcPr>
            <w:tcW w:w="2790" w:type="dxa"/>
            <w:vAlign w:val="center"/>
          </w:tcPr>
          <w:p w14:paraId="28E43642" w14:textId="5FA88B76" w:rsidR="001C1589" w:rsidRPr="00BA5F7F" w:rsidRDefault="001C1589" w:rsidP="001C1589">
            <w:pPr>
              <w:jc w:val="center"/>
              <w:rPr>
                <w:rFonts w:cstheme="minorHAnsi"/>
                <w:sz w:val="20"/>
                <w:szCs w:val="20"/>
                <w:u w:val="single"/>
              </w:rPr>
            </w:pPr>
          </w:p>
        </w:tc>
      </w:tr>
      <w:tr w:rsidR="001C1589" w:rsidRPr="000A1AAC" w14:paraId="05492BFA" w14:textId="77777777" w:rsidTr="00260F02">
        <w:tc>
          <w:tcPr>
            <w:tcW w:w="2790" w:type="dxa"/>
            <w:vAlign w:val="center"/>
          </w:tcPr>
          <w:p w14:paraId="32474115" w14:textId="686CFEB9" w:rsidR="001C1589" w:rsidRPr="00BA5F7F" w:rsidRDefault="001C1589" w:rsidP="001C1589">
            <w:pPr>
              <w:jc w:val="center"/>
              <w:rPr>
                <w:rFonts w:cstheme="minorHAnsi"/>
                <w:sz w:val="20"/>
                <w:szCs w:val="20"/>
              </w:rPr>
            </w:pPr>
            <w:r w:rsidRPr="00BA5F7F">
              <w:rPr>
                <w:rFonts w:cstheme="minorHAnsi"/>
                <w:sz w:val="20"/>
                <w:szCs w:val="20"/>
              </w:rPr>
              <w:t>Information and Referral</w:t>
            </w:r>
          </w:p>
        </w:tc>
        <w:tc>
          <w:tcPr>
            <w:tcW w:w="2790" w:type="dxa"/>
            <w:vAlign w:val="center"/>
          </w:tcPr>
          <w:p w14:paraId="72989D37" w14:textId="64692755" w:rsidR="001C1589" w:rsidRPr="00BA5F7F" w:rsidRDefault="001C1589" w:rsidP="001C1589">
            <w:pPr>
              <w:jc w:val="center"/>
              <w:rPr>
                <w:rFonts w:cstheme="minorHAnsi"/>
                <w:sz w:val="20"/>
                <w:szCs w:val="20"/>
                <w:u w:val="single"/>
              </w:rPr>
            </w:pPr>
          </w:p>
        </w:tc>
        <w:tc>
          <w:tcPr>
            <w:tcW w:w="2790" w:type="dxa"/>
            <w:vAlign w:val="center"/>
          </w:tcPr>
          <w:p w14:paraId="63D437F8" w14:textId="77777777" w:rsidR="001C1589" w:rsidRPr="00BA5F7F" w:rsidRDefault="001C1589" w:rsidP="001C1589">
            <w:pPr>
              <w:jc w:val="center"/>
              <w:rPr>
                <w:rFonts w:cstheme="minorHAnsi"/>
                <w:sz w:val="20"/>
                <w:szCs w:val="20"/>
                <w:u w:val="single"/>
              </w:rPr>
            </w:pPr>
          </w:p>
        </w:tc>
        <w:tc>
          <w:tcPr>
            <w:tcW w:w="2790" w:type="dxa"/>
            <w:vAlign w:val="center"/>
          </w:tcPr>
          <w:p w14:paraId="5F7421FF" w14:textId="5FFB1F28" w:rsidR="001C1589" w:rsidRPr="00BA5F7F" w:rsidRDefault="001C1589" w:rsidP="001C1589">
            <w:pPr>
              <w:jc w:val="center"/>
              <w:rPr>
                <w:rFonts w:cstheme="minorHAnsi"/>
                <w:sz w:val="20"/>
                <w:szCs w:val="20"/>
                <w:u w:val="single"/>
              </w:rPr>
            </w:pPr>
          </w:p>
        </w:tc>
      </w:tr>
      <w:tr w:rsidR="001C1589" w:rsidRPr="000A1AAC" w14:paraId="256365E0" w14:textId="77777777" w:rsidTr="00260F02">
        <w:tc>
          <w:tcPr>
            <w:tcW w:w="2790" w:type="dxa"/>
            <w:vAlign w:val="center"/>
          </w:tcPr>
          <w:p w14:paraId="6328BE5B" w14:textId="3874FFDC" w:rsidR="001C1589" w:rsidRPr="00BA5F7F" w:rsidRDefault="001C1589" w:rsidP="001C1589">
            <w:pPr>
              <w:jc w:val="center"/>
              <w:rPr>
                <w:rFonts w:cstheme="minorHAnsi"/>
                <w:sz w:val="20"/>
                <w:szCs w:val="20"/>
              </w:rPr>
            </w:pPr>
            <w:r w:rsidRPr="00BA5F7F">
              <w:rPr>
                <w:rFonts w:cstheme="minorHAnsi"/>
                <w:sz w:val="20"/>
                <w:szCs w:val="20"/>
              </w:rPr>
              <w:t xml:space="preserve">Group: </w:t>
            </w:r>
            <w:r w:rsidRPr="00BA5F7F">
              <w:rPr>
                <w:sz w:val="20"/>
                <w:szCs w:val="20"/>
              </w:rPr>
              <w:t>P</w:t>
            </w:r>
            <w:r>
              <w:rPr>
                <w:sz w:val="20"/>
                <w:szCs w:val="20"/>
              </w:rPr>
              <w:t>ossible</w:t>
            </w:r>
          </w:p>
        </w:tc>
        <w:tc>
          <w:tcPr>
            <w:tcW w:w="2790" w:type="dxa"/>
            <w:vAlign w:val="center"/>
          </w:tcPr>
          <w:p w14:paraId="2D1B8D2A" w14:textId="77777777" w:rsidR="001C1589" w:rsidRPr="00BA5F7F" w:rsidRDefault="001C1589" w:rsidP="001C1589">
            <w:pPr>
              <w:jc w:val="center"/>
              <w:rPr>
                <w:rFonts w:cstheme="minorHAnsi"/>
                <w:sz w:val="20"/>
                <w:szCs w:val="20"/>
                <w:u w:val="single"/>
              </w:rPr>
            </w:pPr>
          </w:p>
        </w:tc>
        <w:tc>
          <w:tcPr>
            <w:tcW w:w="2790" w:type="dxa"/>
            <w:vAlign w:val="center"/>
          </w:tcPr>
          <w:p w14:paraId="15035183" w14:textId="77777777" w:rsidR="001C1589" w:rsidRPr="00BA5F7F" w:rsidRDefault="001C1589" w:rsidP="001C1589">
            <w:pPr>
              <w:jc w:val="center"/>
              <w:rPr>
                <w:rFonts w:cstheme="minorHAnsi"/>
                <w:sz w:val="20"/>
                <w:szCs w:val="20"/>
                <w:u w:val="single"/>
              </w:rPr>
            </w:pPr>
          </w:p>
        </w:tc>
        <w:tc>
          <w:tcPr>
            <w:tcW w:w="2790" w:type="dxa"/>
            <w:vAlign w:val="center"/>
          </w:tcPr>
          <w:p w14:paraId="3B5ACC7B" w14:textId="77777777" w:rsidR="001C1589" w:rsidRPr="00BA5F7F" w:rsidRDefault="001C1589" w:rsidP="001C1589">
            <w:pPr>
              <w:jc w:val="center"/>
              <w:rPr>
                <w:rFonts w:cstheme="minorHAnsi"/>
                <w:sz w:val="20"/>
                <w:szCs w:val="20"/>
                <w:u w:val="single"/>
              </w:rPr>
            </w:pPr>
          </w:p>
        </w:tc>
      </w:tr>
    </w:tbl>
    <w:p w14:paraId="2F82292C" w14:textId="77777777" w:rsidR="00260F02" w:rsidRPr="00260F02" w:rsidRDefault="00260F02" w:rsidP="00260F02"/>
    <w:p w14:paraId="3C3F16A9" w14:textId="77777777" w:rsidR="001C1589" w:rsidRDefault="001C1589">
      <w:pPr>
        <w:rPr>
          <w:rFonts w:ascii="Rockwell Nova" w:eastAsiaTheme="majorEastAsia" w:hAnsi="Rockwell Nova" w:cstheme="majorBidi"/>
          <w:b/>
          <w:bCs/>
          <w:color w:val="1F3864" w:themeColor="accent1" w:themeShade="80"/>
          <w:sz w:val="36"/>
          <w:szCs w:val="36"/>
        </w:rPr>
      </w:pPr>
      <w:r>
        <w:br w:type="page"/>
      </w:r>
    </w:p>
    <w:bookmarkStart w:id="17" w:name="_Motion_Picture_and_2"/>
    <w:bookmarkEnd w:id="17"/>
    <w:p w14:paraId="563C37F0" w14:textId="7EF83353"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Motion Picture and Television Fund – Palliative Care Progr</w:t>
      </w:r>
      <w:r w:rsidR="00260F02" w:rsidRPr="00035FB7">
        <w:rPr>
          <w:rStyle w:val="Hyperlink"/>
        </w:rPr>
        <w:t>a</w:t>
      </w:r>
      <w:r w:rsidR="00260F02" w:rsidRPr="00035FB7">
        <w:rPr>
          <w:rStyle w:val="Hyperlink"/>
        </w:rPr>
        <w:t>m</w:t>
      </w:r>
      <w:r>
        <w:fldChar w:fldCharType="end"/>
      </w:r>
    </w:p>
    <w:p w14:paraId="1C208CCA" w14:textId="77777777" w:rsidR="0046021B" w:rsidRDefault="0046021B" w:rsidP="00260F02">
      <w:pPr>
        <w:rPr>
          <w:b/>
          <w:bCs/>
          <w:sz w:val="22"/>
          <w:szCs w:val="22"/>
          <w:u w:val="single"/>
        </w:rPr>
      </w:pPr>
    </w:p>
    <w:p w14:paraId="6F1BA435" w14:textId="26C09D83" w:rsidR="0046021B" w:rsidRPr="004A767A" w:rsidRDefault="00260F02" w:rsidP="0046021B">
      <w:pPr>
        <w:rPr>
          <w:rFonts w:asciiTheme="minorHAnsi" w:hAnsiTheme="minorHAnsi" w:cstheme="minorHAnsi"/>
          <w:b/>
          <w:bCs/>
          <w:u w:val="single"/>
        </w:rPr>
      </w:pPr>
      <w:r w:rsidRPr="004A767A">
        <w:rPr>
          <w:rFonts w:asciiTheme="minorHAnsi" w:hAnsiTheme="minorHAnsi" w:cstheme="minorHAnsi"/>
          <w:b/>
          <w:bCs/>
          <w:u w:val="single"/>
        </w:rPr>
        <w:t>Opportunity:</w:t>
      </w:r>
    </w:p>
    <w:p w14:paraId="043249BA" w14:textId="27C5ECD6" w:rsidR="0046021B" w:rsidRPr="004A767A" w:rsidRDefault="0046021B" w:rsidP="0046021B">
      <w:pPr>
        <w:pStyle w:val="NoSpacing"/>
        <w:rPr>
          <w:rFonts w:cstheme="minorHAnsi"/>
        </w:rPr>
      </w:pPr>
      <w:r w:rsidRPr="004A767A">
        <w:rPr>
          <w:rFonts w:cstheme="minorHAnsi"/>
        </w:rPr>
        <w:t>The student would have the opportunity to intern with MPTF's Palliative Care Program which provides wrap around palliative care services to entertainment industry professionals and their families. MPTF's Palliative Care Program currently partners with UCLA medical care to provide outpatient palliative care to industry members and/or their families that have been diagnosed with a life altering illness. Unlike hospice where an individual needs to be given a life ending diagnosis, palliative care is designed to work concurrently with other medical treatments that the individual may be pursuing. The Palliative Care team is made up of a medical doctor, a social worker, a nurse practitioner and a chaplain. This team is designed to take care of the medical, social and spiritual needs of the individual and their family as they tackle their diagnosis.</w:t>
      </w:r>
    </w:p>
    <w:p w14:paraId="124BD670" w14:textId="77777777" w:rsidR="0046021B" w:rsidRPr="004A767A" w:rsidRDefault="0046021B" w:rsidP="0046021B">
      <w:pPr>
        <w:pStyle w:val="NoSpacing"/>
        <w:rPr>
          <w:rFonts w:cstheme="minorHAnsi"/>
        </w:rPr>
      </w:pPr>
    </w:p>
    <w:p w14:paraId="6B72B44A" w14:textId="27383B84" w:rsidR="0046021B" w:rsidRPr="004A767A" w:rsidRDefault="0046021B" w:rsidP="0046021B">
      <w:pPr>
        <w:pStyle w:val="NoSpacing"/>
        <w:rPr>
          <w:rFonts w:cstheme="minorHAnsi"/>
        </w:rPr>
      </w:pPr>
      <w:r w:rsidRPr="004A767A">
        <w:rPr>
          <w:rFonts w:cstheme="minorHAnsi"/>
        </w:rPr>
        <w:t xml:space="preserve">The intern would have the opportunity to experience the unique complexities of the entertainment industry, while developing their own practice skills with clients who have been diagnosed with a life altering illness. The intern will learn how to conduct biopsychosocial assessments, clinical geriatric assessments (e.g., Geriatric Depression scale, Mini Mental Status Exam, etc.) and develop/implement case plans with clients, families, medical staff and other professionals involved in the care of the client. The palliative care social worker and intern work with various modalities, including individuals, couples and families. Services provided may include comprehensive case management, crisis intervention, supportive counseling, and educating and providing therapy to the client and their family. The intern will experience working with clients in both a community based medical setting as well as individual home settings. Interns may have the possibility of co-facilitating various groups that MPTF offers including grief/bereavement groups. Although the primary focus of practice is micro, the intern will have the opportunity to gain a greater understanding of the micro/mezzo/macro interplay in the field of palliative care, particularly as this relates to the clients MPTF serves </w:t>
      </w:r>
    </w:p>
    <w:p w14:paraId="0C0E84DC" w14:textId="77777777" w:rsidR="0046021B" w:rsidRPr="004A767A" w:rsidRDefault="0046021B" w:rsidP="00260F02">
      <w:pPr>
        <w:rPr>
          <w:rFonts w:asciiTheme="minorHAnsi" w:hAnsiTheme="minorHAnsi" w:cstheme="minorHAnsi"/>
          <w:b/>
          <w:u w:val="single"/>
        </w:rPr>
      </w:pPr>
    </w:p>
    <w:p w14:paraId="6F75A0A0" w14:textId="46677CC9" w:rsidR="0046021B" w:rsidRPr="004A767A" w:rsidRDefault="00260F02" w:rsidP="0046021B">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349F3F18" w14:textId="2877AE63" w:rsidR="0046021B" w:rsidRPr="004A767A" w:rsidRDefault="0046021B" w:rsidP="0046021B">
      <w:pPr>
        <w:pStyle w:val="NoSpacing"/>
        <w:rPr>
          <w:rFonts w:cstheme="minorHAnsi"/>
        </w:rPr>
      </w:pPr>
      <w:r w:rsidRPr="004A767A">
        <w:rPr>
          <w:rFonts w:cstheme="minorHAnsi"/>
        </w:rPr>
        <w:t>MPTF's retirement community has, for generations, been at the center of MPTF's legacy to countless people in the entertainment industry who seek a warm, inviting, supportive place to spend their retirement years. MPTF is non-profit organization that provides a full continuum of services for older adults on its 44-acre community located in the west San Fernando Valley. Services include a Residential Care Facility for the elderly (RCFE), which focuses on independent and assisted living; a 40-bed Long Term Care community for residents who need 24-hour care and 30-bed unit for residents with Alzheimer's and other forms of dementia.</w:t>
      </w:r>
    </w:p>
    <w:p w14:paraId="741D6535" w14:textId="77777777" w:rsidR="0046021B" w:rsidRPr="004A767A" w:rsidRDefault="0046021B">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36CF71EA" w14:textId="77777777" w:rsidTr="00260F02">
        <w:tc>
          <w:tcPr>
            <w:tcW w:w="11160" w:type="dxa"/>
            <w:gridSpan w:val="2"/>
            <w:shd w:val="clear" w:color="auto" w:fill="4472C4" w:themeFill="accent1"/>
          </w:tcPr>
          <w:p w14:paraId="7F38883C"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46021B" w:rsidRPr="00BA5F7F" w14:paraId="6ADCDD9E" w14:textId="77777777" w:rsidTr="00260F02">
        <w:tc>
          <w:tcPr>
            <w:tcW w:w="4410" w:type="dxa"/>
          </w:tcPr>
          <w:p w14:paraId="4F51EB42" w14:textId="77777777" w:rsidR="0046021B" w:rsidRPr="00BA5F7F" w:rsidRDefault="0046021B" w:rsidP="0046021B">
            <w:pPr>
              <w:rPr>
                <w:sz w:val="20"/>
                <w:szCs w:val="20"/>
              </w:rPr>
            </w:pPr>
            <w:r w:rsidRPr="00BA5F7F">
              <w:rPr>
                <w:sz w:val="20"/>
                <w:szCs w:val="20"/>
              </w:rPr>
              <w:t xml:space="preserve">Agency Name: </w:t>
            </w:r>
          </w:p>
        </w:tc>
        <w:tc>
          <w:tcPr>
            <w:tcW w:w="6750" w:type="dxa"/>
          </w:tcPr>
          <w:p w14:paraId="14BB273C" w14:textId="55827ECA" w:rsidR="0046021B" w:rsidRPr="00BA5F7F" w:rsidRDefault="0046021B" w:rsidP="0046021B">
            <w:pPr>
              <w:rPr>
                <w:sz w:val="20"/>
                <w:szCs w:val="20"/>
                <w:u w:val="single"/>
              </w:rPr>
            </w:pPr>
            <w:r w:rsidRPr="008021A7">
              <w:rPr>
                <w:rFonts w:cstheme="minorHAnsi"/>
                <w:sz w:val="20"/>
                <w:szCs w:val="20"/>
              </w:rPr>
              <w:t xml:space="preserve">Motion Picture and Television Fund – </w:t>
            </w:r>
            <w:r>
              <w:rPr>
                <w:rFonts w:cstheme="minorHAnsi"/>
                <w:sz w:val="20"/>
                <w:szCs w:val="20"/>
              </w:rPr>
              <w:t>Palliative Care Program</w:t>
            </w:r>
          </w:p>
        </w:tc>
      </w:tr>
      <w:tr w:rsidR="0046021B" w:rsidRPr="00BA5F7F" w14:paraId="09A3DC9F" w14:textId="77777777" w:rsidTr="00260F02">
        <w:tc>
          <w:tcPr>
            <w:tcW w:w="4410" w:type="dxa"/>
          </w:tcPr>
          <w:p w14:paraId="362EF8C6" w14:textId="77777777" w:rsidR="0046021B" w:rsidRPr="00BA5F7F" w:rsidRDefault="0046021B" w:rsidP="0046021B">
            <w:pPr>
              <w:rPr>
                <w:sz w:val="20"/>
                <w:szCs w:val="20"/>
              </w:rPr>
            </w:pPr>
            <w:r w:rsidRPr="00BA5F7F">
              <w:rPr>
                <w:sz w:val="20"/>
                <w:szCs w:val="20"/>
              </w:rPr>
              <w:t>Address:</w:t>
            </w:r>
          </w:p>
        </w:tc>
        <w:tc>
          <w:tcPr>
            <w:tcW w:w="6750" w:type="dxa"/>
          </w:tcPr>
          <w:p w14:paraId="430A9FDE" w14:textId="6491021D" w:rsidR="0046021B" w:rsidRPr="00BA5F7F" w:rsidRDefault="0046021B" w:rsidP="0046021B">
            <w:pPr>
              <w:rPr>
                <w:sz w:val="20"/>
                <w:szCs w:val="20"/>
                <w:u w:val="single"/>
              </w:rPr>
            </w:pPr>
            <w:r w:rsidRPr="001C1589">
              <w:rPr>
                <w:sz w:val="20"/>
                <w:szCs w:val="20"/>
              </w:rPr>
              <w:t>23388 Mulholland Drive, Woodland Hills, CA 91364</w:t>
            </w:r>
          </w:p>
        </w:tc>
      </w:tr>
      <w:tr w:rsidR="0046021B" w:rsidRPr="00BA5F7F" w14:paraId="6E30EDDC" w14:textId="77777777" w:rsidTr="00260F02">
        <w:tc>
          <w:tcPr>
            <w:tcW w:w="4410" w:type="dxa"/>
          </w:tcPr>
          <w:p w14:paraId="6E53727C" w14:textId="77777777" w:rsidR="0046021B" w:rsidRPr="00BA5F7F" w:rsidRDefault="0046021B" w:rsidP="0046021B">
            <w:pPr>
              <w:rPr>
                <w:sz w:val="20"/>
                <w:szCs w:val="20"/>
              </w:rPr>
            </w:pPr>
            <w:r w:rsidRPr="00BA5F7F">
              <w:rPr>
                <w:sz w:val="20"/>
                <w:szCs w:val="20"/>
              </w:rPr>
              <w:t>Field Coordinator/ Instructor/ Contact Person:</w:t>
            </w:r>
          </w:p>
        </w:tc>
        <w:tc>
          <w:tcPr>
            <w:tcW w:w="6750" w:type="dxa"/>
          </w:tcPr>
          <w:p w14:paraId="125BFE21" w14:textId="2A0B0075" w:rsidR="0046021B" w:rsidRPr="00BA5F7F" w:rsidRDefault="0046021B" w:rsidP="0046021B">
            <w:pPr>
              <w:rPr>
                <w:sz w:val="20"/>
                <w:szCs w:val="20"/>
                <w:u w:val="single"/>
              </w:rPr>
            </w:pPr>
            <w:r w:rsidRPr="008021A7">
              <w:rPr>
                <w:rFonts w:cstheme="minorHAnsi"/>
                <w:sz w:val="20"/>
                <w:szCs w:val="20"/>
              </w:rPr>
              <w:t>Jennifer Jorge, LCSW</w:t>
            </w:r>
          </w:p>
        </w:tc>
      </w:tr>
      <w:tr w:rsidR="0046021B" w:rsidRPr="00BA5F7F" w14:paraId="45BB9327" w14:textId="77777777" w:rsidTr="00260F02">
        <w:tc>
          <w:tcPr>
            <w:tcW w:w="4410" w:type="dxa"/>
          </w:tcPr>
          <w:p w14:paraId="662201C3" w14:textId="77777777" w:rsidR="0046021B" w:rsidRPr="00BA5F7F" w:rsidRDefault="0046021B" w:rsidP="0046021B">
            <w:pPr>
              <w:rPr>
                <w:sz w:val="20"/>
                <w:szCs w:val="20"/>
              </w:rPr>
            </w:pPr>
            <w:r w:rsidRPr="00BA5F7F">
              <w:rPr>
                <w:sz w:val="20"/>
                <w:szCs w:val="20"/>
              </w:rPr>
              <w:t>Phone:</w:t>
            </w:r>
          </w:p>
        </w:tc>
        <w:tc>
          <w:tcPr>
            <w:tcW w:w="6750" w:type="dxa"/>
          </w:tcPr>
          <w:p w14:paraId="41AA84F5" w14:textId="031D4DE4" w:rsidR="0046021B" w:rsidRPr="00BA5F7F" w:rsidRDefault="0046021B" w:rsidP="0046021B">
            <w:pPr>
              <w:rPr>
                <w:sz w:val="20"/>
                <w:szCs w:val="20"/>
                <w:u w:val="single"/>
              </w:rPr>
            </w:pPr>
            <w:r w:rsidRPr="008021A7">
              <w:rPr>
                <w:rFonts w:cstheme="minorHAnsi"/>
                <w:sz w:val="20"/>
                <w:szCs w:val="20"/>
              </w:rPr>
              <w:t>818-861-3911 (phone); 818-861-3940 (fax)</w:t>
            </w:r>
          </w:p>
        </w:tc>
      </w:tr>
      <w:tr w:rsidR="0046021B" w:rsidRPr="00BA5F7F" w14:paraId="46976A8C" w14:textId="77777777" w:rsidTr="00260F02">
        <w:tc>
          <w:tcPr>
            <w:tcW w:w="4410" w:type="dxa"/>
          </w:tcPr>
          <w:p w14:paraId="48092B70" w14:textId="77777777" w:rsidR="0046021B" w:rsidRPr="00BA5F7F" w:rsidRDefault="0046021B" w:rsidP="0046021B">
            <w:pPr>
              <w:rPr>
                <w:sz w:val="20"/>
                <w:szCs w:val="20"/>
              </w:rPr>
            </w:pPr>
            <w:r w:rsidRPr="00BA5F7F">
              <w:rPr>
                <w:sz w:val="20"/>
                <w:szCs w:val="20"/>
              </w:rPr>
              <w:t>Email:</w:t>
            </w:r>
          </w:p>
        </w:tc>
        <w:tc>
          <w:tcPr>
            <w:tcW w:w="6750" w:type="dxa"/>
          </w:tcPr>
          <w:p w14:paraId="22D45396" w14:textId="1641DEF3" w:rsidR="0046021B" w:rsidRPr="00BA5F7F" w:rsidRDefault="0046021B" w:rsidP="0046021B">
            <w:pPr>
              <w:rPr>
                <w:sz w:val="20"/>
                <w:szCs w:val="20"/>
                <w:u w:val="single"/>
              </w:rPr>
            </w:pPr>
            <w:r w:rsidRPr="008021A7">
              <w:rPr>
                <w:rFonts w:cstheme="minorHAnsi"/>
                <w:sz w:val="20"/>
                <w:szCs w:val="20"/>
              </w:rPr>
              <w:t xml:space="preserve">Jennifer.Jorge@mptf.com </w:t>
            </w:r>
          </w:p>
        </w:tc>
      </w:tr>
      <w:tr w:rsidR="0093496A" w:rsidRPr="00BA5F7F" w14:paraId="46DA5221" w14:textId="77777777" w:rsidTr="00260F02">
        <w:tc>
          <w:tcPr>
            <w:tcW w:w="4410" w:type="dxa"/>
          </w:tcPr>
          <w:p w14:paraId="5AC81165" w14:textId="408D97A0" w:rsidR="0093496A" w:rsidRPr="00BA5F7F" w:rsidRDefault="0093496A" w:rsidP="0046021B">
            <w:pPr>
              <w:rPr>
                <w:sz w:val="20"/>
                <w:szCs w:val="20"/>
              </w:rPr>
            </w:pPr>
            <w:r>
              <w:rPr>
                <w:sz w:val="20"/>
                <w:szCs w:val="20"/>
              </w:rPr>
              <w:t>In-person, remote, or hybrid?</w:t>
            </w:r>
          </w:p>
        </w:tc>
        <w:tc>
          <w:tcPr>
            <w:tcW w:w="6750" w:type="dxa"/>
          </w:tcPr>
          <w:p w14:paraId="48502CFA" w14:textId="77777777" w:rsidR="0093496A" w:rsidRPr="008021A7" w:rsidRDefault="0093496A" w:rsidP="0046021B">
            <w:pPr>
              <w:rPr>
                <w:rFonts w:cstheme="minorHAnsi"/>
                <w:sz w:val="20"/>
                <w:szCs w:val="20"/>
              </w:rPr>
            </w:pPr>
          </w:p>
        </w:tc>
      </w:tr>
    </w:tbl>
    <w:p w14:paraId="39DF5A85"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4FC5DED7" w14:textId="77777777" w:rsidTr="00260F02">
        <w:tc>
          <w:tcPr>
            <w:tcW w:w="11160" w:type="dxa"/>
            <w:gridSpan w:val="2"/>
            <w:shd w:val="clear" w:color="auto" w:fill="4472C4" w:themeFill="accent1"/>
          </w:tcPr>
          <w:p w14:paraId="48A07C1A"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46021B" w:rsidRPr="00BA5F7F" w14:paraId="41D40119" w14:textId="77777777" w:rsidTr="00260F02">
        <w:tc>
          <w:tcPr>
            <w:tcW w:w="4410" w:type="dxa"/>
          </w:tcPr>
          <w:p w14:paraId="7502BF6F" w14:textId="56ED732B" w:rsidR="0046021B" w:rsidRPr="00BA5F7F" w:rsidRDefault="0046021B" w:rsidP="0046021B">
            <w:pPr>
              <w:rPr>
                <w:sz w:val="20"/>
                <w:szCs w:val="20"/>
                <w:u w:val="single"/>
              </w:rPr>
            </w:pPr>
            <w:r w:rsidRPr="00BA5F7F">
              <w:rPr>
                <w:sz w:val="20"/>
                <w:szCs w:val="20"/>
              </w:rPr>
              <w:t>Site-based interview required?</w:t>
            </w:r>
          </w:p>
        </w:tc>
        <w:tc>
          <w:tcPr>
            <w:tcW w:w="6750" w:type="dxa"/>
          </w:tcPr>
          <w:p w14:paraId="057703A8" w14:textId="6E6821AB" w:rsidR="0046021B" w:rsidRPr="0046021B" w:rsidRDefault="0046021B" w:rsidP="0046021B">
            <w:pPr>
              <w:rPr>
                <w:sz w:val="20"/>
                <w:szCs w:val="20"/>
              </w:rPr>
            </w:pPr>
            <w:r w:rsidRPr="0046021B">
              <w:rPr>
                <w:sz w:val="20"/>
                <w:szCs w:val="20"/>
              </w:rPr>
              <w:t>Yes</w:t>
            </w:r>
          </w:p>
        </w:tc>
      </w:tr>
      <w:tr w:rsidR="0046021B" w:rsidRPr="00BA5F7F" w14:paraId="76FCBB2A" w14:textId="77777777" w:rsidTr="00260F02">
        <w:tc>
          <w:tcPr>
            <w:tcW w:w="4410" w:type="dxa"/>
          </w:tcPr>
          <w:p w14:paraId="7D3AF757" w14:textId="610C2166" w:rsidR="0046021B" w:rsidRPr="00BA5F7F" w:rsidRDefault="0046021B" w:rsidP="0046021B">
            <w:pPr>
              <w:rPr>
                <w:sz w:val="20"/>
                <w:szCs w:val="20"/>
                <w:u w:val="single"/>
              </w:rPr>
            </w:pPr>
            <w:r w:rsidRPr="00BA5F7F">
              <w:rPr>
                <w:sz w:val="20"/>
                <w:szCs w:val="20"/>
              </w:rPr>
              <w:t>Format of GSWEC Stipend:</w:t>
            </w:r>
          </w:p>
        </w:tc>
        <w:tc>
          <w:tcPr>
            <w:tcW w:w="6750" w:type="dxa"/>
          </w:tcPr>
          <w:p w14:paraId="5A2FCDF3" w14:textId="296A40F0" w:rsidR="0046021B" w:rsidRPr="0046021B" w:rsidRDefault="0046021B" w:rsidP="0046021B">
            <w:pPr>
              <w:rPr>
                <w:sz w:val="20"/>
                <w:szCs w:val="20"/>
              </w:rPr>
            </w:pPr>
            <w:r w:rsidRPr="0046021B">
              <w:rPr>
                <w:sz w:val="20"/>
                <w:szCs w:val="20"/>
              </w:rPr>
              <w:t>Stipend (non-taxed)</w:t>
            </w:r>
          </w:p>
        </w:tc>
      </w:tr>
      <w:tr w:rsidR="0046021B" w:rsidRPr="00BA5F7F" w14:paraId="0ED637EB" w14:textId="77777777" w:rsidTr="00260F02">
        <w:tc>
          <w:tcPr>
            <w:tcW w:w="4410" w:type="dxa"/>
          </w:tcPr>
          <w:p w14:paraId="58A53CEE" w14:textId="6FDB1274" w:rsidR="0046021B" w:rsidRPr="00BA5F7F" w:rsidRDefault="0046021B" w:rsidP="0046021B">
            <w:pPr>
              <w:rPr>
                <w:sz w:val="20"/>
                <w:szCs w:val="20"/>
                <w:u w:val="single"/>
              </w:rPr>
            </w:pPr>
            <w:r w:rsidRPr="00BA5F7F">
              <w:rPr>
                <w:sz w:val="20"/>
                <w:szCs w:val="20"/>
              </w:rPr>
              <w:t>U.S. Citizenship required?</w:t>
            </w:r>
          </w:p>
        </w:tc>
        <w:tc>
          <w:tcPr>
            <w:tcW w:w="6750" w:type="dxa"/>
          </w:tcPr>
          <w:p w14:paraId="561F6E45" w14:textId="425FECA5" w:rsidR="0046021B" w:rsidRPr="0046021B" w:rsidRDefault="0046021B" w:rsidP="0046021B">
            <w:pPr>
              <w:rPr>
                <w:sz w:val="20"/>
                <w:szCs w:val="20"/>
              </w:rPr>
            </w:pPr>
            <w:r w:rsidRPr="0046021B">
              <w:rPr>
                <w:sz w:val="20"/>
                <w:szCs w:val="20"/>
              </w:rPr>
              <w:t>No</w:t>
            </w:r>
          </w:p>
        </w:tc>
      </w:tr>
      <w:tr w:rsidR="0046021B" w:rsidRPr="00BA5F7F" w14:paraId="4CA45C29" w14:textId="77777777" w:rsidTr="00260F02">
        <w:tc>
          <w:tcPr>
            <w:tcW w:w="4410" w:type="dxa"/>
          </w:tcPr>
          <w:p w14:paraId="4B2BE699" w14:textId="0B669D68" w:rsidR="0046021B" w:rsidRPr="00BA5F7F" w:rsidRDefault="0046021B" w:rsidP="0046021B">
            <w:pPr>
              <w:rPr>
                <w:sz w:val="20"/>
                <w:szCs w:val="20"/>
                <w:u w:val="single"/>
              </w:rPr>
            </w:pPr>
            <w:r w:rsidRPr="00BA5F7F">
              <w:rPr>
                <w:sz w:val="20"/>
                <w:szCs w:val="20"/>
              </w:rPr>
              <w:t>Life Scan/Fingerprinting?</w:t>
            </w:r>
          </w:p>
        </w:tc>
        <w:tc>
          <w:tcPr>
            <w:tcW w:w="6750" w:type="dxa"/>
          </w:tcPr>
          <w:p w14:paraId="6E3A4635" w14:textId="7AB1442B" w:rsidR="0046021B" w:rsidRPr="0046021B" w:rsidRDefault="0046021B" w:rsidP="0046021B">
            <w:pPr>
              <w:rPr>
                <w:sz w:val="20"/>
                <w:szCs w:val="20"/>
              </w:rPr>
            </w:pPr>
            <w:r w:rsidRPr="0046021B">
              <w:rPr>
                <w:sz w:val="20"/>
                <w:szCs w:val="20"/>
              </w:rPr>
              <w:t>Yes</w:t>
            </w:r>
          </w:p>
        </w:tc>
      </w:tr>
      <w:tr w:rsidR="0046021B" w:rsidRPr="00BA5F7F" w14:paraId="468E21DB" w14:textId="77777777" w:rsidTr="00260F02">
        <w:tc>
          <w:tcPr>
            <w:tcW w:w="4410" w:type="dxa"/>
          </w:tcPr>
          <w:p w14:paraId="587062F1" w14:textId="42511966" w:rsidR="0046021B" w:rsidRPr="00BA5F7F" w:rsidRDefault="0046021B" w:rsidP="0046021B">
            <w:pPr>
              <w:rPr>
                <w:sz w:val="20"/>
                <w:szCs w:val="20"/>
                <w:u w:val="single"/>
              </w:rPr>
            </w:pPr>
            <w:r w:rsidRPr="00BA5F7F">
              <w:rPr>
                <w:sz w:val="20"/>
                <w:szCs w:val="20"/>
              </w:rPr>
              <w:t>Driver’s License?</w:t>
            </w:r>
          </w:p>
        </w:tc>
        <w:tc>
          <w:tcPr>
            <w:tcW w:w="6750" w:type="dxa"/>
          </w:tcPr>
          <w:p w14:paraId="6A908D6B" w14:textId="3C484096" w:rsidR="0046021B" w:rsidRPr="0046021B" w:rsidRDefault="0046021B" w:rsidP="0046021B">
            <w:pPr>
              <w:rPr>
                <w:sz w:val="20"/>
                <w:szCs w:val="20"/>
              </w:rPr>
            </w:pPr>
            <w:r w:rsidRPr="0046021B">
              <w:rPr>
                <w:sz w:val="20"/>
                <w:szCs w:val="20"/>
              </w:rPr>
              <w:t>Yes</w:t>
            </w:r>
          </w:p>
        </w:tc>
      </w:tr>
      <w:tr w:rsidR="0046021B" w:rsidRPr="00BA5F7F" w14:paraId="2A0DA6C9" w14:textId="77777777" w:rsidTr="00260F02">
        <w:tc>
          <w:tcPr>
            <w:tcW w:w="4410" w:type="dxa"/>
          </w:tcPr>
          <w:p w14:paraId="55B59C2F" w14:textId="208F7BFE" w:rsidR="0046021B" w:rsidRPr="00BA5F7F" w:rsidRDefault="0046021B" w:rsidP="0046021B">
            <w:pPr>
              <w:rPr>
                <w:sz w:val="20"/>
                <w:szCs w:val="20"/>
              </w:rPr>
            </w:pPr>
            <w:r w:rsidRPr="00BA5F7F">
              <w:rPr>
                <w:sz w:val="20"/>
                <w:szCs w:val="20"/>
              </w:rPr>
              <w:t>Malpractice Insurance?</w:t>
            </w:r>
          </w:p>
        </w:tc>
        <w:tc>
          <w:tcPr>
            <w:tcW w:w="6750" w:type="dxa"/>
          </w:tcPr>
          <w:p w14:paraId="333597CF" w14:textId="3B949298" w:rsidR="0046021B" w:rsidRPr="0046021B" w:rsidRDefault="0046021B" w:rsidP="0046021B">
            <w:pPr>
              <w:rPr>
                <w:sz w:val="20"/>
                <w:szCs w:val="20"/>
              </w:rPr>
            </w:pPr>
            <w:r w:rsidRPr="0046021B">
              <w:rPr>
                <w:sz w:val="20"/>
                <w:szCs w:val="20"/>
              </w:rPr>
              <w:t>No</w:t>
            </w:r>
          </w:p>
        </w:tc>
      </w:tr>
      <w:tr w:rsidR="0046021B" w:rsidRPr="00BA5F7F" w14:paraId="606B29AF" w14:textId="77777777" w:rsidTr="00260F02">
        <w:tc>
          <w:tcPr>
            <w:tcW w:w="4410" w:type="dxa"/>
          </w:tcPr>
          <w:p w14:paraId="68C4248A" w14:textId="26403128" w:rsidR="0046021B" w:rsidRPr="00BA5F7F" w:rsidRDefault="0046021B" w:rsidP="0046021B">
            <w:pPr>
              <w:rPr>
                <w:sz w:val="20"/>
                <w:szCs w:val="20"/>
              </w:rPr>
            </w:pPr>
            <w:r w:rsidRPr="00BA5F7F">
              <w:rPr>
                <w:sz w:val="20"/>
                <w:szCs w:val="20"/>
              </w:rPr>
              <w:t>Language requirements:</w:t>
            </w:r>
          </w:p>
        </w:tc>
        <w:tc>
          <w:tcPr>
            <w:tcW w:w="6750" w:type="dxa"/>
          </w:tcPr>
          <w:p w14:paraId="47BAB2D3" w14:textId="07AA9F88" w:rsidR="0046021B" w:rsidRPr="0046021B" w:rsidRDefault="0046021B" w:rsidP="0046021B">
            <w:pPr>
              <w:pStyle w:val="ListParagraph"/>
              <w:spacing w:after="0" w:line="240" w:lineRule="auto"/>
              <w:ind w:left="0"/>
              <w:rPr>
                <w:sz w:val="20"/>
                <w:szCs w:val="20"/>
              </w:rPr>
            </w:pPr>
            <w:r w:rsidRPr="0046021B">
              <w:rPr>
                <w:sz w:val="20"/>
                <w:szCs w:val="20"/>
              </w:rPr>
              <w:t>English</w:t>
            </w:r>
          </w:p>
        </w:tc>
      </w:tr>
      <w:tr w:rsidR="0046021B" w:rsidRPr="00BA5F7F" w14:paraId="7DAF6B86" w14:textId="77777777" w:rsidTr="00260F02">
        <w:tc>
          <w:tcPr>
            <w:tcW w:w="4410" w:type="dxa"/>
          </w:tcPr>
          <w:p w14:paraId="0A2B0109" w14:textId="7A5443FD" w:rsidR="0046021B" w:rsidRPr="00BA5F7F" w:rsidRDefault="0046021B" w:rsidP="0046021B">
            <w:pPr>
              <w:rPr>
                <w:sz w:val="20"/>
                <w:szCs w:val="20"/>
              </w:rPr>
            </w:pPr>
            <w:r w:rsidRPr="00BA5F7F">
              <w:rPr>
                <w:sz w:val="20"/>
                <w:szCs w:val="20"/>
              </w:rPr>
              <w:t>Specific days or hours?</w:t>
            </w:r>
          </w:p>
        </w:tc>
        <w:tc>
          <w:tcPr>
            <w:tcW w:w="6750" w:type="dxa"/>
          </w:tcPr>
          <w:p w14:paraId="2ED35D4F" w14:textId="0DC13EA5" w:rsidR="0046021B" w:rsidRPr="0046021B" w:rsidRDefault="0046021B" w:rsidP="0046021B">
            <w:pPr>
              <w:rPr>
                <w:sz w:val="20"/>
                <w:szCs w:val="20"/>
              </w:rPr>
            </w:pPr>
            <w:r w:rsidRPr="0046021B">
              <w:rPr>
                <w:sz w:val="20"/>
                <w:szCs w:val="20"/>
              </w:rPr>
              <w:t>M-W-F (8:00-4:30pm)</w:t>
            </w:r>
          </w:p>
        </w:tc>
      </w:tr>
      <w:tr w:rsidR="0046021B" w:rsidRPr="00BA5F7F" w14:paraId="1D90B540" w14:textId="77777777" w:rsidTr="00260F02">
        <w:tc>
          <w:tcPr>
            <w:tcW w:w="4410" w:type="dxa"/>
          </w:tcPr>
          <w:p w14:paraId="4DBCECFD" w14:textId="3E382EFE" w:rsidR="0046021B" w:rsidRPr="00BA5F7F" w:rsidRDefault="0046021B" w:rsidP="0046021B">
            <w:pPr>
              <w:rPr>
                <w:sz w:val="20"/>
                <w:szCs w:val="20"/>
              </w:rPr>
            </w:pPr>
            <w:r w:rsidRPr="00BA5F7F">
              <w:rPr>
                <w:sz w:val="20"/>
                <w:szCs w:val="20"/>
              </w:rPr>
              <w:t>Orientation?</w:t>
            </w:r>
          </w:p>
        </w:tc>
        <w:tc>
          <w:tcPr>
            <w:tcW w:w="6750" w:type="dxa"/>
          </w:tcPr>
          <w:p w14:paraId="63DC82BF" w14:textId="0C6FA643" w:rsidR="0046021B" w:rsidRPr="0046021B" w:rsidRDefault="0046021B" w:rsidP="0046021B">
            <w:pPr>
              <w:rPr>
                <w:sz w:val="20"/>
                <w:szCs w:val="20"/>
              </w:rPr>
            </w:pPr>
            <w:r w:rsidRPr="0046021B">
              <w:rPr>
                <w:sz w:val="20"/>
                <w:szCs w:val="20"/>
              </w:rPr>
              <w:t>Yes</w:t>
            </w:r>
          </w:p>
        </w:tc>
      </w:tr>
      <w:tr w:rsidR="0046021B" w:rsidRPr="00BA5F7F" w14:paraId="3FE08135" w14:textId="77777777" w:rsidTr="00260F02">
        <w:tc>
          <w:tcPr>
            <w:tcW w:w="4410" w:type="dxa"/>
          </w:tcPr>
          <w:p w14:paraId="53862640" w14:textId="5BDF97AD" w:rsidR="0046021B" w:rsidRPr="00BA5F7F" w:rsidRDefault="0046021B" w:rsidP="0046021B">
            <w:pPr>
              <w:rPr>
                <w:sz w:val="20"/>
                <w:szCs w:val="20"/>
              </w:rPr>
            </w:pPr>
            <w:r w:rsidRPr="00BA5F7F">
              <w:rPr>
                <w:sz w:val="20"/>
                <w:szCs w:val="20"/>
              </w:rPr>
              <w:t>TB Test?</w:t>
            </w:r>
          </w:p>
        </w:tc>
        <w:tc>
          <w:tcPr>
            <w:tcW w:w="6750" w:type="dxa"/>
          </w:tcPr>
          <w:p w14:paraId="5C764276" w14:textId="2BCAB4CC" w:rsidR="0046021B" w:rsidRPr="0046021B" w:rsidRDefault="0046021B" w:rsidP="0046021B">
            <w:pPr>
              <w:rPr>
                <w:sz w:val="20"/>
                <w:szCs w:val="20"/>
              </w:rPr>
            </w:pPr>
            <w:r w:rsidRPr="0046021B">
              <w:rPr>
                <w:sz w:val="20"/>
                <w:szCs w:val="20"/>
              </w:rPr>
              <w:t>Yes</w:t>
            </w:r>
          </w:p>
        </w:tc>
      </w:tr>
      <w:tr w:rsidR="0046021B" w:rsidRPr="00BA5F7F" w14:paraId="70E5ED14" w14:textId="77777777" w:rsidTr="00260F02">
        <w:tc>
          <w:tcPr>
            <w:tcW w:w="4410" w:type="dxa"/>
          </w:tcPr>
          <w:p w14:paraId="22C9AE04" w14:textId="3BBFEA2E" w:rsidR="0046021B" w:rsidRPr="00BA5F7F" w:rsidRDefault="0046021B" w:rsidP="0046021B">
            <w:pPr>
              <w:rPr>
                <w:sz w:val="20"/>
                <w:szCs w:val="20"/>
              </w:rPr>
            </w:pPr>
            <w:r w:rsidRPr="00BA5F7F">
              <w:rPr>
                <w:sz w:val="20"/>
                <w:szCs w:val="20"/>
              </w:rPr>
              <w:t>Auto?</w:t>
            </w:r>
          </w:p>
        </w:tc>
        <w:tc>
          <w:tcPr>
            <w:tcW w:w="6750" w:type="dxa"/>
          </w:tcPr>
          <w:p w14:paraId="2E25882D" w14:textId="4C87C7BE" w:rsidR="0046021B" w:rsidRPr="0046021B" w:rsidRDefault="0046021B" w:rsidP="0046021B">
            <w:pPr>
              <w:rPr>
                <w:sz w:val="20"/>
                <w:szCs w:val="20"/>
              </w:rPr>
            </w:pPr>
            <w:r w:rsidRPr="0046021B">
              <w:rPr>
                <w:sz w:val="20"/>
                <w:szCs w:val="20"/>
              </w:rPr>
              <w:t>Yes</w:t>
            </w:r>
          </w:p>
        </w:tc>
      </w:tr>
      <w:tr w:rsidR="0046021B" w:rsidRPr="00BA5F7F" w14:paraId="595FB8B4" w14:textId="77777777" w:rsidTr="00260F02">
        <w:tc>
          <w:tcPr>
            <w:tcW w:w="4410" w:type="dxa"/>
          </w:tcPr>
          <w:p w14:paraId="3FC50416" w14:textId="6A2D8A15" w:rsidR="0046021B" w:rsidRPr="00BA5F7F" w:rsidRDefault="0046021B" w:rsidP="0046021B">
            <w:pPr>
              <w:rPr>
                <w:sz w:val="20"/>
                <w:szCs w:val="20"/>
              </w:rPr>
            </w:pPr>
            <w:r w:rsidRPr="00BA5F7F">
              <w:rPr>
                <w:sz w:val="20"/>
                <w:szCs w:val="20"/>
              </w:rPr>
              <w:t>Auto insurance</w:t>
            </w:r>
            <w:r>
              <w:rPr>
                <w:sz w:val="20"/>
                <w:szCs w:val="20"/>
              </w:rPr>
              <w:t>?</w:t>
            </w:r>
          </w:p>
        </w:tc>
        <w:tc>
          <w:tcPr>
            <w:tcW w:w="6750" w:type="dxa"/>
          </w:tcPr>
          <w:p w14:paraId="043AA885" w14:textId="701739D1" w:rsidR="0046021B" w:rsidRPr="0046021B" w:rsidRDefault="0046021B" w:rsidP="0046021B">
            <w:pPr>
              <w:rPr>
                <w:sz w:val="20"/>
                <w:szCs w:val="20"/>
              </w:rPr>
            </w:pPr>
            <w:r w:rsidRPr="0046021B">
              <w:rPr>
                <w:sz w:val="20"/>
                <w:szCs w:val="20"/>
              </w:rPr>
              <w:t>Yes</w:t>
            </w:r>
          </w:p>
        </w:tc>
      </w:tr>
      <w:tr w:rsidR="0046021B" w:rsidRPr="00BA5F7F" w14:paraId="58557CEA" w14:textId="77777777" w:rsidTr="00260F02">
        <w:tc>
          <w:tcPr>
            <w:tcW w:w="4410" w:type="dxa"/>
          </w:tcPr>
          <w:p w14:paraId="483DA8AF" w14:textId="3B9FDAA2" w:rsidR="0046021B" w:rsidRPr="00BA5F7F" w:rsidRDefault="0046021B" w:rsidP="0046021B">
            <w:pPr>
              <w:rPr>
                <w:sz w:val="20"/>
                <w:szCs w:val="20"/>
              </w:rPr>
            </w:pPr>
            <w:r w:rsidRPr="00BA5F7F">
              <w:rPr>
                <w:sz w:val="20"/>
                <w:szCs w:val="20"/>
              </w:rPr>
              <w:t>Work Study?</w:t>
            </w:r>
          </w:p>
        </w:tc>
        <w:tc>
          <w:tcPr>
            <w:tcW w:w="6750" w:type="dxa"/>
          </w:tcPr>
          <w:p w14:paraId="007D0C82" w14:textId="7E9354B6" w:rsidR="0046021B" w:rsidRPr="0046021B" w:rsidRDefault="0046021B" w:rsidP="0046021B">
            <w:pPr>
              <w:rPr>
                <w:sz w:val="20"/>
                <w:szCs w:val="20"/>
              </w:rPr>
            </w:pPr>
            <w:r w:rsidRPr="0046021B">
              <w:rPr>
                <w:sz w:val="20"/>
                <w:szCs w:val="20"/>
              </w:rPr>
              <w:t>No</w:t>
            </w:r>
          </w:p>
        </w:tc>
      </w:tr>
      <w:tr w:rsidR="0046021B" w:rsidRPr="00BA5F7F" w14:paraId="496FB805" w14:textId="77777777" w:rsidTr="00260F02">
        <w:tc>
          <w:tcPr>
            <w:tcW w:w="4410" w:type="dxa"/>
          </w:tcPr>
          <w:p w14:paraId="62A604DC" w14:textId="440951F8" w:rsidR="0046021B" w:rsidRPr="00BA5F7F" w:rsidRDefault="0046021B" w:rsidP="0046021B">
            <w:pPr>
              <w:rPr>
                <w:sz w:val="20"/>
                <w:szCs w:val="20"/>
              </w:rPr>
            </w:pPr>
            <w:r w:rsidRPr="00BA5F7F">
              <w:rPr>
                <w:sz w:val="20"/>
                <w:szCs w:val="20"/>
              </w:rPr>
              <w:t>Other:</w:t>
            </w:r>
          </w:p>
        </w:tc>
        <w:tc>
          <w:tcPr>
            <w:tcW w:w="6750" w:type="dxa"/>
          </w:tcPr>
          <w:p w14:paraId="161547C9" w14:textId="349A767A" w:rsidR="0046021B" w:rsidRPr="0046021B" w:rsidRDefault="0046021B" w:rsidP="0046021B">
            <w:pPr>
              <w:rPr>
                <w:sz w:val="20"/>
                <w:szCs w:val="20"/>
              </w:rPr>
            </w:pPr>
            <w:r w:rsidRPr="0046021B">
              <w:rPr>
                <w:sz w:val="20"/>
                <w:szCs w:val="20"/>
              </w:rPr>
              <w:t>Drug Screen</w:t>
            </w:r>
          </w:p>
        </w:tc>
      </w:tr>
    </w:tbl>
    <w:p w14:paraId="5DF37507"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415D5053" w14:textId="77777777" w:rsidTr="00260F02">
        <w:tc>
          <w:tcPr>
            <w:tcW w:w="2790" w:type="dxa"/>
            <w:shd w:val="clear" w:color="auto" w:fill="4472C4" w:themeFill="accent1"/>
            <w:vAlign w:val="center"/>
          </w:tcPr>
          <w:p w14:paraId="5FDD65E2"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4B9A6EDC"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7E9BCD0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3A148C76"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46021B" w:rsidRPr="000A1AAC" w14:paraId="72260604" w14:textId="77777777" w:rsidTr="00260F02">
        <w:tc>
          <w:tcPr>
            <w:tcW w:w="2790" w:type="dxa"/>
            <w:vAlign w:val="center"/>
          </w:tcPr>
          <w:p w14:paraId="33DF689A" w14:textId="77777777" w:rsidR="0046021B" w:rsidRPr="00BA5F7F" w:rsidRDefault="0046021B" w:rsidP="0046021B">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1CBCBDBB" w14:textId="121DAC0A" w:rsidR="0046021B" w:rsidRPr="00BA5F7F" w:rsidRDefault="0046021B" w:rsidP="0046021B">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0FC763FC" w14:textId="6AFA14FF" w:rsidR="0046021B" w:rsidRPr="00BA5F7F" w:rsidRDefault="0046021B" w:rsidP="0046021B">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6F538519" w14:textId="77777777" w:rsidR="0046021B" w:rsidRPr="00BA5F7F" w:rsidRDefault="0046021B" w:rsidP="0046021B">
            <w:pPr>
              <w:jc w:val="center"/>
              <w:rPr>
                <w:rFonts w:cstheme="minorHAnsi"/>
                <w:sz w:val="20"/>
                <w:szCs w:val="20"/>
                <w:u w:val="single"/>
              </w:rPr>
            </w:pPr>
            <w:r w:rsidRPr="00BA5F7F">
              <w:rPr>
                <w:rFonts w:cstheme="minorHAnsi"/>
                <w:sz w:val="20"/>
                <w:szCs w:val="20"/>
              </w:rPr>
              <w:t>Community Dwelling Older Adults</w:t>
            </w:r>
          </w:p>
        </w:tc>
      </w:tr>
      <w:tr w:rsidR="0046021B" w:rsidRPr="000A1AAC" w14:paraId="6B00D558" w14:textId="77777777" w:rsidTr="00260F02">
        <w:tc>
          <w:tcPr>
            <w:tcW w:w="2790" w:type="dxa"/>
            <w:vAlign w:val="center"/>
          </w:tcPr>
          <w:p w14:paraId="37C1C40F" w14:textId="77777777" w:rsidR="0046021B" w:rsidRPr="00BA5F7F" w:rsidRDefault="0046021B" w:rsidP="0046021B">
            <w:pPr>
              <w:jc w:val="center"/>
              <w:rPr>
                <w:rFonts w:cstheme="minorHAnsi"/>
                <w:sz w:val="20"/>
                <w:szCs w:val="20"/>
                <w:u w:val="single"/>
              </w:rPr>
            </w:pPr>
            <w:r w:rsidRPr="00BA5F7F">
              <w:rPr>
                <w:rFonts w:cstheme="minorHAnsi"/>
                <w:sz w:val="20"/>
                <w:szCs w:val="20"/>
              </w:rPr>
              <w:t>Counseling</w:t>
            </w:r>
          </w:p>
        </w:tc>
        <w:tc>
          <w:tcPr>
            <w:tcW w:w="2790" w:type="dxa"/>
            <w:vAlign w:val="center"/>
          </w:tcPr>
          <w:p w14:paraId="1F8B4FFD" w14:textId="175DC8BD" w:rsidR="0046021B" w:rsidRPr="00BA5F7F" w:rsidRDefault="0046021B" w:rsidP="0046021B">
            <w:pPr>
              <w:jc w:val="center"/>
              <w:rPr>
                <w:rFonts w:cstheme="minorHAnsi"/>
                <w:sz w:val="20"/>
                <w:szCs w:val="20"/>
                <w:u w:val="single"/>
              </w:rPr>
            </w:pPr>
            <w:r w:rsidRPr="00BA5F7F">
              <w:rPr>
                <w:rFonts w:cstheme="minorHAnsi"/>
                <w:sz w:val="20"/>
                <w:szCs w:val="20"/>
              </w:rPr>
              <w:t>Program Evaluation</w:t>
            </w:r>
          </w:p>
        </w:tc>
        <w:tc>
          <w:tcPr>
            <w:tcW w:w="2790" w:type="dxa"/>
            <w:vAlign w:val="center"/>
          </w:tcPr>
          <w:p w14:paraId="3E885CE6" w14:textId="1704621E" w:rsidR="0046021B" w:rsidRPr="00BA5F7F" w:rsidRDefault="0046021B" w:rsidP="0046021B">
            <w:pPr>
              <w:jc w:val="center"/>
              <w:rPr>
                <w:rFonts w:cstheme="minorHAnsi"/>
                <w:sz w:val="20"/>
                <w:szCs w:val="20"/>
                <w:u w:val="single"/>
              </w:rPr>
            </w:pPr>
            <w:r w:rsidRPr="00BA5F7F">
              <w:rPr>
                <w:rFonts w:cstheme="minorHAnsi"/>
                <w:sz w:val="20"/>
                <w:szCs w:val="20"/>
              </w:rPr>
              <w:t>Outpatient Health Setting</w:t>
            </w:r>
          </w:p>
        </w:tc>
        <w:tc>
          <w:tcPr>
            <w:tcW w:w="2790" w:type="dxa"/>
            <w:vAlign w:val="center"/>
          </w:tcPr>
          <w:p w14:paraId="1060C20B" w14:textId="77777777" w:rsidR="0046021B" w:rsidRPr="00BA5F7F" w:rsidRDefault="0046021B" w:rsidP="0046021B">
            <w:pPr>
              <w:jc w:val="center"/>
              <w:rPr>
                <w:rFonts w:cstheme="minorHAnsi"/>
                <w:sz w:val="20"/>
                <w:szCs w:val="20"/>
                <w:u w:val="single"/>
              </w:rPr>
            </w:pPr>
            <w:r w:rsidRPr="00BA5F7F">
              <w:rPr>
                <w:rFonts w:cstheme="minorHAnsi"/>
                <w:sz w:val="20"/>
                <w:szCs w:val="20"/>
              </w:rPr>
              <w:t>Hospitalization Patients</w:t>
            </w:r>
          </w:p>
        </w:tc>
      </w:tr>
      <w:tr w:rsidR="0046021B" w:rsidRPr="000A1AAC" w14:paraId="12F370E4" w14:textId="77777777" w:rsidTr="00260F02">
        <w:tc>
          <w:tcPr>
            <w:tcW w:w="2790" w:type="dxa"/>
            <w:vAlign w:val="center"/>
          </w:tcPr>
          <w:p w14:paraId="1A057766" w14:textId="77777777" w:rsidR="0046021B" w:rsidRPr="00BA5F7F" w:rsidRDefault="0046021B" w:rsidP="0046021B">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5EC24338" w14:textId="03EAAA9E" w:rsidR="0046021B" w:rsidRPr="00BA5F7F" w:rsidRDefault="0046021B" w:rsidP="0046021B">
            <w:pPr>
              <w:jc w:val="center"/>
              <w:rPr>
                <w:rFonts w:cstheme="minorHAnsi"/>
                <w:sz w:val="20"/>
                <w:szCs w:val="20"/>
                <w:u w:val="single"/>
              </w:rPr>
            </w:pPr>
            <w:r w:rsidRPr="00BA5F7F">
              <w:rPr>
                <w:rFonts w:cstheme="minorHAnsi"/>
                <w:sz w:val="20"/>
                <w:szCs w:val="20"/>
              </w:rPr>
              <w:t>Event Planning</w:t>
            </w:r>
          </w:p>
        </w:tc>
        <w:tc>
          <w:tcPr>
            <w:tcW w:w="2790" w:type="dxa"/>
            <w:vAlign w:val="center"/>
          </w:tcPr>
          <w:p w14:paraId="5D9999E7" w14:textId="1E34C688" w:rsidR="0046021B" w:rsidRPr="00BA5F7F" w:rsidRDefault="0046021B" w:rsidP="0046021B">
            <w:pPr>
              <w:jc w:val="center"/>
              <w:rPr>
                <w:rFonts w:cstheme="minorHAnsi"/>
                <w:sz w:val="20"/>
                <w:szCs w:val="20"/>
                <w:u w:val="single"/>
              </w:rPr>
            </w:pPr>
            <w:r w:rsidRPr="00BA5F7F">
              <w:rPr>
                <w:rFonts w:cstheme="minorHAnsi"/>
                <w:sz w:val="20"/>
                <w:szCs w:val="20"/>
              </w:rPr>
              <w:t>Other:</w:t>
            </w:r>
            <w:r>
              <w:rPr>
                <w:rFonts w:cstheme="minorHAnsi"/>
                <w:sz w:val="20"/>
                <w:szCs w:val="20"/>
              </w:rPr>
              <w:t xml:space="preserve"> Residential Care Facility</w:t>
            </w:r>
          </w:p>
        </w:tc>
        <w:tc>
          <w:tcPr>
            <w:tcW w:w="2790" w:type="dxa"/>
            <w:vAlign w:val="center"/>
          </w:tcPr>
          <w:p w14:paraId="68B21599" w14:textId="77777777" w:rsidR="0046021B" w:rsidRPr="00BA5F7F" w:rsidRDefault="0046021B" w:rsidP="0046021B">
            <w:pPr>
              <w:jc w:val="center"/>
              <w:rPr>
                <w:rFonts w:cstheme="minorHAnsi"/>
                <w:sz w:val="20"/>
                <w:szCs w:val="20"/>
                <w:u w:val="single"/>
              </w:rPr>
            </w:pPr>
            <w:r w:rsidRPr="00BA5F7F">
              <w:rPr>
                <w:rFonts w:cstheme="minorHAnsi"/>
                <w:sz w:val="20"/>
                <w:szCs w:val="20"/>
              </w:rPr>
              <w:t>Residents in Congregate Living</w:t>
            </w:r>
          </w:p>
        </w:tc>
      </w:tr>
      <w:tr w:rsidR="0046021B" w:rsidRPr="000A1AAC" w14:paraId="03EE796C" w14:textId="77777777" w:rsidTr="00260F02">
        <w:tc>
          <w:tcPr>
            <w:tcW w:w="2790" w:type="dxa"/>
            <w:vAlign w:val="center"/>
          </w:tcPr>
          <w:p w14:paraId="203E9A4B" w14:textId="77777777" w:rsidR="0046021B" w:rsidRPr="00BA5F7F" w:rsidRDefault="0046021B" w:rsidP="0046021B">
            <w:pPr>
              <w:jc w:val="center"/>
              <w:rPr>
                <w:rFonts w:cstheme="minorHAnsi"/>
                <w:sz w:val="20"/>
                <w:szCs w:val="20"/>
                <w:u w:val="single"/>
              </w:rPr>
            </w:pPr>
            <w:r w:rsidRPr="00BA5F7F">
              <w:rPr>
                <w:rFonts w:cstheme="minorHAnsi"/>
                <w:sz w:val="20"/>
                <w:szCs w:val="20"/>
              </w:rPr>
              <w:t>Family</w:t>
            </w:r>
          </w:p>
        </w:tc>
        <w:tc>
          <w:tcPr>
            <w:tcW w:w="2790" w:type="dxa"/>
            <w:vAlign w:val="center"/>
          </w:tcPr>
          <w:p w14:paraId="1CB20351" w14:textId="5D33C7E2" w:rsidR="0046021B" w:rsidRPr="00BA5F7F" w:rsidRDefault="0046021B" w:rsidP="0046021B">
            <w:pPr>
              <w:jc w:val="center"/>
              <w:rPr>
                <w:rFonts w:cstheme="minorHAnsi"/>
                <w:sz w:val="20"/>
                <w:szCs w:val="20"/>
                <w:u w:val="single"/>
              </w:rPr>
            </w:pPr>
          </w:p>
        </w:tc>
        <w:tc>
          <w:tcPr>
            <w:tcW w:w="2790" w:type="dxa"/>
            <w:vAlign w:val="center"/>
          </w:tcPr>
          <w:p w14:paraId="74360C9F" w14:textId="6A58336C" w:rsidR="0046021B" w:rsidRPr="00BA5F7F" w:rsidRDefault="0046021B" w:rsidP="0046021B">
            <w:pPr>
              <w:jc w:val="center"/>
              <w:rPr>
                <w:rFonts w:cstheme="minorHAnsi"/>
                <w:sz w:val="20"/>
                <w:szCs w:val="20"/>
                <w:u w:val="single"/>
              </w:rPr>
            </w:pPr>
          </w:p>
        </w:tc>
        <w:tc>
          <w:tcPr>
            <w:tcW w:w="2790" w:type="dxa"/>
            <w:vAlign w:val="center"/>
          </w:tcPr>
          <w:p w14:paraId="588F1391" w14:textId="77777777" w:rsidR="0046021B" w:rsidRPr="00BA5F7F" w:rsidRDefault="0046021B" w:rsidP="0046021B">
            <w:pPr>
              <w:jc w:val="center"/>
              <w:rPr>
                <w:rFonts w:cstheme="minorHAnsi"/>
                <w:sz w:val="20"/>
                <w:szCs w:val="20"/>
                <w:u w:val="single"/>
              </w:rPr>
            </w:pPr>
            <w:r w:rsidRPr="00BA5F7F">
              <w:rPr>
                <w:rFonts w:cstheme="minorHAnsi"/>
                <w:sz w:val="20"/>
                <w:szCs w:val="20"/>
              </w:rPr>
              <w:t>Caregivers</w:t>
            </w:r>
          </w:p>
        </w:tc>
      </w:tr>
      <w:tr w:rsidR="0046021B" w:rsidRPr="000A1AAC" w14:paraId="1EA856B8" w14:textId="77777777" w:rsidTr="00260F02">
        <w:tc>
          <w:tcPr>
            <w:tcW w:w="2790" w:type="dxa"/>
            <w:vAlign w:val="center"/>
          </w:tcPr>
          <w:p w14:paraId="6EB4CC3E" w14:textId="77777777" w:rsidR="0046021B" w:rsidRPr="00BA5F7F" w:rsidRDefault="0046021B" w:rsidP="0046021B">
            <w:pPr>
              <w:jc w:val="center"/>
              <w:rPr>
                <w:rFonts w:cstheme="minorHAnsi"/>
                <w:sz w:val="20"/>
                <w:szCs w:val="20"/>
                <w:u w:val="single"/>
              </w:rPr>
            </w:pPr>
            <w:r w:rsidRPr="00BA5F7F">
              <w:rPr>
                <w:rFonts w:cstheme="minorHAnsi"/>
                <w:sz w:val="20"/>
                <w:szCs w:val="20"/>
              </w:rPr>
              <w:t>DSM Diagnosis</w:t>
            </w:r>
          </w:p>
        </w:tc>
        <w:tc>
          <w:tcPr>
            <w:tcW w:w="2790" w:type="dxa"/>
            <w:vAlign w:val="center"/>
          </w:tcPr>
          <w:p w14:paraId="290C6694" w14:textId="26881D3E" w:rsidR="0046021B" w:rsidRPr="00BA5F7F" w:rsidRDefault="0046021B" w:rsidP="0046021B">
            <w:pPr>
              <w:jc w:val="center"/>
              <w:rPr>
                <w:rFonts w:cstheme="minorHAnsi"/>
                <w:sz w:val="20"/>
                <w:szCs w:val="20"/>
                <w:u w:val="single"/>
              </w:rPr>
            </w:pPr>
          </w:p>
        </w:tc>
        <w:tc>
          <w:tcPr>
            <w:tcW w:w="2790" w:type="dxa"/>
            <w:vAlign w:val="center"/>
          </w:tcPr>
          <w:p w14:paraId="5BC7FF93" w14:textId="54B9AC8C" w:rsidR="0046021B" w:rsidRPr="00BA5F7F" w:rsidRDefault="0046021B" w:rsidP="0046021B">
            <w:pPr>
              <w:jc w:val="center"/>
              <w:rPr>
                <w:rFonts w:cstheme="minorHAnsi"/>
                <w:sz w:val="20"/>
                <w:szCs w:val="20"/>
                <w:u w:val="single"/>
              </w:rPr>
            </w:pPr>
          </w:p>
        </w:tc>
        <w:tc>
          <w:tcPr>
            <w:tcW w:w="2790" w:type="dxa"/>
            <w:vAlign w:val="center"/>
          </w:tcPr>
          <w:p w14:paraId="22A49301" w14:textId="429994E0" w:rsidR="0046021B" w:rsidRPr="00BA5F7F" w:rsidRDefault="0046021B" w:rsidP="0046021B">
            <w:pPr>
              <w:jc w:val="center"/>
              <w:rPr>
                <w:rFonts w:cstheme="minorHAnsi"/>
                <w:sz w:val="20"/>
                <w:szCs w:val="20"/>
                <w:u w:val="single"/>
              </w:rPr>
            </w:pPr>
            <w:r w:rsidRPr="00BA5F7F">
              <w:rPr>
                <w:rFonts w:cstheme="minorHAnsi"/>
                <w:sz w:val="20"/>
                <w:szCs w:val="20"/>
              </w:rPr>
              <w:t>Homeless</w:t>
            </w:r>
          </w:p>
        </w:tc>
      </w:tr>
      <w:tr w:rsidR="0046021B" w:rsidRPr="000A1AAC" w14:paraId="0C8430BB" w14:textId="77777777" w:rsidTr="00260F02">
        <w:tc>
          <w:tcPr>
            <w:tcW w:w="2790" w:type="dxa"/>
            <w:vAlign w:val="center"/>
          </w:tcPr>
          <w:p w14:paraId="3B13A404" w14:textId="77777777" w:rsidR="0046021B" w:rsidRPr="00BA5F7F" w:rsidRDefault="0046021B" w:rsidP="0046021B">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7B87F8C1" w14:textId="4ED69BD4" w:rsidR="0046021B" w:rsidRPr="00BA5F7F" w:rsidRDefault="0046021B" w:rsidP="0046021B">
            <w:pPr>
              <w:jc w:val="center"/>
              <w:rPr>
                <w:rFonts w:cstheme="minorHAnsi"/>
                <w:sz w:val="20"/>
                <w:szCs w:val="20"/>
                <w:u w:val="single"/>
              </w:rPr>
            </w:pPr>
          </w:p>
        </w:tc>
        <w:tc>
          <w:tcPr>
            <w:tcW w:w="2790" w:type="dxa"/>
            <w:vAlign w:val="center"/>
          </w:tcPr>
          <w:p w14:paraId="2A5EF302" w14:textId="721D496D" w:rsidR="0046021B" w:rsidRPr="00BA5F7F" w:rsidRDefault="0046021B" w:rsidP="0046021B">
            <w:pPr>
              <w:jc w:val="center"/>
              <w:rPr>
                <w:rFonts w:cstheme="minorHAnsi"/>
                <w:sz w:val="20"/>
                <w:szCs w:val="20"/>
                <w:u w:val="single"/>
              </w:rPr>
            </w:pPr>
          </w:p>
        </w:tc>
        <w:tc>
          <w:tcPr>
            <w:tcW w:w="2790" w:type="dxa"/>
            <w:vAlign w:val="center"/>
          </w:tcPr>
          <w:p w14:paraId="179D66FA" w14:textId="18F137D5" w:rsidR="0046021B" w:rsidRPr="00BA5F7F" w:rsidRDefault="0046021B" w:rsidP="0046021B">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Individuals who have worked in the entertainment industry (film and TV)</w:t>
            </w:r>
          </w:p>
        </w:tc>
      </w:tr>
      <w:tr w:rsidR="0046021B" w:rsidRPr="000A1AAC" w14:paraId="0C6B7DD1" w14:textId="77777777" w:rsidTr="00260F02">
        <w:tc>
          <w:tcPr>
            <w:tcW w:w="2790" w:type="dxa"/>
            <w:vAlign w:val="center"/>
          </w:tcPr>
          <w:p w14:paraId="464E3A58" w14:textId="77777777" w:rsidR="0046021B" w:rsidRPr="00BA5F7F" w:rsidRDefault="0046021B" w:rsidP="0046021B">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42211597" w14:textId="2545C4F5" w:rsidR="0046021B" w:rsidRPr="00BA5F7F" w:rsidRDefault="0046021B" w:rsidP="0046021B">
            <w:pPr>
              <w:jc w:val="center"/>
              <w:rPr>
                <w:rFonts w:cstheme="minorHAnsi"/>
                <w:sz w:val="20"/>
                <w:szCs w:val="20"/>
                <w:u w:val="single"/>
              </w:rPr>
            </w:pPr>
          </w:p>
        </w:tc>
        <w:tc>
          <w:tcPr>
            <w:tcW w:w="2790" w:type="dxa"/>
            <w:vAlign w:val="center"/>
          </w:tcPr>
          <w:p w14:paraId="0A46109C" w14:textId="446AD04E" w:rsidR="0046021B" w:rsidRPr="00BA5F7F" w:rsidRDefault="0046021B" w:rsidP="0046021B">
            <w:pPr>
              <w:jc w:val="center"/>
              <w:rPr>
                <w:rFonts w:cstheme="minorHAnsi"/>
                <w:sz w:val="20"/>
                <w:szCs w:val="20"/>
                <w:u w:val="single"/>
              </w:rPr>
            </w:pPr>
          </w:p>
        </w:tc>
        <w:tc>
          <w:tcPr>
            <w:tcW w:w="2790" w:type="dxa"/>
            <w:vAlign w:val="center"/>
          </w:tcPr>
          <w:p w14:paraId="3CF7E07A" w14:textId="1EBFC9A9" w:rsidR="0046021B" w:rsidRPr="00BA5F7F" w:rsidRDefault="0046021B" w:rsidP="0046021B">
            <w:pPr>
              <w:jc w:val="center"/>
              <w:rPr>
                <w:rFonts w:cstheme="minorHAnsi"/>
                <w:sz w:val="20"/>
                <w:szCs w:val="20"/>
                <w:u w:val="single"/>
              </w:rPr>
            </w:pPr>
          </w:p>
        </w:tc>
      </w:tr>
      <w:tr w:rsidR="0046021B" w:rsidRPr="000A1AAC" w14:paraId="4A2C6863" w14:textId="77777777" w:rsidTr="00260F02">
        <w:tc>
          <w:tcPr>
            <w:tcW w:w="2790" w:type="dxa"/>
            <w:vAlign w:val="center"/>
          </w:tcPr>
          <w:p w14:paraId="12C67812" w14:textId="77777777" w:rsidR="0046021B" w:rsidRPr="00BA5F7F" w:rsidRDefault="0046021B" w:rsidP="0046021B">
            <w:pPr>
              <w:jc w:val="center"/>
              <w:rPr>
                <w:rFonts w:cstheme="minorHAnsi"/>
                <w:sz w:val="20"/>
                <w:szCs w:val="20"/>
              </w:rPr>
            </w:pPr>
            <w:r w:rsidRPr="00BA5F7F">
              <w:rPr>
                <w:rFonts w:cstheme="minorHAnsi"/>
                <w:sz w:val="20"/>
                <w:szCs w:val="20"/>
              </w:rPr>
              <w:t>Case Management, Long-Term</w:t>
            </w:r>
          </w:p>
        </w:tc>
        <w:tc>
          <w:tcPr>
            <w:tcW w:w="2790" w:type="dxa"/>
            <w:vAlign w:val="center"/>
          </w:tcPr>
          <w:p w14:paraId="62F90668" w14:textId="00A1C2C0" w:rsidR="0046021B" w:rsidRPr="00BA5F7F" w:rsidRDefault="0046021B" w:rsidP="0046021B">
            <w:pPr>
              <w:jc w:val="center"/>
              <w:rPr>
                <w:rFonts w:cstheme="minorHAnsi"/>
                <w:sz w:val="20"/>
                <w:szCs w:val="20"/>
                <w:u w:val="single"/>
              </w:rPr>
            </w:pPr>
          </w:p>
        </w:tc>
        <w:tc>
          <w:tcPr>
            <w:tcW w:w="2790" w:type="dxa"/>
            <w:vAlign w:val="center"/>
          </w:tcPr>
          <w:p w14:paraId="0677A2A5" w14:textId="77777777" w:rsidR="0046021B" w:rsidRPr="00BA5F7F" w:rsidRDefault="0046021B" w:rsidP="0046021B">
            <w:pPr>
              <w:jc w:val="center"/>
              <w:rPr>
                <w:rFonts w:cstheme="minorHAnsi"/>
                <w:sz w:val="20"/>
                <w:szCs w:val="20"/>
                <w:u w:val="single"/>
              </w:rPr>
            </w:pPr>
          </w:p>
        </w:tc>
        <w:tc>
          <w:tcPr>
            <w:tcW w:w="2790" w:type="dxa"/>
            <w:vAlign w:val="center"/>
          </w:tcPr>
          <w:p w14:paraId="36A745C5" w14:textId="70C018B3" w:rsidR="0046021B" w:rsidRPr="00BA5F7F" w:rsidRDefault="0046021B" w:rsidP="0046021B">
            <w:pPr>
              <w:jc w:val="center"/>
              <w:rPr>
                <w:rFonts w:cstheme="minorHAnsi"/>
                <w:sz w:val="20"/>
                <w:szCs w:val="20"/>
                <w:u w:val="single"/>
              </w:rPr>
            </w:pPr>
          </w:p>
        </w:tc>
      </w:tr>
      <w:tr w:rsidR="0046021B" w:rsidRPr="000A1AAC" w14:paraId="36FE6E4C" w14:textId="77777777" w:rsidTr="00260F02">
        <w:tc>
          <w:tcPr>
            <w:tcW w:w="2790" w:type="dxa"/>
            <w:vAlign w:val="center"/>
          </w:tcPr>
          <w:p w14:paraId="24AD854B" w14:textId="057827FD" w:rsidR="0046021B" w:rsidRPr="00BA5F7F" w:rsidRDefault="0046021B" w:rsidP="0046021B">
            <w:pPr>
              <w:jc w:val="center"/>
              <w:rPr>
                <w:rFonts w:cstheme="minorHAnsi"/>
                <w:sz w:val="20"/>
                <w:szCs w:val="20"/>
              </w:rPr>
            </w:pPr>
            <w:r w:rsidRPr="00BA5F7F">
              <w:rPr>
                <w:rFonts w:cstheme="minorHAnsi"/>
                <w:sz w:val="20"/>
                <w:szCs w:val="20"/>
              </w:rPr>
              <w:t>Information and Referral</w:t>
            </w:r>
          </w:p>
        </w:tc>
        <w:tc>
          <w:tcPr>
            <w:tcW w:w="2790" w:type="dxa"/>
            <w:vAlign w:val="center"/>
          </w:tcPr>
          <w:p w14:paraId="2FDF543B" w14:textId="58B8E7C3" w:rsidR="0046021B" w:rsidRPr="00BA5F7F" w:rsidRDefault="0046021B" w:rsidP="0046021B">
            <w:pPr>
              <w:jc w:val="center"/>
              <w:rPr>
                <w:rFonts w:cstheme="minorHAnsi"/>
                <w:sz w:val="20"/>
                <w:szCs w:val="20"/>
                <w:u w:val="single"/>
              </w:rPr>
            </w:pPr>
          </w:p>
        </w:tc>
        <w:tc>
          <w:tcPr>
            <w:tcW w:w="2790" w:type="dxa"/>
            <w:vAlign w:val="center"/>
          </w:tcPr>
          <w:p w14:paraId="25AF27F0" w14:textId="77777777" w:rsidR="0046021B" w:rsidRPr="00BA5F7F" w:rsidRDefault="0046021B" w:rsidP="0046021B">
            <w:pPr>
              <w:jc w:val="center"/>
              <w:rPr>
                <w:rFonts w:cstheme="minorHAnsi"/>
                <w:sz w:val="20"/>
                <w:szCs w:val="20"/>
                <w:u w:val="single"/>
              </w:rPr>
            </w:pPr>
          </w:p>
        </w:tc>
        <w:tc>
          <w:tcPr>
            <w:tcW w:w="2790" w:type="dxa"/>
            <w:vAlign w:val="center"/>
          </w:tcPr>
          <w:p w14:paraId="4B9BE71F" w14:textId="14807F05" w:rsidR="0046021B" w:rsidRPr="00BA5F7F" w:rsidRDefault="0046021B" w:rsidP="0046021B">
            <w:pPr>
              <w:jc w:val="center"/>
              <w:rPr>
                <w:rFonts w:cstheme="minorHAnsi"/>
                <w:sz w:val="20"/>
                <w:szCs w:val="20"/>
                <w:u w:val="single"/>
              </w:rPr>
            </w:pPr>
          </w:p>
        </w:tc>
      </w:tr>
      <w:tr w:rsidR="0046021B" w:rsidRPr="000A1AAC" w14:paraId="2AD9E9D6" w14:textId="77777777" w:rsidTr="00260F02">
        <w:tc>
          <w:tcPr>
            <w:tcW w:w="2790" w:type="dxa"/>
            <w:vAlign w:val="center"/>
          </w:tcPr>
          <w:p w14:paraId="59DA31E0" w14:textId="6DA2D4AC" w:rsidR="0046021B" w:rsidRPr="00BA5F7F" w:rsidRDefault="0046021B" w:rsidP="0046021B">
            <w:pPr>
              <w:jc w:val="center"/>
              <w:rPr>
                <w:rFonts w:cstheme="minorHAnsi"/>
                <w:sz w:val="20"/>
                <w:szCs w:val="20"/>
              </w:rPr>
            </w:pPr>
            <w:r w:rsidRPr="00BA5F7F">
              <w:rPr>
                <w:rFonts w:cstheme="minorHAnsi"/>
                <w:sz w:val="20"/>
                <w:szCs w:val="20"/>
              </w:rPr>
              <w:t xml:space="preserve">Group: </w:t>
            </w:r>
            <w:r>
              <w:rPr>
                <w:sz w:val="20"/>
                <w:szCs w:val="20"/>
              </w:rPr>
              <w:t>Possible</w:t>
            </w:r>
          </w:p>
        </w:tc>
        <w:tc>
          <w:tcPr>
            <w:tcW w:w="2790" w:type="dxa"/>
            <w:vAlign w:val="center"/>
          </w:tcPr>
          <w:p w14:paraId="22B8372B" w14:textId="77777777" w:rsidR="0046021B" w:rsidRPr="00BA5F7F" w:rsidRDefault="0046021B" w:rsidP="0046021B">
            <w:pPr>
              <w:jc w:val="center"/>
              <w:rPr>
                <w:rFonts w:cstheme="minorHAnsi"/>
                <w:sz w:val="20"/>
                <w:szCs w:val="20"/>
                <w:u w:val="single"/>
              </w:rPr>
            </w:pPr>
          </w:p>
        </w:tc>
        <w:tc>
          <w:tcPr>
            <w:tcW w:w="2790" w:type="dxa"/>
            <w:vAlign w:val="center"/>
          </w:tcPr>
          <w:p w14:paraId="10292977" w14:textId="77777777" w:rsidR="0046021B" w:rsidRPr="00BA5F7F" w:rsidRDefault="0046021B" w:rsidP="0046021B">
            <w:pPr>
              <w:jc w:val="center"/>
              <w:rPr>
                <w:rFonts w:cstheme="minorHAnsi"/>
                <w:sz w:val="20"/>
                <w:szCs w:val="20"/>
                <w:u w:val="single"/>
              </w:rPr>
            </w:pPr>
          </w:p>
        </w:tc>
        <w:tc>
          <w:tcPr>
            <w:tcW w:w="2790" w:type="dxa"/>
            <w:vAlign w:val="center"/>
          </w:tcPr>
          <w:p w14:paraId="16288097" w14:textId="77777777" w:rsidR="0046021B" w:rsidRPr="00BA5F7F" w:rsidRDefault="0046021B" w:rsidP="0046021B">
            <w:pPr>
              <w:jc w:val="center"/>
              <w:rPr>
                <w:rFonts w:cstheme="minorHAnsi"/>
                <w:sz w:val="20"/>
                <w:szCs w:val="20"/>
                <w:u w:val="single"/>
              </w:rPr>
            </w:pPr>
          </w:p>
        </w:tc>
      </w:tr>
    </w:tbl>
    <w:p w14:paraId="3BD292A4" w14:textId="77777777" w:rsidR="00260F02" w:rsidRPr="00260F02" w:rsidRDefault="00260F02" w:rsidP="00260F02"/>
    <w:p w14:paraId="2163621A" w14:textId="77777777" w:rsidR="007B6426" w:rsidRDefault="007B6426">
      <w:pPr>
        <w:rPr>
          <w:rFonts w:ascii="Rockwell Nova" w:eastAsiaTheme="majorEastAsia" w:hAnsi="Rockwell Nova" w:cstheme="majorBidi"/>
          <w:b/>
          <w:bCs/>
          <w:color w:val="1F3864" w:themeColor="accent1" w:themeShade="80"/>
          <w:sz w:val="36"/>
          <w:szCs w:val="36"/>
        </w:rPr>
      </w:pPr>
      <w:r>
        <w:br w:type="page"/>
      </w:r>
    </w:p>
    <w:bookmarkStart w:id="18" w:name="_Pacific_Clinics_–"/>
    <w:bookmarkEnd w:id="18"/>
    <w:p w14:paraId="5F3ACDD3" w14:textId="1DEC10AD"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Pacifi</w:t>
      </w:r>
      <w:r w:rsidR="00260F02" w:rsidRPr="00035FB7">
        <w:rPr>
          <w:rStyle w:val="Hyperlink"/>
        </w:rPr>
        <w:t>c</w:t>
      </w:r>
      <w:r w:rsidR="00260F02" w:rsidRPr="00035FB7">
        <w:rPr>
          <w:rStyle w:val="Hyperlink"/>
        </w:rPr>
        <w:t xml:space="preserve"> Clinics – Asian Pacific Family Center</w:t>
      </w:r>
      <w:r>
        <w:fldChar w:fldCharType="end"/>
      </w:r>
    </w:p>
    <w:p w14:paraId="58C2BF95" w14:textId="77777777" w:rsidR="007B6426" w:rsidRDefault="007B6426" w:rsidP="00260F02">
      <w:pPr>
        <w:rPr>
          <w:b/>
          <w:bCs/>
          <w:sz w:val="22"/>
          <w:szCs w:val="22"/>
          <w:u w:val="single"/>
        </w:rPr>
      </w:pPr>
    </w:p>
    <w:p w14:paraId="765B917B" w14:textId="1EEF2DF5"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20CDA5B7" w14:textId="0A522B3C" w:rsidR="007B6426" w:rsidRPr="004A767A" w:rsidRDefault="007B6426" w:rsidP="007B6426">
      <w:pPr>
        <w:pStyle w:val="NoSpacing"/>
        <w:rPr>
          <w:rFonts w:cstheme="minorHAnsi"/>
        </w:rPr>
      </w:pPr>
      <w:r w:rsidRPr="004A767A">
        <w:rPr>
          <w:rFonts w:cstheme="minorHAnsi"/>
        </w:rPr>
        <w:t xml:space="preserve">Opportunity to work as part of a multidisciplinary team in a cutting-edge PEI/FSP/FCCS program. Individual, family and group therapy, case management, individual and community outreach. Learn the DMH documentation requirements and standards. Students also have an opportunity to do a macro project. Some projects which former students have done </w:t>
      </w:r>
      <w:proofErr w:type="gramStart"/>
      <w:r w:rsidRPr="004A767A">
        <w:rPr>
          <w:rFonts w:cstheme="minorHAnsi"/>
        </w:rPr>
        <w:t>were:</w:t>
      </w:r>
      <w:proofErr w:type="gramEnd"/>
      <w:r w:rsidRPr="004A767A">
        <w:rPr>
          <w:rFonts w:cstheme="minorHAnsi"/>
        </w:rPr>
        <w:t xml:space="preserve"> compiling resources for the Asian older adults, community resource fair for the older adults, educational workshop at a local community center, organizing an activity event for the older adults. Students will also have the opportunity to facilitate an activity group with clients. Students will also participate in intern trainings and group supervision with Pacific Clinics Institute on a variety of topics specific for mental health settings. </w:t>
      </w:r>
    </w:p>
    <w:p w14:paraId="2A895523" w14:textId="77777777" w:rsidR="007B6426" w:rsidRPr="004A767A" w:rsidRDefault="007B6426" w:rsidP="00260F02">
      <w:pPr>
        <w:rPr>
          <w:rFonts w:asciiTheme="minorHAnsi" w:hAnsiTheme="minorHAnsi" w:cstheme="minorHAnsi"/>
          <w:b/>
          <w:u w:val="single"/>
        </w:rPr>
      </w:pPr>
    </w:p>
    <w:p w14:paraId="53BAC96C" w14:textId="423C9E15"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4CFED87D" w14:textId="5AFF5BE2" w:rsidR="007B6426" w:rsidRPr="004A767A" w:rsidRDefault="007B6426" w:rsidP="007B6426">
      <w:pPr>
        <w:pStyle w:val="NoSpacing"/>
        <w:rPr>
          <w:rFonts w:cstheme="minorHAnsi"/>
        </w:rPr>
      </w:pPr>
      <w:r w:rsidRPr="004A767A">
        <w:rPr>
          <w:rFonts w:cstheme="minorHAnsi"/>
        </w:rPr>
        <w:t>NOW (Nurturing Older Adult Wellness) uses a multidisciplinary team approach (doctor, nurse, case manager, therapist, and service extenders) to serve the older adults; a field-based program which works with the older adults and their family members/caregivers, with an emphasis on treatment, prevention and early intervention. It is an integrated approach on health, mental health and substance abuse. We emphasize the provision of culturally and linguistically competent mental health services to the Asian older adults, their family members and/or caregivers.</w:t>
      </w:r>
    </w:p>
    <w:p w14:paraId="1174DA80" w14:textId="77777777" w:rsidR="007B6426" w:rsidRPr="004A767A" w:rsidRDefault="007B6426">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30B723B9" w14:textId="77777777" w:rsidTr="00260F02">
        <w:tc>
          <w:tcPr>
            <w:tcW w:w="11160" w:type="dxa"/>
            <w:gridSpan w:val="2"/>
            <w:shd w:val="clear" w:color="auto" w:fill="4472C4" w:themeFill="accent1"/>
          </w:tcPr>
          <w:p w14:paraId="231D28E8"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558C2BCB" w14:textId="77777777" w:rsidTr="00260F02">
        <w:tc>
          <w:tcPr>
            <w:tcW w:w="4410" w:type="dxa"/>
          </w:tcPr>
          <w:p w14:paraId="7CE24912" w14:textId="77777777" w:rsidR="00260F02" w:rsidRPr="007B6426" w:rsidRDefault="00260F02" w:rsidP="007B6426">
            <w:pPr>
              <w:pStyle w:val="NoSpacing"/>
              <w:rPr>
                <w:rFonts w:cstheme="minorHAnsi"/>
                <w:sz w:val="20"/>
                <w:szCs w:val="20"/>
              </w:rPr>
            </w:pPr>
            <w:r w:rsidRPr="007B6426">
              <w:rPr>
                <w:rFonts w:cstheme="minorHAnsi"/>
                <w:sz w:val="20"/>
                <w:szCs w:val="20"/>
              </w:rPr>
              <w:t xml:space="preserve">Agency Name: </w:t>
            </w:r>
          </w:p>
        </w:tc>
        <w:tc>
          <w:tcPr>
            <w:tcW w:w="6750" w:type="dxa"/>
          </w:tcPr>
          <w:p w14:paraId="101A21B7" w14:textId="4AEF1B78" w:rsidR="00260F02" w:rsidRPr="007B6426" w:rsidRDefault="0046021B" w:rsidP="007B6426">
            <w:pPr>
              <w:pStyle w:val="NoSpacing"/>
              <w:rPr>
                <w:rFonts w:cstheme="minorHAnsi"/>
                <w:sz w:val="20"/>
                <w:szCs w:val="20"/>
              </w:rPr>
            </w:pPr>
            <w:r w:rsidRPr="007B6426">
              <w:rPr>
                <w:rFonts w:cstheme="minorHAnsi"/>
                <w:sz w:val="20"/>
                <w:szCs w:val="20"/>
              </w:rPr>
              <w:t>Pacific Clinics – Asian Pacific Family Center</w:t>
            </w:r>
          </w:p>
        </w:tc>
      </w:tr>
      <w:tr w:rsidR="00260F02" w:rsidRPr="00BA5F7F" w14:paraId="5F7E3C9B" w14:textId="77777777" w:rsidTr="00260F02">
        <w:tc>
          <w:tcPr>
            <w:tcW w:w="4410" w:type="dxa"/>
          </w:tcPr>
          <w:p w14:paraId="7D78DB11" w14:textId="77777777" w:rsidR="00260F02" w:rsidRPr="007B6426" w:rsidRDefault="00260F02" w:rsidP="007B6426">
            <w:pPr>
              <w:pStyle w:val="NoSpacing"/>
              <w:rPr>
                <w:rFonts w:cstheme="minorHAnsi"/>
                <w:sz w:val="20"/>
                <w:szCs w:val="20"/>
              </w:rPr>
            </w:pPr>
            <w:r w:rsidRPr="007B6426">
              <w:rPr>
                <w:rFonts w:cstheme="minorHAnsi"/>
                <w:sz w:val="20"/>
                <w:szCs w:val="20"/>
              </w:rPr>
              <w:t>Address:</w:t>
            </w:r>
          </w:p>
        </w:tc>
        <w:tc>
          <w:tcPr>
            <w:tcW w:w="6750" w:type="dxa"/>
          </w:tcPr>
          <w:p w14:paraId="20791097" w14:textId="50324FB5" w:rsidR="00260F02" w:rsidRPr="007B6426" w:rsidRDefault="0046021B" w:rsidP="007B6426">
            <w:pPr>
              <w:pStyle w:val="NoSpacing"/>
              <w:rPr>
                <w:rFonts w:cstheme="minorHAnsi"/>
                <w:sz w:val="20"/>
                <w:szCs w:val="20"/>
              </w:rPr>
            </w:pPr>
            <w:r w:rsidRPr="007B6426">
              <w:rPr>
                <w:rFonts w:cstheme="minorHAnsi"/>
                <w:sz w:val="20"/>
                <w:szCs w:val="20"/>
              </w:rPr>
              <w:t xml:space="preserve">9353 E. Valley Blvd., Rosemead, CA 91770 </w:t>
            </w:r>
          </w:p>
        </w:tc>
      </w:tr>
      <w:tr w:rsidR="00260F02" w:rsidRPr="00BA5F7F" w14:paraId="5AAADAF5" w14:textId="77777777" w:rsidTr="00260F02">
        <w:tc>
          <w:tcPr>
            <w:tcW w:w="4410" w:type="dxa"/>
          </w:tcPr>
          <w:p w14:paraId="08E7F8A7" w14:textId="77777777" w:rsidR="00260F02" w:rsidRPr="007B6426" w:rsidRDefault="00260F02" w:rsidP="007B6426">
            <w:pPr>
              <w:pStyle w:val="NoSpacing"/>
              <w:rPr>
                <w:rFonts w:cstheme="minorHAnsi"/>
                <w:sz w:val="20"/>
                <w:szCs w:val="20"/>
              </w:rPr>
            </w:pPr>
            <w:r w:rsidRPr="007B6426">
              <w:rPr>
                <w:rFonts w:cstheme="minorHAnsi"/>
                <w:sz w:val="20"/>
                <w:szCs w:val="20"/>
              </w:rPr>
              <w:t>Field Coordinator/ Instructor/ Contact Person:</w:t>
            </w:r>
          </w:p>
        </w:tc>
        <w:tc>
          <w:tcPr>
            <w:tcW w:w="6750" w:type="dxa"/>
          </w:tcPr>
          <w:p w14:paraId="180D8957" w14:textId="5CE28A0A" w:rsidR="0046021B" w:rsidRPr="007B6426" w:rsidRDefault="0046021B" w:rsidP="007B6426">
            <w:pPr>
              <w:pStyle w:val="NoSpacing"/>
              <w:rPr>
                <w:rFonts w:cstheme="minorHAnsi"/>
                <w:sz w:val="20"/>
                <w:szCs w:val="20"/>
              </w:rPr>
            </w:pPr>
            <w:r w:rsidRPr="007B6426">
              <w:rPr>
                <w:rFonts w:cstheme="minorHAnsi"/>
                <w:sz w:val="20"/>
                <w:szCs w:val="20"/>
              </w:rPr>
              <w:t>Dianne Golden, LCSW (Call Dianne PRIOR to scheduling on-site interview)</w:t>
            </w:r>
          </w:p>
          <w:p w14:paraId="463AD930" w14:textId="119AB1A1" w:rsidR="00260F02" w:rsidRPr="007B6426" w:rsidRDefault="007B6426" w:rsidP="007B6426">
            <w:pPr>
              <w:pStyle w:val="NoSpacing"/>
              <w:rPr>
                <w:rFonts w:cstheme="minorHAnsi"/>
                <w:sz w:val="20"/>
                <w:szCs w:val="20"/>
                <w:u w:val="single"/>
              </w:rPr>
            </w:pPr>
            <w:proofErr w:type="gramStart"/>
            <w:r w:rsidRPr="007B6426">
              <w:rPr>
                <w:rFonts w:cstheme="minorHAnsi"/>
                <w:sz w:val="20"/>
                <w:szCs w:val="20"/>
              </w:rPr>
              <w:t>Interview</w:t>
            </w:r>
            <w:proofErr w:type="gramEnd"/>
            <w:r w:rsidRPr="007B6426">
              <w:rPr>
                <w:rFonts w:cstheme="minorHAnsi"/>
                <w:sz w:val="20"/>
                <w:szCs w:val="20"/>
              </w:rPr>
              <w:t xml:space="preserve"> contact person: Anne Wong, 626-287-2988/ awong@pacificclinics.org</w:t>
            </w:r>
          </w:p>
        </w:tc>
      </w:tr>
      <w:tr w:rsidR="00260F02" w:rsidRPr="00BA5F7F" w14:paraId="5F15D697" w14:textId="77777777" w:rsidTr="00260F02">
        <w:tc>
          <w:tcPr>
            <w:tcW w:w="4410" w:type="dxa"/>
          </w:tcPr>
          <w:p w14:paraId="679EBEA5" w14:textId="77777777" w:rsidR="00260F02" w:rsidRPr="007B6426" w:rsidRDefault="00260F02" w:rsidP="007B6426">
            <w:pPr>
              <w:pStyle w:val="NoSpacing"/>
              <w:rPr>
                <w:rFonts w:cstheme="minorHAnsi"/>
                <w:sz w:val="20"/>
                <w:szCs w:val="20"/>
              </w:rPr>
            </w:pPr>
            <w:r w:rsidRPr="007B6426">
              <w:rPr>
                <w:rFonts w:cstheme="minorHAnsi"/>
                <w:sz w:val="20"/>
                <w:szCs w:val="20"/>
              </w:rPr>
              <w:t>Phone:</w:t>
            </w:r>
          </w:p>
        </w:tc>
        <w:tc>
          <w:tcPr>
            <w:tcW w:w="6750" w:type="dxa"/>
          </w:tcPr>
          <w:p w14:paraId="5004B162" w14:textId="769D1E57" w:rsidR="00260F02" w:rsidRPr="007B6426" w:rsidRDefault="0046021B" w:rsidP="007B6426">
            <w:pPr>
              <w:pStyle w:val="NoSpacing"/>
              <w:rPr>
                <w:rFonts w:cstheme="minorHAnsi"/>
                <w:sz w:val="20"/>
                <w:szCs w:val="20"/>
              </w:rPr>
            </w:pPr>
            <w:r w:rsidRPr="007B6426">
              <w:rPr>
                <w:rFonts w:cstheme="minorHAnsi"/>
                <w:sz w:val="20"/>
                <w:szCs w:val="20"/>
              </w:rPr>
              <w:t>626-463-1021</w:t>
            </w:r>
            <w:r w:rsidR="007B6426" w:rsidRPr="007B6426">
              <w:rPr>
                <w:rFonts w:cstheme="minorHAnsi"/>
                <w:sz w:val="20"/>
                <w:szCs w:val="20"/>
              </w:rPr>
              <w:t xml:space="preserve"> Ext. 1-405</w:t>
            </w:r>
            <w:r w:rsidRPr="007B6426">
              <w:rPr>
                <w:rFonts w:cstheme="minorHAnsi"/>
                <w:sz w:val="20"/>
                <w:szCs w:val="20"/>
              </w:rPr>
              <w:t xml:space="preserve"> (phone); </w:t>
            </w:r>
            <w:r w:rsidR="007B6426" w:rsidRPr="007B6426">
              <w:rPr>
                <w:rFonts w:cstheme="minorHAnsi"/>
                <w:sz w:val="20"/>
                <w:szCs w:val="20"/>
              </w:rPr>
              <w:t>626-578-0948 (fax)</w:t>
            </w:r>
          </w:p>
        </w:tc>
      </w:tr>
      <w:tr w:rsidR="00260F02" w:rsidRPr="00BA5F7F" w14:paraId="52DE5436" w14:textId="77777777" w:rsidTr="00260F02">
        <w:tc>
          <w:tcPr>
            <w:tcW w:w="4410" w:type="dxa"/>
          </w:tcPr>
          <w:p w14:paraId="63D63E76" w14:textId="77777777" w:rsidR="00260F02" w:rsidRPr="007B6426" w:rsidRDefault="00260F02" w:rsidP="007B6426">
            <w:pPr>
              <w:pStyle w:val="NoSpacing"/>
              <w:rPr>
                <w:rFonts w:cstheme="minorHAnsi"/>
                <w:sz w:val="20"/>
                <w:szCs w:val="20"/>
              </w:rPr>
            </w:pPr>
            <w:r w:rsidRPr="007B6426">
              <w:rPr>
                <w:rFonts w:cstheme="minorHAnsi"/>
                <w:sz w:val="20"/>
                <w:szCs w:val="20"/>
              </w:rPr>
              <w:t>Email:</w:t>
            </w:r>
          </w:p>
        </w:tc>
        <w:tc>
          <w:tcPr>
            <w:tcW w:w="6750" w:type="dxa"/>
          </w:tcPr>
          <w:p w14:paraId="2D272C61" w14:textId="03156137" w:rsidR="00260F02" w:rsidRPr="007B6426" w:rsidRDefault="007B6426" w:rsidP="007B6426">
            <w:pPr>
              <w:pStyle w:val="NoSpacing"/>
              <w:rPr>
                <w:rFonts w:cstheme="minorHAnsi"/>
                <w:sz w:val="20"/>
                <w:szCs w:val="20"/>
              </w:rPr>
            </w:pPr>
            <w:r>
              <w:rPr>
                <w:rFonts w:cstheme="minorHAnsi"/>
                <w:sz w:val="20"/>
                <w:szCs w:val="20"/>
              </w:rPr>
              <w:t>dg</w:t>
            </w:r>
            <w:r w:rsidRPr="007B6426">
              <w:rPr>
                <w:rFonts w:cstheme="minorHAnsi"/>
                <w:sz w:val="20"/>
                <w:szCs w:val="20"/>
              </w:rPr>
              <w:t>olden</w:t>
            </w:r>
            <w:r>
              <w:rPr>
                <w:rFonts w:cstheme="minorHAnsi"/>
                <w:sz w:val="20"/>
                <w:szCs w:val="20"/>
              </w:rPr>
              <w:t>@p</w:t>
            </w:r>
            <w:r w:rsidRPr="007B6426">
              <w:rPr>
                <w:rFonts w:cstheme="minorHAnsi"/>
                <w:sz w:val="20"/>
                <w:szCs w:val="20"/>
              </w:rPr>
              <w:t>acific</w:t>
            </w:r>
            <w:r>
              <w:rPr>
                <w:rFonts w:cstheme="minorHAnsi"/>
                <w:sz w:val="20"/>
                <w:szCs w:val="20"/>
              </w:rPr>
              <w:t>c</w:t>
            </w:r>
            <w:r w:rsidRPr="007B6426">
              <w:rPr>
                <w:rFonts w:cstheme="minorHAnsi"/>
                <w:sz w:val="20"/>
                <w:szCs w:val="20"/>
              </w:rPr>
              <w:t>linics.org</w:t>
            </w:r>
          </w:p>
        </w:tc>
      </w:tr>
      <w:tr w:rsidR="0093496A" w:rsidRPr="00BA5F7F" w14:paraId="0E25A01A" w14:textId="77777777" w:rsidTr="00260F02">
        <w:tc>
          <w:tcPr>
            <w:tcW w:w="4410" w:type="dxa"/>
          </w:tcPr>
          <w:p w14:paraId="72E24D9B" w14:textId="547BCD9A" w:rsidR="0093496A" w:rsidRPr="007B6426" w:rsidRDefault="0093496A" w:rsidP="007B6426">
            <w:pPr>
              <w:pStyle w:val="NoSpacing"/>
              <w:rPr>
                <w:rFonts w:cstheme="minorHAnsi"/>
                <w:sz w:val="20"/>
                <w:szCs w:val="20"/>
              </w:rPr>
            </w:pPr>
            <w:r>
              <w:rPr>
                <w:sz w:val="20"/>
                <w:szCs w:val="20"/>
              </w:rPr>
              <w:t>In-person, remote, or hybrid?</w:t>
            </w:r>
          </w:p>
        </w:tc>
        <w:tc>
          <w:tcPr>
            <w:tcW w:w="6750" w:type="dxa"/>
          </w:tcPr>
          <w:p w14:paraId="6EC81DA1" w14:textId="77777777" w:rsidR="0093496A" w:rsidRDefault="0093496A" w:rsidP="007B6426">
            <w:pPr>
              <w:pStyle w:val="NoSpacing"/>
              <w:rPr>
                <w:rFonts w:cstheme="minorHAnsi"/>
                <w:sz w:val="20"/>
                <w:szCs w:val="20"/>
              </w:rPr>
            </w:pPr>
          </w:p>
        </w:tc>
      </w:tr>
    </w:tbl>
    <w:p w14:paraId="365186B1"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1E0F4998" w14:textId="77777777" w:rsidTr="00260F02">
        <w:tc>
          <w:tcPr>
            <w:tcW w:w="11160" w:type="dxa"/>
            <w:gridSpan w:val="2"/>
            <w:shd w:val="clear" w:color="auto" w:fill="4472C4" w:themeFill="accent1"/>
          </w:tcPr>
          <w:p w14:paraId="70A8FD6E"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7DB424B1" w14:textId="77777777" w:rsidTr="00260F02">
        <w:tc>
          <w:tcPr>
            <w:tcW w:w="4410" w:type="dxa"/>
          </w:tcPr>
          <w:p w14:paraId="4B86FD99"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14BBA4F6" w14:textId="4D3C0826" w:rsidR="00260F02" w:rsidRPr="007B6426" w:rsidRDefault="007B6426" w:rsidP="00260F02">
            <w:pPr>
              <w:rPr>
                <w:sz w:val="20"/>
                <w:szCs w:val="20"/>
              </w:rPr>
            </w:pPr>
            <w:r w:rsidRPr="007B6426">
              <w:rPr>
                <w:sz w:val="20"/>
                <w:szCs w:val="20"/>
              </w:rPr>
              <w:t>Yes</w:t>
            </w:r>
          </w:p>
        </w:tc>
      </w:tr>
      <w:tr w:rsidR="00260F02" w:rsidRPr="00BA5F7F" w14:paraId="7EEA136A" w14:textId="77777777" w:rsidTr="00260F02">
        <w:tc>
          <w:tcPr>
            <w:tcW w:w="4410" w:type="dxa"/>
          </w:tcPr>
          <w:p w14:paraId="02F08467"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60141EAF" w14:textId="1E17082D" w:rsidR="00260F02" w:rsidRPr="007B6426" w:rsidRDefault="007B6426" w:rsidP="00260F02">
            <w:pPr>
              <w:rPr>
                <w:sz w:val="20"/>
                <w:szCs w:val="20"/>
              </w:rPr>
            </w:pPr>
            <w:r w:rsidRPr="007B6426">
              <w:rPr>
                <w:sz w:val="20"/>
                <w:szCs w:val="20"/>
              </w:rPr>
              <w:t>Stipend (taxed)</w:t>
            </w:r>
          </w:p>
        </w:tc>
      </w:tr>
      <w:tr w:rsidR="00260F02" w:rsidRPr="00BA5F7F" w14:paraId="5CD99D8A" w14:textId="77777777" w:rsidTr="00260F02">
        <w:tc>
          <w:tcPr>
            <w:tcW w:w="4410" w:type="dxa"/>
          </w:tcPr>
          <w:p w14:paraId="74F7B34E"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5DA6A375" w14:textId="176A9D9C" w:rsidR="00260F02" w:rsidRPr="007B6426" w:rsidRDefault="007B6426" w:rsidP="00260F02">
            <w:pPr>
              <w:rPr>
                <w:sz w:val="20"/>
                <w:szCs w:val="20"/>
              </w:rPr>
            </w:pPr>
            <w:r w:rsidRPr="007B6426">
              <w:rPr>
                <w:sz w:val="20"/>
                <w:szCs w:val="20"/>
              </w:rPr>
              <w:t>No</w:t>
            </w:r>
          </w:p>
        </w:tc>
      </w:tr>
      <w:tr w:rsidR="00260F02" w:rsidRPr="00BA5F7F" w14:paraId="627385AC" w14:textId="77777777" w:rsidTr="00260F02">
        <w:tc>
          <w:tcPr>
            <w:tcW w:w="4410" w:type="dxa"/>
          </w:tcPr>
          <w:p w14:paraId="237D8F67"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22F314D9" w14:textId="05C8AD3B" w:rsidR="00260F02" w:rsidRPr="007B6426" w:rsidRDefault="007B6426" w:rsidP="00260F02">
            <w:pPr>
              <w:rPr>
                <w:sz w:val="20"/>
                <w:szCs w:val="20"/>
              </w:rPr>
            </w:pPr>
            <w:r w:rsidRPr="007B6426">
              <w:rPr>
                <w:sz w:val="20"/>
                <w:szCs w:val="20"/>
              </w:rPr>
              <w:t>Yes</w:t>
            </w:r>
          </w:p>
        </w:tc>
      </w:tr>
      <w:tr w:rsidR="00260F02" w:rsidRPr="00BA5F7F" w14:paraId="40EC8A7D" w14:textId="77777777" w:rsidTr="00260F02">
        <w:tc>
          <w:tcPr>
            <w:tcW w:w="4410" w:type="dxa"/>
          </w:tcPr>
          <w:p w14:paraId="04DC0436" w14:textId="77777777" w:rsidR="00260F02" w:rsidRPr="00BA5F7F" w:rsidRDefault="00260F02" w:rsidP="00260F02">
            <w:pPr>
              <w:rPr>
                <w:sz w:val="20"/>
                <w:szCs w:val="20"/>
                <w:u w:val="single"/>
              </w:rPr>
            </w:pPr>
            <w:r w:rsidRPr="00BA5F7F">
              <w:rPr>
                <w:sz w:val="20"/>
                <w:szCs w:val="20"/>
              </w:rPr>
              <w:t>Driver’s License?</w:t>
            </w:r>
          </w:p>
        </w:tc>
        <w:tc>
          <w:tcPr>
            <w:tcW w:w="6750" w:type="dxa"/>
          </w:tcPr>
          <w:p w14:paraId="079A2E3D" w14:textId="2B11E58A" w:rsidR="00260F02" w:rsidRPr="007B6426" w:rsidRDefault="007B6426" w:rsidP="00260F02">
            <w:pPr>
              <w:rPr>
                <w:sz w:val="20"/>
                <w:szCs w:val="20"/>
              </w:rPr>
            </w:pPr>
            <w:r w:rsidRPr="007B6426">
              <w:rPr>
                <w:sz w:val="20"/>
                <w:szCs w:val="20"/>
              </w:rPr>
              <w:t>Yes</w:t>
            </w:r>
          </w:p>
        </w:tc>
      </w:tr>
      <w:tr w:rsidR="00260F02" w:rsidRPr="00BA5F7F" w14:paraId="40472F45" w14:textId="77777777" w:rsidTr="00260F02">
        <w:tc>
          <w:tcPr>
            <w:tcW w:w="4410" w:type="dxa"/>
          </w:tcPr>
          <w:p w14:paraId="4D89BD51" w14:textId="77777777" w:rsidR="00260F02" w:rsidRPr="00BA5F7F" w:rsidRDefault="00260F02" w:rsidP="00260F02">
            <w:pPr>
              <w:rPr>
                <w:sz w:val="20"/>
                <w:szCs w:val="20"/>
              </w:rPr>
            </w:pPr>
            <w:r w:rsidRPr="00BA5F7F">
              <w:rPr>
                <w:sz w:val="20"/>
                <w:szCs w:val="20"/>
              </w:rPr>
              <w:t>Malpractice Insurance?</w:t>
            </w:r>
          </w:p>
        </w:tc>
        <w:tc>
          <w:tcPr>
            <w:tcW w:w="6750" w:type="dxa"/>
          </w:tcPr>
          <w:p w14:paraId="3830B972" w14:textId="689FAA49" w:rsidR="00260F02" w:rsidRPr="007B6426" w:rsidRDefault="007B6426" w:rsidP="00260F02">
            <w:pPr>
              <w:rPr>
                <w:sz w:val="20"/>
                <w:szCs w:val="20"/>
              </w:rPr>
            </w:pPr>
            <w:r w:rsidRPr="007B6426">
              <w:rPr>
                <w:sz w:val="20"/>
                <w:szCs w:val="20"/>
              </w:rPr>
              <w:t>Yes</w:t>
            </w:r>
          </w:p>
        </w:tc>
      </w:tr>
      <w:tr w:rsidR="00260F02" w:rsidRPr="00BA5F7F" w14:paraId="7E48C6AC" w14:textId="77777777" w:rsidTr="00260F02">
        <w:tc>
          <w:tcPr>
            <w:tcW w:w="4410" w:type="dxa"/>
          </w:tcPr>
          <w:p w14:paraId="05ED3047" w14:textId="77777777" w:rsidR="00260F02" w:rsidRPr="00BA5F7F" w:rsidRDefault="00260F02" w:rsidP="00260F02">
            <w:pPr>
              <w:rPr>
                <w:sz w:val="20"/>
                <w:szCs w:val="20"/>
              </w:rPr>
            </w:pPr>
            <w:r w:rsidRPr="00BA5F7F">
              <w:rPr>
                <w:sz w:val="20"/>
                <w:szCs w:val="20"/>
              </w:rPr>
              <w:t>Language requirements:</w:t>
            </w:r>
          </w:p>
        </w:tc>
        <w:tc>
          <w:tcPr>
            <w:tcW w:w="6750" w:type="dxa"/>
          </w:tcPr>
          <w:p w14:paraId="7761CED5" w14:textId="5960CE6B" w:rsidR="00260F02" w:rsidRPr="007B6426" w:rsidRDefault="007B6426" w:rsidP="00260F02">
            <w:pPr>
              <w:pStyle w:val="ListParagraph"/>
              <w:spacing w:after="0" w:line="240" w:lineRule="auto"/>
              <w:ind w:left="0"/>
              <w:rPr>
                <w:sz w:val="20"/>
                <w:szCs w:val="20"/>
              </w:rPr>
            </w:pPr>
            <w:r w:rsidRPr="007B6426">
              <w:rPr>
                <w:sz w:val="20"/>
                <w:szCs w:val="20"/>
              </w:rPr>
              <w:t>Cantonese, Mandarin, or Vietnamese</w:t>
            </w:r>
          </w:p>
        </w:tc>
      </w:tr>
      <w:tr w:rsidR="00260F02" w:rsidRPr="00BA5F7F" w14:paraId="7D33030E" w14:textId="77777777" w:rsidTr="00260F02">
        <w:tc>
          <w:tcPr>
            <w:tcW w:w="4410" w:type="dxa"/>
          </w:tcPr>
          <w:p w14:paraId="48FABA15" w14:textId="77777777" w:rsidR="00260F02" w:rsidRPr="00BA5F7F" w:rsidRDefault="00260F02" w:rsidP="00260F02">
            <w:pPr>
              <w:rPr>
                <w:sz w:val="20"/>
                <w:szCs w:val="20"/>
              </w:rPr>
            </w:pPr>
            <w:r w:rsidRPr="00BA5F7F">
              <w:rPr>
                <w:sz w:val="20"/>
                <w:szCs w:val="20"/>
              </w:rPr>
              <w:t>Specific days or hours?</w:t>
            </w:r>
          </w:p>
        </w:tc>
        <w:tc>
          <w:tcPr>
            <w:tcW w:w="6750" w:type="dxa"/>
          </w:tcPr>
          <w:p w14:paraId="55C18C5F" w14:textId="20288C68" w:rsidR="00260F02" w:rsidRPr="007B6426" w:rsidRDefault="007B6426" w:rsidP="00260F02">
            <w:pPr>
              <w:rPr>
                <w:sz w:val="20"/>
                <w:szCs w:val="20"/>
              </w:rPr>
            </w:pPr>
            <w:r w:rsidRPr="007B6426">
              <w:rPr>
                <w:sz w:val="20"/>
                <w:szCs w:val="20"/>
              </w:rPr>
              <w:t>M-W-F or M-W-Th, flexible</w:t>
            </w:r>
          </w:p>
        </w:tc>
      </w:tr>
      <w:tr w:rsidR="00260F02" w:rsidRPr="00BA5F7F" w14:paraId="6D2D0471" w14:textId="77777777" w:rsidTr="00260F02">
        <w:tc>
          <w:tcPr>
            <w:tcW w:w="4410" w:type="dxa"/>
          </w:tcPr>
          <w:p w14:paraId="29093B87" w14:textId="77777777" w:rsidR="00260F02" w:rsidRPr="00BA5F7F" w:rsidRDefault="00260F02" w:rsidP="00260F02">
            <w:pPr>
              <w:rPr>
                <w:sz w:val="20"/>
                <w:szCs w:val="20"/>
              </w:rPr>
            </w:pPr>
            <w:r w:rsidRPr="00BA5F7F">
              <w:rPr>
                <w:sz w:val="20"/>
                <w:szCs w:val="20"/>
              </w:rPr>
              <w:t>Orientation?</w:t>
            </w:r>
          </w:p>
        </w:tc>
        <w:tc>
          <w:tcPr>
            <w:tcW w:w="6750" w:type="dxa"/>
          </w:tcPr>
          <w:p w14:paraId="623D853B" w14:textId="4E9F2FBF" w:rsidR="00260F02" w:rsidRPr="007B6426" w:rsidRDefault="007B6426" w:rsidP="00260F02">
            <w:pPr>
              <w:rPr>
                <w:sz w:val="20"/>
                <w:szCs w:val="20"/>
              </w:rPr>
            </w:pPr>
            <w:r w:rsidRPr="007B6426">
              <w:rPr>
                <w:sz w:val="20"/>
                <w:szCs w:val="20"/>
              </w:rPr>
              <w:t>Yes</w:t>
            </w:r>
          </w:p>
        </w:tc>
      </w:tr>
      <w:tr w:rsidR="00260F02" w:rsidRPr="00BA5F7F" w14:paraId="292EECCB" w14:textId="77777777" w:rsidTr="00260F02">
        <w:tc>
          <w:tcPr>
            <w:tcW w:w="4410" w:type="dxa"/>
          </w:tcPr>
          <w:p w14:paraId="73106559" w14:textId="77777777" w:rsidR="00260F02" w:rsidRPr="00BA5F7F" w:rsidRDefault="00260F02" w:rsidP="00260F02">
            <w:pPr>
              <w:rPr>
                <w:sz w:val="20"/>
                <w:szCs w:val="20"/>
              </w:rPr>
            </w:pPr>
            <w:r w:rsidRPr="00BA5F7F">
              <w:rPr>
                <w:sz w:val="20"/>
                <w:szCs w:val="20"/>
              </w:rPr>
              <w:t>TB Test?</w:t>
            </w:r>
          </w:p>
        </w:tc>
        <w:tc>
          <w:tcPr>
            <w:tcW w:w="6750" w:type="dxa"/>
          </w:tcPr>
          <w:p w14:paraId="570D02BD" w14:textId="4BF7948B" w:rsidR="00260F02" w:rsidRPr="007B6426" w:rsidRDefault="007B6426" w:rsidP="00260F02">
            <w:pPr>
              <w:rPr>
                <w:sz w:val="20"/>
                <w:szCs w:val="20"/>
              </w:rPr>
            </w:pPr>
            <w:r w:rsidRPr="007B6426">
              <w:rPr>
                <w:sz w:val="20"/>
                <w:szCs w:val="20"/>
              </w:rPr>
              <w:t>Yes</w:t>
            </w:r>
          </w:p>
        </w:tc>
      </w:tr>
      <w:tr w:rsidR="00260F02" w:rsidRPr="00BA5F7F" w14:paraId="58B60D22" w14:textId="77777777" w:rsidTr="00260F02">
        <w:tc>
          <w:tcPr>
            <w:tcW w:w="4410" w:type="dxa"/>
          </w:tcPr>
          <w:p w14:paraId="083F0350" w14:textId="77777777" w:rsidR="00260F02" w:rsidRPr="00BA5F7F" w:rsidRDefault="00260F02" w:rsidP="00260F02">
            <w:pPr>
              <w:rPr>
                <w:sz w:val="20"/>
                <w:szCs w:val="20"/>
              </w:rPr>
            </w:pPr>
            <w:r w:rsidRPr="00BA5F7F">
              <w:rPr>
                <w:sz w:val="20"/>
                <w:szCs w:val="20"/>
              </w:rPr>
              <w:t>Auto?</w:t>
            </w:r>
          </w:p>
        </w:tc>
        <w:tc>
          <w:tcPr>
            <w:tcW w:w="6750" w:type="dxa"/>
          </w:tcPr>
          <w:p w14:paraId="746EC630" w14:textId="740A7062" w:rsidR="00260F02" w:rsidRPr="007B6426" w:rsidRDefault="007B6426" w:rsidP="00260F02">
            <w:pPr>
              <w:rPr>
                <w:sz w:val="20"/>
                <w:szCs w:val="20"/>
              </w:rPr>
            </w:pPr>
            <w:r w:rsidRPr="007B6426">
              <w:rPr>
                <w:sz w:val="20"/>
                <w:szCs w:val="20"/>
              </w:rPr>
              <w:t>Yes</w:t>
            </w:r>
          </w:p>
        </w:tc>
      </w:tr>
      <w:tr w:rsidR="00260F02" w:rsidRPr="00BA5F7F" w14:paraId="6FFE97B8" w14:textId="77777777" w:rsidTr="00260F02">
        <w:tc>
          <w:tcPr>
            <w:tcW w:w="4410" w:type="dxa"/>
          </w:tcPr>
          <w:p w14:paraId="5B22A831" w14:textId="19D04906" w:rsidR="00260F02" w:rsidRPr="00BA5F7F" w:rsidRDefault="001C1589" w:rsidP="00260F02">
            <w:pPr>
              <w:rPr>
                <w:sz w:val="20"/>
                <w:szCs w:val="20"/>
              </w:rPr>
            </w:pPr>
            <w:r>
              <w:rPr>
                <w:sz w:val="20"/>
                <w:szCs w:val="20"/>
              </w:rPr>
              <w:t>Auto insurance?</w:t>
            </w:r>
          </w:p>
        </w:tc>
        <w:tc>
          <w:tcPr>
            <w:tcW w:w="6750" w:type="dxa"/>
          </w:tcPr>
          <w:p w14:paraId="5B9B4DA5" w14:textId="4F866247" w:rsidR="00260F02" w:rsidRPr="007B6426" w:rsidRDefault="007B6426" w:rsidP="00260F02">
            <w:pPr>
              <w:rPr>
                <w:sz w:val="20"/>
                <w:szCs w:val="20"/>
              </w:rPr>
            </w:pPr>
            <w:r w:rsidRPr="007B6426">
              <w:rPr>
                <w:sz w:val="20"/>
                <w:szCs w:val="20"/>
              </w:rPr>
              <w:t>Yes</w:t>
            </w:r>
          </w:p>
        </w:tc>
      </w:tr>
      <w:tr w:rsidR="00260F02" w:rsidRPr="00BA5F7F" w14:paraId="2E7FF91D" w14:textId="77777777" w:rsidTr="00260F02">
        <w:tc>
          <w:tcPr>
            <w:tcW w:w="4410" w:type="dxa"/>
          </w:tcPr>
          <w:p w14:paraId="150F5373" w14:textId="77777777" w:rsidR="00260F02" w:rsidRPr="00BA5F7F" w:rsidRDefault="00260F02" w:rsidP="00260F02">
            <w:pPr>
              <w:rPr>
                <w:sz w:val="20"/>
                <w:szCs w:val="20"/>
              </w:rPr>
            </w:pPr>
            <w:r w:rsidRPr="00BA5F7F">
              <w:rPr>
                <w:sz w:val="20"/>
                <w:szCs w:val="20"/>
              </w:rPr>
              <w:t>Work Study?</w:t>
            </w:r>
          </w:p>
        </w:tc>
        <w:tc>
          <w:tcPr>
            <w:tcW w:w="6750" w:type="dxa"/>
          </w:tcPr>
          <w:p w14:paraId="080121F2" w14:textId="63626301" w:rsidR="00260F02" w:rsidRPr="007B6426" w:rsidRDefault="007B6426" w:rsidP="00260F02">
            <w:pPr>
              <w:rPr>
                <w:sz w:val="20"/>
                <w:szCs w:val="20"/>
              </w:rPr>
            </w:pPr>
            <w:r w:rsidRPr="007B6426">
              <w:rPr>
                <w:sz w:val="20"/>
                <w:szCs w:val="20"/>
              </w:rPr>
              <w:t>Yes (we sign contact)</w:t>
            </w:r>
          </w:p>
        </w:tc>
      </w:tr>
      <w:tr w:rsidR="00260F02" w:rsidRPr="00BA5F7F" w14:paraId="23CEDE54" w14:textId="77777777" w:rsidTr="00260F02">
        <w:tc>
          <w:tcPr>
            <w:tcW w:w="4410" w:type="dxa"/>
          </w:tcPr>
          <w:p w14:paraId="7E8489D9" w14:textId="77777777" w:rsidR="00260F02" w:rsidRPr="00BA5F7F" w:rsidRDefault="00260F02" w:rsidP="00260F02">
            <w:pPr>
              <w:rPr>
                <w:sz w:val="20"/>
                <w:szCs w:val="20"/>
              </w:rPr>
            </w:pPr>
            <w:r w:rsidRPr="00BA5F7F">
              <w:rPr>
                <w:sz w:val="20"/>
                <w:szCs w:val="20"/>
              </w:rPr>
              <w:t>Other:</w:t>
            </w:r>
          </w:p>
        </w:tc>
        <w:tc>
          <w:tcPr>
            <w:tcW w:w="6750" w:type="dxa"/>
          </w:tcPr>
          <w:p w14:paraId="3DA95280" w14:textId="741F3090" w:rsidR="00260F02" w:rsidRPr="007B6426" w:rsidRDefault="007B6426" w:rsidP="00260F02">
            <w:pPr>
              <w:rPr>
                <w:sz w:val="20"/>
                <w:szCs w:val="20"/>
              </w:rPr>
            </w:pPr>
            <w:r w:rsidRPr="007B6426">
              <w:rPr>
                <w:sz w:val="20"/>
                <w:szCs w:val="20"/>
              </w:rPr>
              <w:t>No</w:t>
            </w:r>
          </w:p>
        </w:tc>
      </w:tr>
    </w:tbl>
    <w:p w14:paraId="52341096"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3E175B75" w14:textId="77777777" w:rsidTr="00260F02">
        <w:tc>
          <w:tcPr>
            <w:tcW w:w="2790" w:type="dxa"/>
            <w:shd w:val="clear" w:color="auto" w:fill="4472C4" w:themeFill="accent1"/>
            <w:vAlign w:val="center"/>
          </w:tcPr>
          <w:p w14:paraId="326D1CB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1EF26FBF"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55B5A3C3"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34586494"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7B6426" w:rsidRPr="000A1AAC" w14:paraId="0DCF11B1" w14:textId="77777777" w:rsidTr="00260F02">
        <w:tc>
          <w:tcPr>
            <w:tcW w:w="2790" w:type="dxa"/>
            <w:vAlign w:val="center"/>
          </w:tcPr>
          <w:p w14:paraId="211C5B3E" w14:textId="77777777" w:rsidR="007B6426" w:rsidRPr="00BA5F7F" w:rsidRDefault="007B6426" w:rsidP="007B6426">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57E514CA" w14:textId="3C150D7A" w:rsidR="007B6426" w:rsidRPr="00BA5F7F" w:rsidRDefault="007B6426" w:rsidP="007B6426">
            <w:pPr>
              <w:jc w:val="center"/>
              <w:rPr>
                <w:rFonts w:cstheme="minorHAnsi"/>
                <w:sz w:val="20"/>
                <w:szCs w:val="20"/>
                <w:u w:val="single"/>
              </w:rPr>
            </w:pPr>
            <w:r w:rsidRPr="00BA5F7F">
              <w:rPr>
                <w:rFonts w:cstheme="minorHAnsi"/>
                <w:sz w:val="20"/>
                <w:szCs w:val="20"/>
              </w:rPr>
              <w:t>Other:</w:t>
            </w:r>
            <w:r>
              <w:rPr>
                <w:rFonts w:cstheme="minorHAnsi"/>
                <w:sz w:val="20"/>
                <w:szCs w:val="20"/>
              </w:rPr>
              <w:t xml:space="preserve"> Macro project completion</w:t>
            </w:r>
          </w:p>
        </w:tc>
        <w:tc>
          <w:tcPr>
            <w:tcW w:w="2790" w:type="dxa"/>
            <w:vAlign w:val="center"/>
          </w:tcPr>
          <w:p w14:paraId="0A5B7D3A" w14:textId="60362CB6" w:rsidR="007B6426" w:rsidRPr="00BA5F7F" w:rsidRDefault="007B6426" w:rsidP="007B6426">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72DFC680" w14:textId="77777777" w:rsidR="007B6426" w:rsidRPr="00BA5F7F" w:rsidRDefault="007B6426" w:rsidP="007B6426">
            <w:pPr>
              <w:jc w:val="center"/>
              <w:rPr>
                <w:rFonts w:cstheme="minorHAnsi"/>
                <w:sz w:val="20"/>
                <w:szCs w:val="20"/>
                <w:u w:val="single"/>
              </w:rPr>
            </w:pPr>
            <w:r w:rsidRPr="00BA5F7F">
              <w:rPr>
                <w:rFonts w:cstheme="minorHAnsi"/>
                <w:sz w:val="20"/>
                <w:szCs w:val="20"/>
              </w:rPr>
              <w:t>Community Dwelling Older Adults</w:t>
            </w:r>
          </w:p>
        </w:tc>
      </w:tr>
      <w:tr w:rsidR="007B6426" w:rsidRPr="000A1AAC" w14:paraId="62CD4C66" w14:textId="77777777" w:rsidTr="00260F02">
        <w:tc>
          <w:tcPr>
            <w:tcW w:w="2790" w:type="dxa"/>
            <w:vAlign w:val="center"/>
          </w:tcPr>
          <w:p w14:paraId="5BE66A12" w14:textId="77777777" w:rsidR="007B6426" w:rsidRPr="00BA5F7F" w:rsidRDefault="007B6426" w:rsidP="007B6426">
            <w:pPr>
              <w:jc w:val="center"/>
              <w:rPr>
                <w:rFonts w:cstheme="minorHAnsi"/>
                <w:sz w:val="20"/>
                <w:szCs w:val="20"/>
                <w:u w:val="single"/>
              </w:rPr>
            </w:pPr>
            <w:r w:rsidRPr="00BA5F7F">
              <w:rPr>
                <w:rFonts w:cstheme="minorHAnsi"/>
                <w:sz w:val="20"/>
                <w:szCs w:val="20"/>
              </w:rPr>
              <w:t>Counseling</w:t>
            </w:r>
          </w:p>
        </w:tc>
        <w:tc>
          <w:tcPr>
            <w:tcW w:w="2790" w:type="dxa"/>
            <w:vAlign w:val="center"/>
          </w:tcPr>
          <w:p w14:paraId="31802C47" w14:textId="329B27C0" w:rsidR="007B6426" w:rsidRPr="00BA5F7F" w:rsidRDefault="007B6426" w:rsidP="007B6426">
            <w:pPr>
              <w:jc w:val="center"/>
              <w:rPr>
                <w:rFonts w:cstheme="minorHAnsi"/>
                <w:sz w:val="20"/>
                <w:szCs w:val="20"/>
                <w:u w:val="single"/>
              </w:rPr>
            </w:pPr>
          </w:p>
        </w:tc>
        <w:tc>
          <w:tcPr>
            <w:tcW w:w="2790" w:type="dxa"/>
            <w:vAlign w:val="center"/>
          </w:tcPr>
          <w:p w14:paraId="1D2F5D50" w14:textId="195E2001" w:rsidR="007B6426" w:rsidRPr="00BA5F7F" w:rsidRDefault="007B6426" w:rsidP="007B6426">
            <w:pPr>
              <w:jc w:val="center"/>
              <w:rPr>
                <w:rFonts w:cstheme="minorHAnsi"/>
                <w:sz w:val="20"/>
                <w:szCs w:val="20"/>
                <w:u w:val="single"/>
              </w:rPr>
            </w:pPr>
            <w:r w:rsidRPr="00BA5F7F">
              <w:rPr>
                <w:rFonts w:cstheme="minorHAnsi"/>
                <w:sz w:val="20"/>
                <w:szCs w:val="20"/>
              </w:rPr>
              <w:t>Mental Health</w:t>
            </w:r>
          </w:p>
        </w:tc>
        <w:tc>
          <w:tcPr>
            <w:tcW w:w="2790" w:type="dxa"/>
            <w:vAlign w:val="center"/>
          </w:tcPr>
          <w:p w14:paraId="3D1B7E69" w14:textId="785C083D" w:rsidR="007B6426" w:rsidRPr="00BA5F7F" w:rsidRDefault="007B6426" w:rsidP="007B6426">
            <w:pPr>
              <w:jc w:val="center"/>
              <w:rPr>
                <w:rFonts w:cstheme="minorHAnsi"/>
                <w:sz w:val="20"/>
                <w:szCs w:val="20"/>
                <w:u w:val="single"/>
              </w:rPr>
            </w:pPr>
            <w:r w:rsidRPr="00BA5F7F">
              <w:rPr>
                <w:rFonts w:cstheme="minorHAnsi"/>
                <w:sz w:val="20"/>
                <w:szCs w:val="20"/>
              </w:rPr>
              <w:t>Chronically Mentally Ill</w:t>
            </w:r>
          </w:p>
        </w:tc>
      </w:tr>
      <w:tr w:rsidR="007B6426" w:rsidRPr="000A1AAC" w14:paraId="41821A86" w14:textId="77777777" w:rsidTr="00260F02">
        <w:tc>
          <w:tcPr>
            <w:tcW w:w="2790" w:type="dxa"/>
            <w:vAlign w:val="center"/>
          </w:tcPr>
          <w:p w14:paraId="78F8BF1E" w14:textId="77777777" w:rsidR="007B6426" w:rsidRPr="00BA5F7F" w:rsidRDefault="007B6426" w:rsidP="007B6426">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79C8C879" w14:textId="0550C293" w:rsidR="007B6426" w:rsidRPr="00BA5F7F" w:rsidRDefault="007B6426" w:rsidP="007B6426">
            <w:pPr>
              <w:jc w:val="center"/>
              <w:rPr>
                <w:rFonts w:cstheme="minorHAnsi"/>
                <w:sz w:val="20"/>
                <w:szCs w:val="20"/>
                <w:u w:val="single"/>
              </w:rPr>
            </w:pPr>
          </w:p>
        </w:tc>
        <w:tc>
          <w:tcPr>
            <w:tcW w:w="2790" w:type="dxa"/>
            <w:vAlign w:val="center"/>
          </w:tcPr>
          <w:p w14:paraId="26BFBD6C" w14:textId="77A770B0" w:rsidR="007B6426" w:rsidRPr="00BA5F7F" w:rsidRDefault="007B6426" w:rsidP="007B6426">
            <w:pPr>
              <w:jc w:val="center"/>
              <w:rPr>
                <w:rFonts w:cstheme="minorHAnsi"/>
                <w:sz w:val="20"/>
                <w:szCs w:val="20"/>
                <w:u w:val="single"/>
              </w:rPr>
            </w:pPr>
          </w:p>
        </w:tc>
        <w:tc>
          <w:tcPr>
            <w:tcW w:w="2790" w:type="dxa"/>
            <w:vAlign w:val="center"/>
          </w:tcPr>
          <w:p w14:paraId="24D2AEA1" w14:textId="7DB51307" w:rsidR="007B6426" w:rsidRPr="00BA5F7F" w:rsidRDefault="007B6426" w:rsidP="007B6426">
            <w:pPr>
              <w:jc w:val="center"/>
              <w:rPr>
                <w:rFonts w:cstheme="minorHAnsi"/>
                <w:sz w:val="20"/>
                <w:szCs w:val="20"/>
                <w:u w:val="single"/>
              </w:rPr>
            </w:pPr>
            <w:r w:rsidRPr="00BA5F7F">
              <w:rPr>
                <w:rFonts w:cstheme="minorHAnsi"/>
                <w:sz w:val="20"/>
                <w:szCs w:val="20"/>
              </w:rPr>
              <w:t>Homeless</w:t>
            </w:r>
          </w:p>
        </w:tc>
      </w:tr>
      <w:tr w:rsidR="007B6426" w:rsidRPr="000A1AAC" w14:paraId="7F3A54FE" w14:textId="77777777" w:rsidTr="00260F02">
        <w:tc>
          <w:tcPr>
            <w:tcW w:w="2790" w:type="dxa"/>
            <w:vAlign w:val="center"/>
          </w:tcPr>
          <w:p w14:paraId="37405DD2" w14:textId="77777777" w:rsidR="007B6426" w:rsidRPr="00BA5F7F" w:rsidRDefault="007B6426" w:rsidP="007B6426">
            <w:pPr>
              <w:jc w:val="center"/>
              <w:rPr>
                <w:rFonts w:cstheme="minorHAnsi"/>
                <w:sz w:val="20"/>
                <w:szCs w:val="20"/>
                <w:u w:val="single"/>
              </w:rPr>
            </w:pPr>
            <w:r w:rsidRPr="00BA5F7F">
              <w:rPr>
                <w:rFonts w:cstheme="minorHAnsi"/>
                <w:sz w:val="20"/>
                <w:szCs w:val="20"/>
              </w:rPr>
              <w:t>Family</w:t>
            </w:r>
          </w:p>
        </w:tc>
        <w:tc>
          <w:tcPr>
            <w:tcW w:w="2790" w:type="dxa"/>
            <w:vAlign w:val="center"/>
          </w:tcPr>
          <w:p w14:paraId="3B5C24A5" w14:textId="0645425E" w:rsidR="007B6426" w:rsidRPr="00BA5F7F" w:rsidRDefault="007B6426" w:rsidP="007B6426">
            <w:pPr>
              <w:jc w:val="center"/>
              <w:rPr>
                <w:rFonts w:cstheme="minorHAnsi"/>
                <w:sz w:val="20"/>
                <w:szCs w:val="20"/>
                <w:u w:val="single"/>
              </w:rPr>
            </w:pPr>
          </w:p>
        </w:tc>
        <w:tc>
          <w:tcPr>
            <w:tcW w:w="2790" w:type="dxa"/>
            <w:vAlign w:val="center"/>
          </w:tcPr>
          <w:p w14:paraId="58F6A23C" w14:textId="4557F747" w:rsidR="007B6426" w:rsidRPr="00BA5F7F" w:rsidRDefault="007B6426" w:rsidP="007B6426">
            <w:pPr>
              <w:jc w:val="center"/>
              <w:rPr>
                <w:rFonts w:cstheme="minorHAnsi"/>
                <w:sz w:val="20"/>
                <w:szCs w:val="20"/>
                <w:u w:val="single"/>
              </w:rPr>
            </w:pPr>
          </w:p>
        </w:tc>
        <w:tc>
          <w:tcPr>
            <w:tcW w:w="2790" w:type="dxa"/>
            <w:vAlign w:val="center"/>
          </w:tcPr>
          <w:p w14:paraId="08BABEE7" w14:textId="26A7F1F3" w:rsidR="007B6426" w:rsidRPr="00BA5F7F" w:rsidRDefault="007B6426" w:rsidP="007B6426">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Chinese and Vietnamese</w:t>
            </w:r>
          </w:p>
        </w:tc>
      </w:tr>
      <w:tr w:rsidR="007B6426" w:rsidRPr="000A1AAC" w14:paraId="7249B6CC" w14:textId="77777777" w:rsidTr="00260F02">
        <w:tc>
          <w:tcPr>
            <w:tcW w:w="2790" w:type="dxa"/>
            <w:vAlign w:val="center"/>
          </w:tcPr>
          <w:p w14:paraId="7BDB9380" w14:textId="77777777" w:rsidR="007B6426" w:rsidRPr="00BA5F7F" w:rsidRDefault="007B6426" w:rsidP="007B6426">
            <w:pPr>
              <w:jc w:val="center"/>
              <w:rPr>
                <w:rFonts w:cstheme="minorHAnsi"/>
                <w:sz w:val="20"/>
                <w:szCs w:val="20"/>
                <w:u w:val="single"/>
              </w:rPr>
            </w:pPr>
            <w:r w:rsidRPr="00BA5F7F">
              <w:rPr>
                <w:rFonts w:cstheme="minorHAnsi"/>
                <w:sz w:val="20"/>
                <w:szCs w:val="20"/>
              </w:rPr>
              <w:t>DSM Diagnosis</w:t>
            </w:r>
          </w:p>
        </w:tc>
        <w:tc>
          <w:tcPr>
            <w:tcW w:w="2790" w:type="dxa"/>
            <w:vAlign w:val="center"/>
          </w:tcPr>
          <w:p w14:paraId="31B67FD3" w14:textId="2A0FD622" w:rsidR="007B6426" w:rsidRPr="00BA5F7F" w:rsidRDefault="007B6426" w:rsidP="007B6426">
            <w:pPr>
              <w:jc w:val="center"/>
              <w:rPr>
                <w:rFonts w:cstheme="minorHAnsi"/>
                <w:sz w:val="20"/>
                <w:szCs w:val="20"/>
                <w:u w:val="single"/>
              </w:rPr>
            </w:pPr>
          </w:p>
        </w:tc>
        <w:tc>
          <w:tcPr>
            <w:tcW w:w="2790" w:type="dxa"/>
            <w:vAlign w:val="center"/>
          </w:tcPr>
          <w:p w14:paraId="415291E7" w14:textId="5AB630D7" w:rsidR="007B6426" w:rsidRPr="00BA5F7F" w:rsidRDefault="007B6426" w:rsidP="007B6426">
            <w:pPr>
              <w:jc w:val="center"/>
              <w:rPr>
                <w:rFonts w:cstheme="minorHAnsi"/>
                <w:sz w:val="20"/>
                <w:szCs w:val="20"/>
                <w:u w:val="single"/>
              </w:rPr>
            </w:pPr>
          </w:p>
        </w:tc>
        <w:tc>
          <w:tcPr>
            <w:tcW w:w="2790" w:type="dxa"/>
            <w:vAlign w:val="center"/>
          </w:tcPr>
          <w:p w14:paraId="17B41300" w14:textId="4E1D373C" w:rsidR="007B6426" w:rsidRPr="00BA5F7F" w:rsidRDefault="007B6426" w:rsidP="007B6426">
            <w:pPr>
              <w:jc w:val="center"/>
              <w:rPr>
                <w:rFonts w:cstheme="minorHAnsi"/>
                <w:sz w:val="20"/>
                <w:szCs w:val="20"/>
                <w:u w:val="single"/>
              </w:rPr>
            </w:pPr>
          </w:p>
        </w:tc>
      </w:tr>
      <w:tr w:rsidR="007B6426" w:rsidRPr="000A1AAC" w14:paraId="18DC5AAA" w14:textId="77777777" w:rsidTr="00260F02">
        <w:tc>
          <w:tcPr>
            <w:tcW w:w="2790" w:type="dxa"/>
            <w:vAlign w:val="center"/>
          </w:tcPr>
          <w:p w14:paraId="10F69B1C" w14:textId="0D08274B" w:rsidR="007B6426" w:rsidRPr="00BA5F7F" w:rsidRDefault="007B6426" w:rsidP="007B6426">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5FA94355" w14:textId="3C96A2DB" w:rsidR="007B6426" w:rsidRPr="00BA5F7F" w:rsidRDefault="007B6426" w:rsidP="007B6426">
            <w:pPr>
              <w:jc w:val="center"/>
              <w:rPr>
                <w:rFonts w:cstheme="minorHAnsi"/>
                <w:sz w:val="20"/>
                <w:szCs w:val="20"/>
                <w:u w:val="single"/>
              </w:rPr>
            </w:pPr>
          </w:p>
        </w:tc>
        <w:tc>
          <w:tcPr>
            <w:tcW w:w="2790" w:type="dxa"/>
            <w:vAlign w:val="center"/>
          </w:tcPr>
          <w:p w14:paraId="7B88FCA0" w14:textId="6D9B1396" w:rsidR="007B6426" w:rsidRPr="00BA5F7F" w:rsidRDefault="007B6426" w:rsidP="007B6426">
            <w:pPr>
              <w:jc w:val="center"/>
              <w:rPr>
                <w:rFonts w:cstheme="minorHAnsi"/>
                <w:sz w:val="20"/>
                <w:szCs w:val="20"/>
                <w:u w:val="single"/>
              </w:rPr>
            </w:pPr>
          </w:p>
        </w:tc>
        <w:tc>
          <w:tcPr>
            <w:tcW w:w="2790" w:type="dxa"/>
            <w:vAlign w:val="center"/>
          </w:tcPr>
          <w:p w14:paraId="515083C7" w14:textId="51DCD974" w:rsidR="007B6426" w:rsidRPr="00BA5F7F" w:rsidRDefault="007B6426" w:rsidP="007B6426">
            <w:pPr>
              <w:jc w:val="center"/>
              <w:rPr>
                <w:rFonts w:cstheme="minorHAnsi"/>
                <w:sz w:val="20"/>
                <w:szCs w:val="20"/>
                <w:u w:val="single"/>
              </w:rPr>
            </w:pPr>
          </w:p>
        </w:tc>
      </w:tr>
      <w:tr w:rsidR="007B6426" w:rsidRPr="000A1AAC" w14:paraId="3322E3D9" w14:textId="77777777" w:rsidTr="00260F02">
        <w:tc>
          <w:tcPr>
            <w:tcW w:w="2790" w:type="dxa"/>
            <w:vAlign w:val="center"/>
          </w:tcPr>
          <w:p w14:paraId="588ED86A" w14:textId="0CD82338" w:rsidR="007B6426" w:rsidRPr="00BA5F7F" w:rsidRDefault="007B6426" w:rsidP="007B6426">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7B113E3C" w14:textId="79F2707D" w:rsidR="007B6426" w:rsidRPr="00BA5F7F" w:rsidRDefault="007B6426" w:rsidP="007B6426">
            <w:pPr>
              <w:jc w:val="center"/>
              <w:rPr>
                <w:rFonts w:cstheme="minorHAnsi"/>
                <w:sz w:val="20"/>
                <w:szCs w:val="20"/>
                <w:u w:val="single"/>
              </w:rPr>
            </w:pPr>
          </w:p>
        </w:tc>
        <w:tc>
          <w:tcPr>
            <w:tcW w:w="2790" w:type="dxa"/>
            <w:vAlign w:val="center"/>
          </w:tcPr>
          <w:p w14:paraId="5F8D7AEE" w14:textId="714B40E0" w:rsidR="007B6426" w:rsidRPr="00BA5F7F" w:rsidRDefault="007B6426" w:rsidP="007B6426">
            <w:pPr>
              <w:jc w:val="center"/>
              <w:rPr>
                <w:rFonts w:cstheme="minorHAnsi"/>
                <w:sz w:val="20"/>
                <w:szCs w:val="20"/>
                <w:u w:val="single"/>
              </w:rPr>
            </w:pPr>
          </w:p>
        </w:tc>
        <w:tc>
          <w:tcPr>
            <w:tcW w:w="2790" w:type="dxa"/>
            <w:vAlign w:val="center"/>
          </w:tcPr>
          <w:p w14:paraId="51B1F578" w14:textId="61152C93" w:rsidR="007B6426" w:rsidRPr="00BA5F7F" w:rsidRDefault="007B6426" w:rsidP="007B6426">
            <w:pPr>
              <w:jc w:val="center"/>
              <w:rPr>
                <w:rFonts w:cstheme="minorHAnsi"/>
                <w:sz w:val="20"/>
                <w:szCs w:val="20"/>
                <w:u w:val="single"/>
              </w:rPr>
            </w:pPr>
          </w:p>
        </w:tc>
      </w:tr>
      <w:tr w:rsidR="007B6426" w:rsidRPr="000A1AAC" w14:paraId="580BA5E4" w14:textId="77777777" w:rsidTr="00260F02">
        <w:tc>
          <w:tcPr>
            <w:tcW w:w="2790" w:type="dxa"/>
            <w:vAlign w:val="center"/>
          </w:tcPr>
          <w:p w14:paraId="5C8BBAD8" w14:textId="5ACBCCF2" w:rsidR="007B6426" w:rsidRPr="00BA5F7F" w:rsidRDefault="007B6426" w:rsidP="007B6426">
            <w:pPr>
              <w:jc w:val="center"/>
              <w:rPr>
                <w:rFonts w:cstheme="minorHAnsi"/>
                <w:sz w:val="20"/>
                <w:szCs w:val="20"/>
              </w:rPr>
            </w:pPr>
            <w:r w:rsidRPr="00BA5F7F">
              <w:rPr>
                <w:rFonts w:cstheme="minorHAnsi"/>
                <w:sz w:val="20"/>
                <w:szCs w:val="20"/>
              </w:rPr>
              <w:t>Discharge Planning</w:t>
            </w:r>
          </w:p>
        </w:tc>
        <w:tc>
          <w:tcPr>
            <w:tcW w:w="2790" w:type="dxa"/>
            <w:vAlign w:val="center"/>
          </w:tcPr>
          <w:p w14:paraId="778BE774" w14:textId="64D26FCE" w:rsidR="007B6426" w:rsidRPr="00BA5F7F" w:rsidRDefault="007B6426" w:rsidP="007B6426">
            <w:pPr>
              <w:jc w:val="center"/>
              <w:rPr>
                <w:rFonts w:cstheme="minorHAnsi"/>
                <w:sz w:val="20"/>
                <w:szCs w:val="20"/>
                <w:u w:val="single"/>
              </w:rPr>
            </w:pPr>
          </w:p>
        </w:tc>
        <w:tc>
          <w:tcPr>
            <w:tcW w:w="2790" w:type="dxa"/>
            <w:vAlign w:val="center"/>
          </w:tcPr>
          <w:p w14:paraId="4D3B3810" w14:textId="77777777" w:rsidR="007B6426" w:rsidRPr="00BA5F7F" w:rsidRDefault="007B6426" w:rsidP="007B6426">
            <w:pPr>
              <w:jc w:val="center"/>
              <w:rPr>
                <w:rFonts w:cstheme="minorHAnsi"/>
                <w:sz w:val="20"/>
                <w:szCs w:val="20"/>
                <w:u w:val="single"/>
              </w:rPr>
            </w:pPr>
          </w:p>
        </w:tc>
        <w:tc>
          <w:tcPr>
            <w:tcW w:w="2790" w:type="dxa"/>
            <w:vAlign w:val="center"/>
          </w:tcPr>
          <w:p w14:paraId="73E29F71" w14:textId="045BDFA5" w:rsidR="007B6426" w:rsidRPr="00BA5F7F" w:rsidRDefault="007B6426" w:rsidP="007B6426">
            <w:pPr>
              <w:jc w:val="center"/>
              <w:rPr>
                <w:rFonts w:cstheme="minorHAnsi"/>
                <w:sz w:val="20"/>
                <w:szCs w:val="20"/>
                <w:u w:val="single"/>
              </w:rPr>
            </w:pPr>
          </w:p>
        </w:tc>
      </w:tr>
      <w:tr w:rsidR="007B6426" w:rsidRPr="000A1AAC" w14:paraId="039E465C" w14:textId="77777777" w:rsidTr="00260F02">
        <w:tc>
          <w:tcPr>
            <w:tcW w:w="2790" w:type="dxa"/>
            <w:vAlign w:val="center"/>
          </w:tcPr>
          <w:p w14:paraId="51E7EEC6" w14:textId="57824331" w:rsidR="007B6426" w:rsidRPr="00BA5F7F" w:rsidRDefault="007B6426" w:rsidP="007B6426">
            <w:pPr>
              <w:jc w:val="center"/>
              <w:rPr>
                <w:rFonts w:cstheme="minorHAnsi"/>
                <w:sz w:val="20"/>
                <w:szCs w:val="20"/>
              </w:rPr>
            </w:pPr>
            <w:r w:rsidRPr="00BA5F7F">
              <w:rPr>
                <w:rFonts w:cstheme="minorHAnsi"/>
                <w:sz w:val="20"/>
                <w:szCs w:val="20"/>
              </w:rPr>
              <w:t>Information and Referral</w:t>
            </w:r>
          </w:p>
        </w:tc>
        <w:tc>
          <w:tcPr>
            <w:tcW w:w="2790" w:type="dxa"/>
            <w:vAlign w:val="center"/>
          </w:tcPr>
          <w:p w14:paraId="49BFFEB1" w14:textId="78183089" w:rsidR="007B6426" w:rsidRPr="00BA5F7F" w:rsidRDefault="007B6426" w:rsidP="007B6426">
            <w:pPr>
              <w:jc w:val="center"/>
              <w:rPr>
                <w:rFonts w:cstheme="minorHAnsi"/>
                <w:sz w:val="20"/>
                <w:szCs w:val="20"/>
                <w:u w:val="single"/>
              </w:rPr>
            </w:pPr>
          </w:p>
        </w:tc>
        <w:tc>
          <w:tcPr>
            <w:tcW w:w="2790" w:type="dxa"/>
            <w:vAlign w:val="center"/>
          </w:tcPr>
          <w:p w14:paraId="659AA131" w14:textId="77777777" w:rsidR="007B6426" w:rsidRPr="00BA5F7F" w:rsidRDefault="007B6426" w:rsidP="007B6426">
            <w:pPr>
              <w:jc w:val="center"/>
              <w:rPr>
                <w:rFonts w:cstheme="minorHAnsi"/>
                <w:sz w:val="20"/>
                <w:szCs w:val="20"/>
                <w:u w:val="single"/>
              </w:rPr>
            </w:pPr>
          </w:p>
        </w:tc>
        <w:tc>
          <w:tcPr>
            <w:tcW w:w="2790" w:type="dxa"/>
            <w:vAlign w:val="center"/>
          </w:tcPr>
          <w:p w14:paraId="7826CD48" w14:textId="539F610E" w:rsidR="007B6426" w:rsidRPr="00BA5F7F" w:rsidRDefault="007B6426" w:rsidP="007B6426">
            <w:pPr>
              <w:jc w:val="center"/>
              <w:rPr>
                <w:rFonts w:cstheme="minorHAnsi"/>
                <w:sz w:val="20"/>
                <w:szCs w:val="20"/>
                <w:u w:val="single"/>
              </w:rPr>
            </w:pPr>
          </w:p>
        </w:tc>
      </w:tr>
    </w:tbl>
    <w:p w14:paraId="40E04248" w14:textId="77777777" w:rsidR="00260F02" w:rsidRPr="00260F02" w:rsidRDefault="00260F02" w:rsidP="00260F02"/>
    <w:p w14:paraId="4F42415E" w14:textId="77777777" w:rsidR="00E516A2" w:rsidRDefault="00E516A2">
      <w:pPr>
        <w:rPr>
          <w:rFonts w:ascii="Rockwell Nova" w:eastAsiaTheme="majorEastAsia" w:hAnsi="Rockwell Nova" w:cstheme="majorBidi"/>
          <w:b/>
          <w:bCs/>
          <w:color w:val="1F3864" w:themeColor="accent1" w:themeShade="80"/>
          <w:sz w:val="36"/>
          <w:szCs w:val="36"/>
        </w:rPr>
      </w:pPr>
      <w:r>
        <w:br w:type="page"/>
      </w:r>
    </w:p>
    <w:bookmarkStart w:id="19" w:name="_Pacific_Clinics_–_1"/>
    <w:bookmarkEnd w:id="19"/>
    <w:p w14:paraId="6DF6F71C" w14:textId="3DC06E1F"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Pacific</w:t>
      </w:r>
      <w:r w:rsidR="00260F02" w:rsidRPr="00035FB7">
        <w:rPr>
          <w:rStyle w:val="Hyperlink"/>
        </w:rPr>
        <w:t xml:space="preserve"> </w:t>
      </w:r>
      <w:r w:rsidR="00260F02" w:rsidRPr="00035FB7">
        <w:rPr>
          <w:rStyle w:val="Hyperlink"/>
        </w:rPr>
        <w:t>Clinics – Older Adult Services</w:t>
      </w:r>
      <w:r>
        <w:fldChar w:fldCharType="end"/>
      </w:r>
    </w:p>
    <w:p w14:paraId="306613DE" w14:textId="77777777" w:rsidR="00E516A2" w:rsidRDefault="00E516A2" w:rsidP="00260F02">
      <w:pPr>
        <w:rPr>
          <w:b/>
          <w:bCs/>
          <w:sz w:val="22"/>
          <w:szCs w:val="22"/>
          <w:u w:val="single"/>
        </w:rPr>
      </w:pPr>
    </w:p>
    <w:p w14:paraId="74BE2A18" w14:textId="743856C7"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056C25ED" w14:textId="155071EC" w:rsidR="00E516A2" w:rsidRPr="004A767A" w:rsidRDefault="00E516A2" w:rsidP="00E516A2">
      <w:pPr>
        <w:pStyle w:val="NoSpacing"/>
        <w:rPr>
          <w:rFonts w:cstheme="minorHAnsi"/>
        </w:rPr>
      </w:pPr>
      <w:r w:rsidRPr="004A767A">
        <w:rPr>
          <w:rFonts w:cstheme="minorHAnsi"/>
        </w:rPr>
        <w:t xml:space="preserve">Opportunity to work as part of a multidisciplinary team in a cutting-edge PEI program (clinical experiences vary by site). Opportunity to see clients in clinic setting and also to do field-based work, visiting with clients in the office and in client homes. Opportunity to work with chronically mentally ill clients with a multitude of stressors and to provide individual family, group, case management services. In this setting you will have an opportunity to diagnose and treat clients, develop treatment plans, and do initial assessments including a mental status. You will administer a number of assessments, including MMSE, Geriatric Depression Screenings and others. You will also complete Outcome studies with clients. It is also likely that you will have the experience of doing educational presentations geared towards community outreach. </w:t>
      </w:r>
    </w:p>
    <w:p w14:paraId="5C46E0AB" w14:textId="77777777" w:rsidR="00E516A2" w:rsidRPr="004A767A" w:rsidRDefault="00E516A2" w:rsidP="00260F02">
      <w:pPr>
        <w:rPr>
          <w:rFonts w:asciiTheme="minorHAnsi" w:hAnsiTheme="minorHAnsi" w:cstheme="minorHAnsi"/>
          <w:b/>
          <w:u w:val="single"/>
        </w:rPr>
      </w:pPr>
    </w:p>
    <w:p w14:paraId="4A326BD4" w14:textId="571503FD"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03402E3E" w14:textId="2F2DD18C" w:rsidR="00E516A2" w:rsidRPr="004A767A" w:rsidRDefault="00E516A2" w:rsidP="00E516A2">
      <w:pPr>
        <w:pStyle w:val="NoSpacing"/>
        <w:rPr>
          <w:rFonts w:cstheme="minorHAnsi"/>
        </w:rPr>
      </w:pPr>
      <w:r w:rsidRPr="004A767A">
        <w:rPr>
          <w:rFonts w:cstheme="minorHAnsi"/>
        </w:rPr>
        <w:t xml:space="preserve">Prevention and Early Intervention program NOW (Nurturing Older Adult Wellness) uses a multidisciplinary team approach (doctor, nurse, case manager, therapist, and service extenders) to serve the older adults. These programs save lives! We work intensively with our clients, assisting them with therapy, case management, medication. In addition, we can assist with housing, food, clothing, etc. These are cutting edge programs that work with severe clients, with a multitude of problems in addition to mental health issues, Interns will have their own caseload but work as part of a team. Interns attend staff meetings. Pacific Clinics has a Training Institute and interns attend a series of trainings to enhance their clinical skills. </w:t>
      </w:r>
    </w:p>
    <w:p w14:paraId="1317BC16" w14:textId="77777777" w:rsidR="00E516A2" w:rsidRPr="004A767A" w:rsidRDefault="00E516A2">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19CCE058" w14:textId="77777777" w:rsidTr="00260F02">
        <w:tc>
          <w:tcPr>
            <w:tcW w:w="11160" w:type="dxa"/>
            <w:gridSpan w:val="2"/>
            <w:shd w:val="clear" w:color="auto" w:fill="4472C4" w:themeFill="accent1"/>
          </w:tcPr>
          <w:p w14:paraId="51D6000D"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7B6426" w:rsidRPr="00BA5F7F" w14:paraId="18606FF2" w14:textId="77777777" w:rsidTr="00260F02">
        <w:tc>
          <w:tcPr>
            <w:tcW w:w="4410" w:type="dxa"/>
          </w:tcPr>
          <w:p w14:paraId="63C75FD7" w14:textId="77777777" w:rsidR="007B6426" w:rsidRPr="00BA5F7F" w:rsidRDefault="007B6426" w:rsidP="007B6426">
            <w:pPr>
              <w:rPr>
                <w:sz w:val="20"/>
                <w:szCs w:val="20"/>
              </w:rPr>
            </w:pPr>
            <w:r w:rsidRPr="00BA5F7F">
              <w:rPr>
                <w:sz w:val="20"/>
                <w:szCs w:val="20"/>
              </w:rPr>
              <w:t xml:space="preserve">Agency Name: </w:t>
            </w:r>
          </w:p>
        </w:tc>
        <w:tc>
          <w:tcPr>
            <w:tcW w:w="6750" w:type="dxa"/>
          </w:tcPr>
          <w:p w14:paraId="72B4AD12" w14:textId="51145B81" w:rsidR="007B6426" w:rsidRPr="00BA5F7F" w:rsidRDefault="007B6426" w:rsidP="007B6426">
            <w:pPr>
              <w:rPr>
                <w:sz w:val="20"/>
                <w:szCs w:val="20"/>
                <w:u w:val="single"/>
              </w:rPr>
            </w:pPr>
            <w:r w:rsidRPr="007B6426">
              <w:rPr>
                <w:rFonts w:cstheme="minorHAnsi"/>
                <w:sz w:val="20"/>
                <w:szCs w:val="20"/>
              </w:rPr>
              <w:t xml:space="preserve">Pacific Clinics – </w:t>
            </w:r>
            <w:r>
              <w:rPr>
                <w:rFonts w:cstheme="minorHAnsi"/>
                <w:sz w:val="20"/>
                <w:szCs w:val="20"/>
              </w:rPr>
              <w:t>Older Adult Services</w:t>
            </w:r>
          </w:p>
        </w:tc>
      </w:tr>
      <w:tr w:rsidR="007B6426" w:rsidRPr="00BA5F7F" w14:paraId="0B3E2B17" w14:textId="77777777" w:rsidTr="00260F02">
        <w:tc>
          <w:tcPr>
            <w:tcW w:w="4410" w:type="dxa"/>
          </w:tcPr>
          <w:p w14:paraId="46B359AD" w14:textId="77777777" w:rsidR="007B6426" w:rsidRPr="00BA5F7F" w:rsidRDefault="007B6426" w:rsidP="007B6426">
            <w:pPr>
              <w:rPr>
                <w:sz w:val="20"/>
                <w:szCs w:val="20"/>
              </w:rPr>
            </w:pPr>
            <w:r w:rsidRPr="00BA5F7F">
              <w:rPr>
                <w:sz w:val="20"/>
                <w:szCs w:val="20"/>
              </w:rPr>
              <w:t>Address:</w:t>
            </w:r>
          </w:p>
        </w:tc>
        <w:tc>
          <w:tcPr>
            <w:tcW w:w="6750" w:type="dxa"/>
          </w:tcPr>
          <w:p w14:paraId="6984159E" w14:textId="03C1F3AE" w:rsidR="007B6426" w:rsidRPr="00BA5F7F" w:rsidRDefault="007B6426" w:rsidP="007B6426">
            <w:pPr>
              <w:rPr>
                <w:sz w:val="20"/>
                <w:szCs w:val="20"/>
                <w:u w:val="single"/>
              </w:rPr>
            </w:pPr>
            <w:r>
              <w:rPr>
                <w:rFonts w:cstheme="minorHAnsi"/>
                <w:sz w:val="20"/>
                <w:szCs w:val="20"/>
              </w:rPr>
              <w:t>66 Hurlbut Street, Pasadena, CA 91105</w:t>
            </w:r>
            <w:r w:rsidRPr="007B6426">
              <w:rPr>
                <w:rFonts w:cstheme="minorHAnsi"/>
                <w:sz w:val="20"/>
                <w:szCs w:val="20"/>
              </w:rPr>
              <w:t xml:space="preserve"> </w:t>
            </w:r>
          </w:p>
        </w:tc>
      </w:tr>
      <w:tr w:rsidR="007B6426" w:rsidRPr="00BA5F7F" w14:paraId="216E9493" w14:textId="77777777" w:rsidTr="00260F02">
        <w:tc>
          <w:tcPr>
            <w:tcW w:w="4410" w:type="dxa"/>
          </w:tcPr>
          <w:p w14:paraId="6B07B8EA" w14:textId="77777777" w:rsidR="007B6426" w:rsidRPr="00BA5F7F" w:rsidRDefault="007B6426" w:rsidP="007B6426">
            <w:pPr>
              <w:rPr>
                <w:sz w:val="20"/>
                <w:szCs w:val="20"/>
              </w:rPr>
            </w:pPr>
            <w:r w:rsidRPr="00BA5F7F">
              <w:rPr>
                <w:sz w:val="20"/>
                <w:szCs w:val="20"/>
              </w:rPr>
              <w:t>Field Coordinator/ Instructor/ Contact Person:</w:t>
            </w:r>
          </w:p>
        </w:tc>
        <w:tc>
          <w:tcPr>
            <w:tcW w:w="6750" w:type="dxa"/>
          </w:tcPr>
          <w:p w14:paraId="7F93FB12" w14:textId="77777777" w:rsidR="007B6426" w:rsidRPr="007B6426" w:rsidRDefault="007B6426" w:rsidP="007B6426">
            <w:pPr>
              <w:pStyle w:val="NoSpacing"/>
              <w:rPr>
                <w:rFonts w:cstheme="minorHAnsi"/>
                <w:sz w:val="20"/>
                <w:szCs w:val="20"/>
              </w:rPr>
            </w:pPr>
            <w:r w:rsidRPr="007B6426">
              <w:rPr>
                <w:rFonts w:cstheme="minorHAnsi"/>
                <w:sz w:val="20"/>
                <w:szCs w:val="20"/>
              </w:rPr>
              <w:t>Dianne Golden, LCSW (Call Dianne PRIOR to scheduling on-site interview)</w:t>
            </w:r>
          </w:p>
          <w:p w14:paraId="224DE59E" w14:textId="0031005B" w:rsidR="007B6426" w:rsidRPr="00BA5F7F" w:rsidRDefault="007B6426" w:rsidP="007B6426">
            <w:pPr>
              <w:rPr>
                <w:sz w:val="20"/>
                <w:szCs w:val="20"/>
                <w:u w:val="single"/>
              </w:rPr>
            </w:pPr>
            <w:proofErr w:type="gramStart"/>
            <w:r w:rsidRPr="007B6426">
              <w:rPr>
                <w:rFonts w:cstheme="minorHAnsi"/>
                <w:sz w:val="20"/>
                <w:szCs w:val="20"/>
              </w:rPr>
              <w:t>Interview</w:t>
            </w:r>
            <w:proofErr w:type="gramEnd"/>
            <w:r w:rsidRPr="007B6426">
              <w:rPr>
                <w:rFonts w:cstheme="minorHAnsi"/>
                <w:sz w:val="20"/>
                <w:szCs w:val="20"/>
              </w:rPr>
              <w:t xml:space="preserve"> contact person: </w:t>
            </w:r>
            <w:r w:rsidR="00E516A2">
              <w:rPr>
                <w:rFonts w:cstheme="minorHAnsi"/>
                <w:sz w:val="20"/>
                <w:szCs w:val="20"/>
              </w:rPr>
              <w:t xml:space="preserve">Carolina </w:t>
            </w:r>
            <w:proofErr w:type="spellStart"/>
            <w:r w:rsidR="00E516A2">
              <w:rPr>
                <w:rFonts w:cstheme="minorHAnsi"/>
                <w:sz w:val="20"/>
                <w:szCs w:val="20"/>
              </w:rPr>
              <w:t>Bugarin</w:t>
            </w:r>
            <w:proofErr w:type="spellEnd"/>
            <w:r w:rsidRPr="007B6426">
              <w:rPr>
                <w:rFonts w:cstheme="minorHAnsi"/>
                <w:sz w:val="20"/>
                <w:szCs w:val="20"/>
              </w:rPr>
              <w:t xml:space="preserve">, 626-287-2988/ </w:t>
            </w:r>
            <w:r w:rsidR="00E516A2">
              <w:rPr>
                <w:rFonts w:cstheme="minorHAnsi"/>
                <w:sz w:val="20"/>
                <w:szCs w:val="20"/>
              </w:rPr>
              <w:t>cbugarin</w:t>
            </w:r>
            <w:r w:rsidRPr="007B6426">
              <w:rPr>
                <w:rFonts w:cstheme="minorHAnsi"/>
                <w:sz w:val="20"/>
                <w:szCs w:val="20"/>
              </w:rPr>
              <w:t>@pacificclinics.org</w:t>
            </w:r>
          </w:p>
        </w:tc>
      </w:tr>
      <w:tr w:rsidR="007B6426" w:rsidRPr="00BA5F7F" w14:paraId="11A85C47" w14:textId="77777777" w:rsidTr="00260F02">
        <w:tc>
          <w:tcPr>
            <w:tcW w:w="4410" w:type="dxa"/>
          </w:tcPr>
          <w:p w14:paraId="2A468B65" w14:textId="77777777" w:rsidR="007B6426" w:rsidRPr="00BA5F7F" w:rsidRDefault="007B6426" w:rsidP="007B6426">
            <w:pPr>
              <w:rPr>
                <w:sz w:val="20"/>
                <w:szCs w:val="20"/>
              </w:rPr>
            </w:pPr>
            <w:r w:rsidRPr="00BA5F7F">
              <w:rPr>
                <w:sz w:val="20"/>
                <w:szCs w:val="20"/>
              </w:rPr>
              <w:t>Phone:</w:t>
            </w:r>
          </w:p>
        </w:tc>
        <w:tc>
          <w:tcPr>
            <w:tcW w:w="6750" w:type="dxa"/>
          </w:tcPr>
          <w:p w14:paraId="6F5E59CF" w14:textId="71AEAB76" w:rsidR="007B6426" w:rsidRPr="00BA5F7F" w:rsidRDefault="007B6426" w:rsidP="007B6426">
            <w:pPr>
              <w:rPr>
                <w:sz w:val="20"/>
                <w:szCs w:val="20"/>
                <w:u w:val="single"/>
              </w:rPr>
            </w:pPr>
            <w:r w:rsidRPr="007B6426">
              <w:rPr>
                <w:rFonts w:cstheme="minorHAnsi"/>
                <w:sz w:val="20"/>
                <w:szCs w:val="20"/>
              </w:rPr>
              <w:t>626-463-1021 Ext. 1-405 (phone); 626-578-0948 (fax)</w:t>
            </w:r>
          </w:p>
        </w:tc>
      </w:tr>
      <w:tr w:rsidR="007B6426" w:rsidRPr="00BA5F7F" w14:paraId="5E704CAF" w14:textId="77777777" w:rsidTr="00260F02">
        <w:tc>
          <w:tcPr>
            <w:tcW w:w="4410" w:type="dxa"/>
          </w:tcPr>
          <w:p w14:paraId="02E8CFDC" w14:textId="77777777" w:rsidR="007B6426" w:rsidRPr="00BA5F7F" w:rsidRDefault="007B6426" w:rsidP="007B6426">
            <w:pPr>
              <w:rPr>
                <w:sz w:val="20"/>
                <w:szCs w:val="20"/>
              </w:rPr>
            </w:pPr>
            <w:r w:rsidRPr="00BA5F7F">
              <w:rPr>
                <w:sz w:val="20"/>
                <w:szCs w:val="20"/>
              </w:rPr>
              <w:t>Email:</w:t>
            </w:r>
          </w:p>
        </w:tc>
        <w:tc>
          <w:tcPr>
            <w:tcW w:w="6750" w:type="dxa"/>
          </w:tcPr>
          <w:p w14:paraId="387AEA03" w14:textId="54F4C72D" w:rsidR="007B6426" w:rsidRPr="00BA5F7F" w:rsidRDefault="007B6426" w:rsidP="007B6426">
            <w:pPr>
              <w:rPr>
                <w:sz w:val="20"/>
                <w:szCs w:val="20"/>
                <w:u w:val="single"/>
              </w:rPr>
            </w:pPr>
            <w:r>
              <w:rPr>
                <w:rFonts w:cstheme="minorHAnsi"/>
                <w:sz w:val="20"/>
                <w:szCs w:val="20"/>
              </w:rPr>
              <w:t>dg</w:t>
            </w:r>
            <w:r w:rsidRPr="007B6426">
              <w:rPr>
                <w:rFonts w:cstheme="minorHAnsi"/>
                <w:sz w:val="20"/>
                <w:szCs w:val="20"/>
              </w:rPr>
              <w:t>olden</w:t>
            </w:r>
            <w:r>
              <w:rPr>
                <w:rFonts w:cstheme="minorHAnsi"/>
                <w:sz w:val="20"/>
                <w:szCs w:val="20"/>
              </w:rPr>
              <w:t>@p</w:t>
            </w:r>
            <w:r w:rsidRPr="007B6426">
              <w:rPr>
                <w:rFonts w:cstheme="minorHAnsi"/>
                <w:sz w:val="20"/>
                <w:szCs w:val="20"/>
              </w:rPr>
              <w:t>acific</w:t>
            </w:r>
            <w:r>
              <w:rPr>
                <w:rFonts w:cstheme="minorHAnsi"/>
                <w:sz w:val="20"/>
                <w:szCs w:val="20"/>
              </w:rPr>
              <w:t>c</w:t>
            </w:r>
            <w:r w:rsidRPr="007B6426">
              <w:rPr>
                <w:rFonts w:cstheme="minorHAnsi"/>
                <w:sz w:val="20"/>
                <w:szCs w:val="20"/>
              </w:rPr>
              <w:t>linics.org</w:t>
            </w:r>
          </w:p>
        </w:tc>
      </w:tr>
      <w:tr w:rsidR="0093496A" w:rsidRPr="00BA5F7F" w14:paraId="1A5B99AB" w14:textId="77777777" w:rsidTr="00260F02">
        <w:tc>
          <w:tcPr>
            <w:tcW w:w="4410" w:type="dxa"/>
          </w:tcPr>
          <w:p w14:paraId="2DDAB02D" w14:textId="472301EC" w:rsidR="0093496A" w:rsidRPr="00BA5F7F" w:rsidRDefault="0093496A" w:rsidP="007B6426">
            <w:pPr>
              <w:rPr>
                <w:sz w:val="20"/>
                <w:szCs w:val="20"/>
              </w:rPr>
            </w:pPr>
            <w:r>
              <w:rPr>
                <w:sz w:val="20"/>
                <w:szCs w:val="20"/>
              </w:rPr>
              <w:t>In-person, remote, or hybrid?</w:t>
            </w:r>
          </w:p>
        </w:tc>
        <w:tc>
          <w:tcPr>
            <w:tcW w:w="6750" w:type="dxa"/>
          </w:tcPr>
          <w:p w14:paraId="39A56D37" w14:textId="77777777" w:rsidR="0093496A" w:rsidRDefault="0093496A" w:rsidP="007B6426">
            <w:pPr>
              <w:rPr>
                <w:rFonts w:cstheme="minorHAnsi"/>
                <w:sz w:val="20"/>
                <w:szCs w:val="20"/>
              </w:rPr>
            </w:pPr>
          </w:p>
        </w:tc>
      </w:tr>
    </w:tbl>
    <w:p w14:paraId="153AAD05"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7DB24C99" w14:textId="77777777" w:rsidTr="00260F02">
        <w:tc>
          <w:tcPr>
            <w:tcW w:w="11160" w:type="dxa"/>
            <w:gridSpan w:val="2"/>
            <w:shd w:val="clear" w:color="auto" w:fill="4472C4" w:themeFill="accent1"/>
          </w:tcPr>
          <w:p w14:paraId="070C4B52"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E516A2" w:rsidRPr="00BA5F7F" w14:paraId="34C5D522" w14:textId="77777777" w:rsidTr="00260F02">
        <w:tc>
          <w:tcPr>
            <w:tcW w:w="4410" w:type="dxa"/>
          </w:tcPr>
          <w:p w14:paraId="3C31722F" w14:textId="77777777" w:rsidR="00E516A2" w:rsidRPr="00BA5F7F" w:rsidRDefault="00E516A2" w:rsidP="00E516A2">
            <w:pPr>
              <w:rPr>
                <w:sz w:val="20"/>
                <w:szCs w:val="20"/>
                <w:u w:val="single"/>
              </w:rPr>
            </w:pPr>
            <w:r w:rsidRPr="00BA5F7F">
              <w:rPr>
                <w:sz w:val="20"/>
                <w:szCs w:val="20"/>
              </w:rPr>
              <w:t>Site-based interview required?</w:t>
            </w:r>
          </w:p>
        </w:tc>
        <w:tc>
          <w:tcPr>
            <w:tcW w:w="6750" w:type="dxa"/>
          </w:tcPr>
          <w:p w14:paraId="4FF63E6E" w14:textId="09D8A9D7" w:rsidR="00E516A2" w:rsidRPr="00BA5F7F" w:rsidRDefault="00E516A2" w:rsidP="00E516A2">
            <w:pPr>
              <w:rPr>
                <w:sz w:val="20"/>
                <w:szCs w:val="20"/>
                <w:u w:val="single"/>
              </w:rPr>
            </w:pPr>
            <w:r w:rsidRPr="007B6426">
              <w:rPr>
                <w:sz w:val="20"/>
                <w:szCs w:val="20"/>
              </w:rPr>
              <w:t>Yes</w:t>
            </w:r>
          </w:p>
        </w:tc>
      </w:tr>
      <w:tr w:rsidR="00E516A2" w:rsidRPr="00BA5F7F" w14:paraId="1231CC90" w14:textId="77777777" w:rsidTr="00260F02">
        <w:tc>
          <w:tcPr>
            <w:tcW w:w="4410" w:type="dxa"/>
          </w:tcPr>
          <w:p w14:paraId="248E44A8" w14:textId="77777777" w:rsidR="00E516A2" w:rsidRPr="00BA5F7F" w:rsidRDefault="00E516A2" w:rsidP="00E516A2">
            <w:pPr>
              <w:rPr>
                <w:sz w:val="20"/>
                <w:szCs w:val="20"/>
                <w:u w:val="single"/>
              </w:rPr>
            </w:pPr>
            <w:r w:rsidRPr="00BA5F7F">
              <w:rPr>
                <w:sz w:val="20"/>
                <w:szCs w:val="20"/>
              </w:rPr>
              <w:t>Format of GSWEC Stipend:</w:t>
            </w:r>
          </w:p>
        </w:tc>
        <w:tc>
          <w:tcPr>
            <w:tcW w:w="6750" w:type="dxa"/>
          </w:tcPr>
          <w:p w14:paraId="00ECA991" w14:textId="57F853A7" w:rsidR="00E516A2" w:rsidRPr="00BA5F7F" w:rsidRDefault="00E516A2" w:rsidP="00E516A2">
            <w:pPr>
              <w:rPr>
                <w:sz w:val="20"/>
                <w:szCs w:val="20"/>
                <w:u w:val="single"/>
              </w:rPr>
            </w:pPr>
            <w:r w:rsidRPr="007B6426">
              <w:rPr>
                <w:sz w:val="20"/>
                <w:szCs w:val="20"/>
              </w:rPr>
              <w:t>Stipend (taxed)</w:t>
            </w:r>
          </w:p>
        </w:tc>
      </w:tr>
      <w:tr w:rsidR="00E516A2" w:rsidRPr="00BA5F7F" w14:paraId="5ABF7DAA" w14:textId="77777777" w:rsidTr="00260F02">
        <w:tc>
          <w:tcPr>
            <w:tcW w:w="4410" w:type="dxa"/>
          </w:tcPr>
          <w:p w14:paraId="1B815C39" w14:textId="77777777" w:rsidR="00E516A2" w:rsidRPr="00BA5F7F" w:rsidRDefault="00E516A2" w:rsidP="00E516A2">
            <w:pPr>
              <w:rPr>
                <w:sz w:val="20"/>
                <w:szCs w:val="20"/>
                <w:u w:val="single"/>
              </w:rPr>
            </w:pPr>
            <w:r w:rsidRPr="00BA5F7F">
              <w:rPr>
                <w:sz w:val="20"/>
                <w:szCs w:val="20"/>
              </w:rPr>
              <w:t>U.S. Citizenship required?</w:t>
            </w:r>
          </w:p>
        </w:tc>
        <w:tc>
          <w:tcPr>
            <w:tcW w:w="6750" w:type="dxa"/>
          </w:tcPr>
          <w:p w14:paraId="4CBBC69E" w14:textId="6CAE107F" w:rsidR="00E516A2" w:rsidRPr="00BA5F7F" w:rsidRDefault="00E516A2" w:rsidP="00E516A2">
            <w:pPr>
              <w:rPr>
                <w:sz w:val="20"/>
                <w:szCs w:val="20"/>
                <w:u w:val="single"/>
              </w:rPr>
            </w:pPr>
            <w:r w:rsidRPr="007B6426">
              <w:rPr>
                <w:sz w:val="20"/>
                <w:szCs w:val="20"/>
              </w:rPr>
              <w:t>No</w:t>
            </w:r>
          </w:p>
        </w:tc>
      </w:tr>
      <w:tr w:rsidR="00E516A2" w:rsidRPr="00BA5F7F" w14:paraId="28AF37BC" w14:textId="77777777" w:rsidTr="00260F02">
        <w:tc>
          <w:tcPr>
            <w:tcW w:w="4410" w:type="dxa"/>
          </w:tcPr>
          <w:p w14:paraId="7F44D83E" w14:textId="77777777" w:rsidR="00E516A2" w:rsidRPr="00BA5F7F" w:rsidRDefault="00E516A2" w:rsidP="00E516A2">
            <w:pPr>
              <w:rPr>
                <w:sz w:val="20"/>
                <w:szCs w:val="20"/>
                <w:u w:val="single"/>
              </w:rPr>
            </w:pPr>
            <w:r w:rsidRPr="00BA5F7F">
              <w:rPr>
                <w:sz w:val="20"/>
                <w:szCs w:val="20"/>
              </w:rPr>
              <w:t>Life Scan/Fingerprinting?</w:t>
            </w:r>
          </w:p>
        </w:tc>
        <w:tc>
          <w:tcPr>
            <w:tcW w:w="6750" w:type="dxa"/>
          </w:tcPr>
          <w:p w14:paraId="0F28BB89" w14:textId="6CBBC860" w:rsidR="00E516A2" w:rsidRPr="00BA5F7F" w:rsidRDefault="00E516A2" w:rsidP="00E516A2">
            <w:pPr>
              <w:rPr>
                <w:sz w:val="20"/>
                <w:szCs w:val="20"/>
                <w:u w:val="single"/>
              </w:rPr>
            </w:pPr>
            <w:r w:rsidRPr="007B6426">
              <w:rPr>
                <w:sz w:val="20"/>
                <w:szCs w:val="20"/>
              </w:rPr>
              <w:t>Yes</w:t>
            </w:r>
          </w:p>
        </w:tc>
      </w:tr>
      <w:tr w:rsidR="00E516A2" w:rsidRPr="00BA5F7F" w14:paraId="122FAB55" w14:textId="77777777" w:rsidTr="00260F02">
        <w:tc>
          <w:tcPr>
            <w:tcW w:w="4410" w:type="dxa"/>
          </w:tcPr>
          <w:p w14:paraId="64F9ED47" w14:textId="77777777" w:rsidR="00E516A2" w:rsidRPr="00BA5F7F" w:rsidRDefault="00E516A2" w:rsidP="00E516A2">
            <w:pPr>
              <w:rPr>
                <w:sz w:val="20"/>
                <w:szCs w:val="20"/>
                <w:u w:val="single"/>
              </w:rPr>
            </w:pPr>
            <w:r w:rsidRPr="00BA5F7F">
              <w:rPr>
                <w:sz w:val="20"/>
                <w:szCs w:val="20"/>
              </w:rPr>
              <w:t>Driver’s License?</w:t>
            </w:r>
          </w:p>
        </w:tc>
        <w:tc>
          <w:tcPr>
            <w:tcW w:w="6750" w:type="dxa"/>
          </w:tcPr>
          <w:p w14:paraId="6310AFA8" w14:textId="7B030EF8" w:rsidR="00E516A2" w:rsidRPr="00BA5F7F" w:rsidRDefault="00E516A2" w:rsidP="00E516A2">
            <w:pPr>
              <w:rPr>
                <w:sz w:val="20"/>
                <w:szCs w:val="20"/>
              </w:rPr>
            </w:pPr>
            <w:r w:rsidRPr="007B6426">
              <w:rPr>
                <w:sz w:val="20"/>
                <w:szCs w:val="20"/>
              </w:rPr>
              <w:t>Yes</w:t>
            </w:r>
          </w:p>
        </w:tc>
      </w:tr>
      <w:tr w:rsidR="00E516A2" w:rsidRPr="00BA5F7F" w14:paraId="28937434" w14:textId="77777777" w:rsidTr="00260F02">
        <w:tc>
          <w:tcPr>
            <w:tcW w:w="4410" w:type="dxa"/>
          </w:tcPr>
          <w:p w14:paraId="49CC938D" w14:textId="77777777" w:rsidR="00E516A2" w:rsidRPr="00BA5F7F" w:rsidRDefault="00E516A2" w:rsidP="00E516A2">
            <w:pPr>
              <w:rPr>
                <w:sz w:val="20"/>
                <w:szCs w:val="20"/>
              </w:rPr>
            </w:pPr>
            <w:r w:rsidRPr="00BA5F7F">
              <w:rPr>
                <w:sz w:val="20"/>
                <w:szCs w:val="20"/>
              </w:rPr>
              <w:t>Malpractice Insurance?</w:t>
            </w:r>
          </w:p>
        </w:tc>
        <w:tc>
          <w:tcPr>
            <w:tcW w:w="6750" w:type="dxa"/>
          </w:tcPr>
          <w:p w14:paraId="4845607D" w14:textId="3F62494A" w:rsidR="00E516A2" w:rsidRPr="00BA5F7F" w:rsidRDefault="00E516A2" w:rsidP="00E516A2">
            <w:pPr>
              <w:rPr>
                <w:sz w:val="20"/>
                <w:szCs w:val="20"/>
              </w:rPr>
            </w:pPr>
            <w:r w:rsidRPr="007B6426">
              <w:rPr>
                <w:sz w:val="20"/>
                <w:szCs w:val="20"/>
              </w:rPr>
              <w:t>Yes</w:t>
            </w:r>
          </w:p>
        </w:tc>
      </w:tr>
      <w:tr w:rsidR="00E516A2" w:rsidRPr="00BA5F7F" w14:paraId="4A3C2303" w14:textId="77777777" w:rsidTr="00260F02">
        <w:tc>
          <w:tcPr>
            <w:tcW w:w="4410" w:type="dxa"/>
          </w:tcPr>
          <w:p w14:paraId="3BDDABBC" w14:textId="77777777" w:rsidR="00E516A2" w:rsidRPr="00BA5F7F" w:rsidRDefault="00E516A2" w:rsidP="00E516A2">
            <w:pPr>
              <w:rPr>
                <w:sz w:val="20"/>
                <w:szCs w:val="20"/>
              </w:rPr>
            </w:pPr>
            <w:r w:rsidRPr="00BA5F7F">
              <w:rPr>
                <w:sz w:val="20"/>
                <w:szCs w:val="20"/>
              </w:rPr>
              <w:t>Language requirements:</w:t>
            </w:r>
          </w:p>
        </w:tc>
        <w:tc>
          <w:tcPr>
            <w:tcW w:w="6750" w:type="dxa"/>
          </w:tcPr>
          <w:p w14:paraId="421211A8" w14:textId="0DD3C69E" w:rsidR="00E516A2" w:rsidRPr="00BA5F7F" w:rsidRDefault="00E516A2" w:rsidP="00E516A2">
            <w:pPr>
              <w:pStyle w:val="ListParagraph"/>
              <w:spacing w:after="0" w:line="240" w:lineRule="auto"/>
              <w:ind w:left="0"/>
              <w:rPr>
                <w:sz w:val="20"/>
                <w:szCs w:val="20"/>
              </w:rPr>
            </w:pPr>
            <w:r>
              <w:rPr>
                <w:sz w:val="20"/>
                <w:szCs w:val="20"/>
              </w:rPr>
              <w:t>Spanish</w:t>
            </w:r>
          </w:p>
        </w:tc>
      </w:tr>
      <w:tr w:rsidR="00E516A2" w:rsidRPr="00BA5F7F" w14:paraId="209AF956" w14:textId="77777777" w:rsidTr="00260F02">
        <w:tc>
          <w:tcPr>
            <w:tcW w:w="4410" w:type="dxa"/>
          </w:tcPr>
          <w:p w14:paraId="001800C9" w14:textId="77777777" w:rsidR="00E516A2" w:rsidRPr="00BA5F7F" w:rsidRDefault="00E516A2" w:rsidP="00E516A2">
            <w:pPr>
              <w:rPr>
                <w:sz w:val="20"/>
                <w:szCs w:val="20"/>
              </w:rPr>
            </w:pPr>
            <w:r w:rsidRPr="00BA5F7F">
              <w:rPr>
                <w:sz w:val="20"/>
                <w:szCs w:val="20"/>
              </w:rPr>
              <w:t>Specific days or hours?</w:t>
            </w:r>
          </w:p>
        </w:tc>
        <w:tc>
          <w:tcPr>
            <w:tcW w:w="6750" w:type="dxa"/>
          </w:tcPr>
          <w:p w14:paraId="33E2D891" w14:textId="4B1144F2" w:rsidR="00E516A2" w:rsidRPr="00BA5F7F" w:rsidRDefault="00E516A2" w:rsidP="00E516A2">
            <w:pPr>
              <w:rPr>
                <w:sz w:val="20"/>
                <w:szCs w:val="20"/>
              </w:rPr>
            </w:pPr>
            <w:r w:rsidRPr="007B6426">
              <w:rPr>
                <w:sz w:val="20"/>
                <w:szCs w:val="20"/>
              </w:rPr>
              <w:t>M-W-</w:t>
            </w:r>
            <w:r>
              <w:rPr>
                <w:sz w:val="20"/>
                <w:szCs w:val="20"/>
              </w:rPr>
              <w:t>F</w:t>
            </w:r>
          </w:p>
        </w:tc>
      </w:tr>
      <w:tr w:rsidR="00E516A2" w:rsidRPr="00BA5F7F" w14:paraId="3586AE72" w14:textId="77777777" w:rsidTr="00260F02">
        <w:tc>
          <w:tcPr>
            <w:tcW w:w="4410" w:type="dxa"/>
          </w:tcPr>
          <w:p w14:paraId="745C245E" w14:textId="77777777" w:rsidR="00E516A2" w:rsidRPr="00BA5F7F" w:rsidRDefault="00E516A2" w:rsidP="00E516A2">
            <w:pPr>
              <w:rPr>
                <w:sz w:val="20"/>
                <w:szCs w:val="20"/>
              </w:rPr>
            </w:pPr>
            <w:r w:rsidRPr="00BA5F7F">
              <w:rPr>
                <w:sz w:val="20"/>
                <w:szCs w:val="20"/>
              </w:rPr>
              <w:t>Orientation?</w:t>
            </w:r>
          </w:p>
        </w:tc>
        <w:tc>
          <w:tcPr>
            <w:tcW w:w="6750" w:type="dxa"/>
          </w:tcPr>
          <w:p w14:paraId="0DEC18F9" w14:textId="5E03DF4E" w:rsidR="00E516A2" w:rsidRPr="00BA5F7F" w:rsidRDefault="00E516A2" w:rsidP="00E516A2">
            <w:pPr>
              <w:rPr>
                <w:sz w:val="20"/>
                <w:szCs w:val="20"/>
              </w:rPr>
            </w:pPr>
            <w:r w:rsidRPr="007B6426">
              <w:rPr>
                <w:sz w:val="20"/>
                <w:szCs w:val="20"/>
              </w:rPr>
              <w:t>Yes</w:t>
            </w:r>
          </w:p>
        </w:tc>
      </w:tr>
      <w:tr w:rsidR="00E516A2" w:rsidRPr="00BA5F7F" w14:paraId="6CF63AC5" w14:textId="77777777" w:rsidTr="00260F02">
        <w:tc>
          <w:tcPr>
            <w:tcW w:w="4410" w:type="dxa"/>
          </w:tcPr>
          <w:p w14:paraId="0ADF28C7" w14:textId="77777777" w:rsidR="00E516A2" w:rsidRPr="00BA5F7F" w:rsidRDefault="00E516A2" w:rsidP="00E516A2">
            <w:pPr>
              <w:rPr>
                <w:sz w:val="20"/>
                <w:szCs w:val="20"/>
              </w:rPr>
            </w:pPr>
            <w:r w:rsidRPr="00BA5F7F">
              <w:rPr>
                <w:sz w:val="20"/>
                <w:szCs w:val="20"/>
              </w:rPr>
              <w:t>TB Test?</w:t>
            </w:r>
          </w:p>
        </w:tc>
        <w:tc>
          <w:tcPr>
            <w:tcW w:w="6750" w:type="dxa"/>
          </w:tcPr>
          <w:p w14:paraId="2E2C1A35" w14:textId="559AA53A" w:rsidR="00E516A2" w:rsidRPr="00BA5F7F" w:rsidRDefault="00E516A2" w:rsidP="00E516A2">
            <w:pPr>
              <w:rPr>
                <w:sz w:val="20"/>
                <w:szCs w:val="20"/>
              </w:rPr>
            </w:pPr>
            <w:r w:rsidRPr="007B6426">
              <w:rPr>
                <w:sz w:val="20"/>
                <w:szCs w:val="20"/>
              </w:rPr>
              <w:t>Yes</w:t>
            </w:r>
          </w:p>
        </w:tc>
      </w:tr>
      <w:tr w:rsidR="00E516A2" w:rsidRPr="00BA5F7F" w14:paraId="6B4456A7" w14:textId="77777777" w:rsidTr="00260F02">
        <w:tc>
          <w:tcPr>
            <w:tcW w:w="4410" w:type="dxa"/>
          </w:tcPr>
          <w:p w14:paraId="3D397766" w14:textId="77777777" w:rsidR="00E516A2" w:rsidRPr="00BA5F7F" w:rsidRDefault="00E516A2" w:rsidP="00E516A2">
            <w:pPr>
              <w:rPr>
                <w:sz w:val="20"/>
                <w:szCs w:val="20"/>
              </w:rPr>
            </w:pPr>
            <w:r w:rsidRPr="00BA5F7F">
              <w:rPr>
                <w:sz w:val="20"/>
                <w:szCs w:val="20"/>
              </w:rPr>
              <w:t>Auto?</w:t>
            </w:r>
          </w:p>
        </w:tc>
        <w:tc>
          <w:tcPr>
            <w:tcW w:w="6750" w:type="dxa"/>
          </w:tcPr>
          <w:p w14:paraId="60A66A2E" w14:textId="28C17F82" w:rsidR="00E516A2" w:rsidRPr="00BA5F7F" w:rsidRDefault="00E516A2" w:rsidP="00E516A2">
            <w:pPr>
              <w:rPr>
                <w:sz w:val="20"/>
                <w:szCs w:val="20"/>
              </w:rPr>
            </w:pPr>
            <w:r w:rsidRPr="007B6426">
              <w:rPr>
                <w:sz w:val="20"/>
                <w:szCs w:val="20"/>
              </w:rPr>
              <w:t>Yes</w:t>
            </w:r>
          </w:p>
        </w:tc>
      </w:tr>
      <w:tr w:rsidR="00E516A2" w:rsidRPr="00BA5F7F" w14:paraId="5E1AF20A" w14:textId="77777777" w:rsidTr="00260F02">
        <w:tc>
          <w:tcPr>
            <w:tcW w:w="4410" w:type="dxa"/>
          </w:tcPr>
          <w:p w14:paraId="37BD2CBF" w14:textId="764358CD" w:rsidR="00E516A2" w:rsidRPr="00BA5F7F" w:rsidRDefault="00E516A2" w:rsidP="00E516A2">
            <w:pPr>
              <w:rPr>
                <w:sz w:val="20"/>
                <w:szCs w:val="20"/>
              </w:rPr>
            </w:pPr>
            <w:r>
              <w:rPr>
                <w:sz w:val="20"/>
                <w:szCs w:val="20"/>
              </w:rPr>
              <w:t>Auto insurance?</w:t>
            </w:r>
          </w:p>
        </w:tc>
        <w:tc>
          <w:tcPr>
            <w:tcW w:w="6750" w:type="dxa"/>
          </w:tcPr>
          <w:p w14:paraId="6F6A5A66" w14:textId="2245651C" w:rsidR="00E516A2" w:rsidRPr="00BA5F7F" w:rsidRDefault="00E516A2" w:rsidP="00E516A2">
            <w:pPr>
              <w:rPr>
                <w:sz w:val="20"/>
                <w:szCs w:val="20"/>
              </w:rPr>
            </w:pPr>
            <w:r w:rsidRPr="007B6426">
              <w:rPr>
                <w:sz w:val="20"/>
                <w:szCs w:val="20"/>
              </w:rPr>
              <w:t>Yes</w:t>
            </w:r>
          </w:p>
        </w:tc>
      </w:tr>
      <w:tr w:rsidR="00E516A2" w:rsidRPr="00BA5F7F" w14:paraId="5ABB2AF3" w14:textId="77777777" w:rsidTr="00260F02">
        <w:tc>
          <w:tcPr>
            <w:tcW w:w="4410" w:type="dxa"/>
          </w:tcPr>
          <w:p w14:paraId="4AC4548E" w14:textId="77777777" w:rsidR="00E516A2" w:rsidRPr="00BA5F7F" w:rsidRDefault="00E516A2" w:rsidP="00E516A2">
            <w:pPr>
              <w:rPr>
                <w:sz w:val="20"/>
                <w:szCs w:val="20"/>
              </w:rPr>
            </w:pPr>
            <w:r w:rsidRPr="00BA5F7F">
              <w:rPr>
                <w:sz w:val="20"/>
                <w:szCs w:val="20"/>
              </w:rPr>
              <w:t>Work Study?</w:t>
            </w:r>
          </w:p>
        </w:tc>
        <w:tc>
          <w:tcPr>
            <w:tcW w:w="6750" w:type="dxa"/>
          </w:tcPr>
          <w:p w14:paraId="68ECAD24" w14:textId="5B44B691" w:rsidR="00E516A2" w:rsidRPr="00BA5F7F" w:rsidRDefault="00E516A2" w:rsidP="00E516A2">
            <w:pPr>
              <w:rPr>
                <w:sz w:val="20"/>
                <w:szCs w:val="20"/>
              </w:rPr>
            </w:pPr>
            <w:r w:rsidRPr="007B6426">
              <w:rPr>
                <w:sz w:val="20"/>
                <w:szCs w:val="20"/>
              </w:rPr>
              <w:t>Yes (we sign contact)</w:t>
            </w:r>
          </w:p>
        </w:tc>
      </w:tr>
      <w:tr w:rsidR="00E516A2" w:rsidRPr="00BA5F7F" w14:paraId="46ECDEB1" w14:textId="77777777" w:rsidTr="00260F02">
        <w:tc>
          <w:tcPr>
            <w:tcW w:w="4410" w:type="dxa"/>
          </w:tcPr>
          <w:p w14:paraId="596B8331" w14:textId="77777777" w:rsidR="00E516A2" w:rsidRPr="00BA5F7F" w:rsidRDefault="00E516A2" w:rsidP="00E516A2">
            <w:pPr>
              <w:rPr>
                <w:sz w:val="20"/>
                <w:szCs w:val="20"/>
              </w:rPr>
            </w:pPr>
            <w:r w:rsidRPr="00BA5F7F">
              <w:rPr>
                <w:sz w:val="20"/>
                <w:szCs w:val="20"/>
              </w:rPr>
              <w:t>Other:</w:t>
            </w:r>
          </w:p>
        </w:tc>
        <w:tc>
          <w:tcPr>
            <w:tcW w:w="6750" w:type="dxa"/>
          </w:tcPr>
          <w:p w14:paraId="0C94E39E" w14:textId="761CB8E1" w:rsidR="00E516A2" w:rsidRPr="00BA5F7F" w:rsidRDefault="00E516A2" w:rsidP="00E516A2">
            <w:pPr>
              <w:rPr>
                <w:sz w:val="20"/>
                <w:szCs w:val="20"/>
              </w:rPr>
            </w:pPr>
            <w:r w:rsidRPr="007B6426">
              <w:rPr>
                <w:sz w:val="20"/>
                <w:szCs w:val="20"/>
              </w:rPr>
              <w:t>No</w:t>
            </w:r>
          </w:p>
        </w:tc>
      </w:tr>
    </w:tbl>
    <w:p w14:paraId="08281248"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701A6B2C" w14:textId="77777777" w:rsidTr="00260F02">
        <w:tc>
          <w:tcPr>
            <w:tcW w:w="2790" w:type="dxa"/>
            <w:shd w:val="clear" w:color="auto" w:fill="4472C4" w:themeFill="accent1"/>
            <w:vAlign w:val="center"/>
          </w:tcPr>
          <w:p w14:paraId="04520FCE"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5B34F56D"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19B83B27"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4BC217DE"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E516A2" w:rsidRPr="000A1AAC" w14:paraId="660C9ECC" w14:textId="77777777" w:rsidTr="00260F02">
        <w:tc>
          <w:tcPr>
            <w:tcW w:w="2790" w:type="dxa"/>
            <w:vAlign w:val="center"/>
          </w:tcPr>
          <w:p w14:paraId="408E7AC9" w14:textId="77777777" w:rsidR="00E516A2" w:rsidRPr="00BA5F7F" w:rsidRDefault="00E516A2" w:rsidP="00E516A2">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350937FA" w14:textId="5C435F1C" w:rsidR="00E516A2" w:rsidRPr="00BA5F7F" w:rsidRDefault="00E516A2" w:rsidP="00E516A2">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3DB54C2F" w14:textId="667F37C3" w:rsidR="00E516A2" w:rsidRPr="00BA5F7F" w:rsidRDefault="00E516A2" w:rsidP="00E516A2">
            <w:pPr>
              <w:jc w:val="center"/>
              <w:rPr>
                <w:rFonts w:cstheme="minorHAnsi"/>
                <w:sz w:val="20"/>
                <w:szCs w:val="20"/>
                <w:u w:val="single"/>
              </w:rPr>
            </w:pPr>
            <w:r w:rsidRPr="00BA5F7F">
              <w:rPr>
                <w:rFonts w:cstheme="minorHAnsi"/>
                <w:sz w:val="20"/>
                <w:szCs w:val="20"/>
              </w:rPr>
              <w:t>Congregate Living</w:t>
            </w:r>
          </w:p>
        </w:tc>
        <w:tc>
          <w:tcPr>
            <w:tcW w:w="2790" w:type="dxa"/>
            <w:vAlign w:val="center"/>
          </w:tcPr>
          <w:p w14:paraId="6F388329" w14:textId="77777777" w:rsidR="00E516A2" w:rsidRPr="00BA5F7F" w:rsidRDefault="00E516A2" w:rsidP="00E516A2">
            <w:pPr>
              <w:jc w:val="center"/>
              <w:rPr>
                <w:rFonts w:cstheme="minorHAnsi"/>
                <w:sz w:val="20"/>
                <w:szCs w:val="20"/>
                <w:u w:val="single"/>
              </w:rPr>
            </w:pPr>
            <w:r w:rsidRPr="00BA5F7F">
              <w:rPr>
                <w:rFonts w:cstheme="minorHAnsi"/>
                <w:sz w:val="20"/>
                <w:szCs w:val="20"/>
              </w:rPr>
              <w:t>Community Dwelling Older Adults</w:t>
            </w:r>
          </w:p>
        </w:tc>
      </w:tr>
      <w:tr w:rsidR="00E516A2" w:rsidRPr="000A1AAC" w14:paraId="4F1643BB" w14:textId="77777777" w:rsidTr="00260F02">
        <w:tc>
          <w:tcPr>
            <w:tcW w:w="2790" w:type="dxa"/>
            <w:vAlign w:val="center"/>
          </w:tcPr>
          <w:p w14:paraId="0D34EF53" w14:textId="77777777" w:rsidR="00E516A2" w:rsidRPr="00BA5F7F" w:rsidRDefault="00E516A2" w:rsidP="00E516A2">
            <w:pPr>
              <w:jc w:val="center"/>
              <w:rPr>
                <w:rFonts w:cstheme="minorHAnsi"/>
                <w:sz w:val="20"/>
                <w:szCs w:val="20"/>
                <w:u w:val="single"/>
              </w:rPr>
            </w:pPr>
            <w:r w:rsidRPr="00BA5F7F">
              <w:rPr>
                <w:rFonts w:cstheme="minorHAnsi"/>
                <w:sz w:val="20"/>
                <w:szCs w:val="20"/>
              </w:rPr>
              <w:t>Counseling</w:t>
            </w:r>
          </w:p>
        </w:tc>
        <w:tc>
          <w:tcPr>
            <w:tcW w:w="2790" w:type="dxa"/>
            <w:vAlign w:val="center"/>
          </w:tcPr>
          <w:p w14:paraId="42CDF641" w14:textId="1FA494EF" w:rsidR="00E516A2" w:rsidRPr="00BA5F7F" w:rsidRDefault="00E516A2" w:rsidP="00E516A2">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726CF0CE" w14:textId="398B1B8B" w:rsidR="00E516A2" w:rsidRPr="00BA5F7F" w:rsidRDefault="00E516A2" w:rsidP="00E516A2">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585EFCD4" w14:textId="1AA57B3E" w:rsidR="00E516A2" w:rsidRPr="00BA5F7F" w:rsidRDefault="00E516A2" w:rsidP="00E516A2">
            <w:pPr>
              <w:jc w:val="center"/>
              <w:rPr>
                <w:rFonts w:cstheme="minorHAnsi"/>
                <w:sz w:val="20"/>
                <w:szCs w:val="20"/>
                <w:u w:val="single"/>
              </w:rPr>
            </w:pPr>
            <w:r w:rsidRPr="00BA5F7F">
              <w:rPr>
                <w:rFonts w:cstheme="minorHAnsi"/>
                <w:sz w:val="20"/>
                <w:szCs w:val="20"/>
              </w:rPr>
              <w:t>Residents in Congregate Living</w:t>
            </w:r>
          </w:p>
        </w:tc>
      </w:tr>
      <w:tr w:rsidR="00E516A2" w:rsidRPr="000A1AAC" w14:paraId="7CD33AB0" w14:textId="77777777" w:rsidTr="00260F02">
        <w:tc>
          <w:tcPr>
            <w:tcW w:w="2790" w:type="dxa"/>
            <w:vAlign w:val="center"/>
          </w:tcPr>
          <w:p w14:paraId="24313A4C" w14:textId="77777777" w:rsidR="00E516A2" w:rsidRPr="00BA5F7F" w:rsidRDefault="00E516A2" w:rsidP="00E516A2">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0F963587" w14:textId="07F24D8C" w:rsidR="00E516A2" w:rsidRPr="00BA5F7F" w:rsidRDefault="00E516A2" w:rsidP="00E516A2">
            <w:pPr>
              <w:jc w:val="center"/>
              <w:rPr>
                <w:rFonts w:cstheme="minorHAnsi"/>
                <w:sz w:val="20"/>
                <w:szCs w:val="20"/>
                <w:u w:val="single"/>
              </w:rPr>
            </w:pPr>
            <w:r w:rsidRPr="00BA5F7F">
              <w:rPr>
                <w:rFonts w:cstheme="minorHAnsi"/>
                <w:sz w:val="20"/>
                <w:szCs w:val="20"/>
              </w:rPr>
              <w:t>Program Evaluation</w:t>
            </w:r>
          </w:p>
        </w:tc>
        <w:tc>
          <w:tcPr>
            <w:tcW w:w="2790" w:type="dxa"/>
            <w:vAlign w:val="center"/>
          </w:tcPr>
          <w:p w14:paraId="10902D33" w14:textId="28AC65F6" w:rsidR="00E516A2" w:rsidRPr="00BA5F7F" w:rsidRDefault="00E516A2" w:rsidP="00E516A2">
            <w:pPr>
              <w:jc w:val="center"/>
              <w:rPr>
                <w:rFonts w:cstheme="minorHAnsi"/>
                <w:sz w:val="20"/>
                <w:szCs w:val="20"/>
                <w:u w:val="single"/>
              </w:rPr>
            </w:pPr>
            <w:r w:rsidRPr="00BA5F7F">
              <w:rPr>
                <w:rFonts w:cstheme="minorHAnsi"/>
                <w:sz w:val="20"/>
                <w:szCs w:val="20"/>
              </w:rPr>
              <w:t>Mental Health</w:t>
            </w:r>
          </w:p>
        </w:tc>
        <w:tc>
          <w:tcPr>
            <w:tcW w:w="2790" w:type="dxa"/>
            <w:vAlign w:val="center"/>
          </w:tcPr>
          <w:p w14:paraId="0622B700" w14:textId="5975B6BD" w:rsidR="00E516A2" w:rsidRPr="00BA5F7F" w:rsidRDefault="00E516A2" w:rsidP="00E516A2">
            <w:pPr>
              <w:jc w:val="center"/>
              <w:rPr>
                <w:rFonts w:cstheme="minorHAnsi"/>
                <w:sz w:val="20"/>
                <w:szCs w:val="20"/>
                <w:u w:val="single"/>
              </w:rPr>
            </w:pPr>
            <w:r w:rsidRPr="00BA5F7F">
              <w:rPr>
                <w:rFonts w:cstheme="minorHAnsi"/>
                <w:sz w:val="20"/>
                <w:szCs w:val="20"/>
              </w:rPr>
              <w:t>Caregivers</w:t>
            </w:r>
          </w:p>
        </w:tc>
      </w:tr>
      <w:tr w:rsidR="00E516A2" w:rsidRPr="000A1AAC" w14:paraId="30547DE7" w14:textId="77777777" w:rsidTr="00260F02">
        <w:tc>
          <w:tcPr>
            <w:tcW w:w="2790" w:type="dxa"/>
            <w:vAlign w:val="center"/>
          </w:tcPr>
          <w:p w14:paraId="4E7F5AE9" w14:textId="77777777" w:rsidR="00E516A2" w:rsidRPr="00BA5F7F" w:rsidRDefault="00E516A2" w:rsidP="00E516A2">
            <w:pPr>
              <w:jc w:val="center"/>
              <w:rPr>
                <w:rFonts w:cstheme="minorHAnsi"/>
                <w:sz w:val="20"/>
                <w:szCs w:val="20"/>
                <w:u w:val="single"/>
              </w:rPr>
            </w:pPr>
            <w:r w:rsidRPr="00BA5F7F">
              <w:rPr>
                <w:rFonts w:cstheme="minorHAnsi"/>
                <w:sz w:val="20"/>
                <w:szCs w:val="20"/>
              </w:rPr>
              <w:t>Family</w:t>
            </w:r>
          </w:p>
        </w:tc>
        <w:tc>
          <w:tcPr>
            <w:tcW w:w="2790" w:type="dxa"/>
            <w:vAlign w:val="center"/>
          </w:tcPr>
          <w:p w14:paraId="06CF88EB" w14:textId="7595BA97" w:rsidR="00E516A2" w:rsidRPr="00BA5F7F" w:rsidRDefault="00E516A2" w:rsidP="00E516A2">
            <w:pPr>
              <w:jc w:val="center"/>
              <w:rPr>
                <w:rFonts w:cstheme="minorHAnsi"/>
                <w:sz w:val="20"/>
                <w:szCs w:val="20"/>
                <w:u w:val="single"/>
              </w:rPr>
            </w:pPr>
            <w:r w:rsidRPr="00BA5F7F">
              <w:rPr>
                <w:rFonts w:cstheme="minorHAnsi"/>
                <w:sz w:val="20"/>
                <w:szCs w:val="20"/>
              </w:rPr>
              <w:t>Event Planning</w:t>
            </w:r>
          </w:p>
        </w:tc>
        <w:tc>
          <w:tcPr>
            <w:tcW w:w="2790" w:type="dxa"/>
            <w:vAlign w:val="center"/>
          </w:tcPr>
          <w:p w14:paraId="62C464E7" w14:textId="78D04643" w:rsidR="00E516A2" w:rsidRPr="00BA5F7F" w:rsidRDefault="00E516A2" w:rsidP="00E516A2">
            <w:pPr>
              <w:jc w:val="center"/>
              <w:rPr>
                <w:rFonts w:cstheme="minorHAnsi"/>
                <w:sz w:val="20"/>
                <w:szCs w:val="20"/>
                <w:u w:val="single"/>
              </w:rPr>
            </w:pPr>
            <w:r w:rsidRPr="00BA5F7F">
              <w:rPr>
                <w:rFonts w:cstheme="minorHAnsi"/>
                <w:sz w:val="20"/>
                <w:szCs w:val="20"/>
              </w:rPr>
              <w:t>Outpatient Health Setting</w:t>
            </w:r>
          </w:p>
        </w:tc>
        <w:tc>
          <w:tcPr>
            <w:tcW w:w="2790" w:type="dxa"/>
            <w:vAlign w:val="center"/>
          </w:tcPr>
          <w:p w14:paraId="235FE157" w14:textId="13F059DD" w:rsidR="00E516A2" w:rsidRPr="00BA5F7F" w:rsidRDefault="00E516A2" w:rsidP="00E516A2">
            <w:pPr>
              <w:jc w:val="center"/>
              <w:rPr>
                <w:rFonts w:cstheme="minorHAnsi"/>
                <w:sz w:val="20"/>
                <w:szCs w:val="20"/>
                <w:u w:val="single"/>
              </w:rPr>
            </w:pPr>
            <w:r w:rsidRPr="00BA5F7F">
              <w:rPr>
                <w:rFonts w:cstheme="minorHAnsi"/>
                <w:sz w:val="20"/>
                <w:szCs w:val="20"/>
              </w:rPr>
              <w:t>Chronically Mentally Ill</w:t>
            </w:r>
          </w:p>
        </w:tc>
      </w:tr>
      <w:tr w:rsidR="00E516A2" w:rsidRPr="000A1AAC" w14:paraId="60DDBAAC" w14:textId="77777777" w:rsidTr="00260F02">
        <w:tc>
          <w:tcPr>
            <w:tcW w:w="2790" w:type="dxa"/>
            <w:vAlign w:val="center"/>
          </w:tcPr>
          <w:p w14:paraId="346EE2B5" w14:textId="77777777" w:rsidR="00E516A2" w:rsidRPr="00BA5F7F" w:rsidRDefault="00E516A2" w:rsidP="00E516A2">
            <w:pPr>
              <w:jc w:val="center"/>
              <w:rPr>
                <w:rFonts w:cstheme="minorHAnsi"/>
                <w:sz w:val="20"/>
                <w:szCs w:val="20"/>
                <w:u w:val="single"/>
              </w:rPr>
            </w:pPr>
            <w:r w:rsidRPr="00BA5F7F">
              <w:rPr>
                <w:rFonts w:cstheme="minorHAnsi"/>
                <w:sz w:val="20"/>
                <w:szCs w:val="20"/>
              </w:rPr>
              <w:t>DSM Diagnosis</w:t>
            </w:r>
          </w:p>
        </w:tc>
        <w:tc>
          <w:tcPr>
            <w:tcW w:w="2790" w:type="dxa"/>
            <w:vAlign w:val="center"/>
          </w:tcPr>
          <w:p w14:paraId="1CFC00CA" w14:textId="27571993" w:rsidR="00E516A2" w:rsidRPr="00BA5F7F" w:rsidRDefault="00E516A2" w:rsidP="00E516A2">
            <w:pPr>
              <w:jc w:val="center"/>
              <w:rPr>
                <w:rFonts w:cstheme="minorHAnsi"/>
                <w:sz w:val="20"/>
                <w:szCs w:val="20"/>
                <w:u w:val="single"/>
              </w:rPr>
            </w:pPr>
          </w:p>
        </w:tc>
        <w:tc>
          <w:tcPr>
            <w:tcW w:w="2790" w:type="dxa"/>
            <w:vAlign w:val="center"/>
          </w:tcPr>
          <w:p w14:paraId="0AB7005B" w14:textId="69246582" w:rsidR="00E516A2" w:rsidRPr="00BA5F7F" w:rsidRDefault="00E516A2" w:rsidP="00E516A2">
            <w:pPr>
              <w:jc w:val="center"/>
              <w:rPr>
                <w:rFonts w:cstheme="minorHAnsi"/>
                <w:sz w:val="20"/>
                <w:szCs w:val="20"/>
                <w:u w:val="single"/>
              </w:rPr>
            </w:pPr>
            <w:r w:rsidRPr="00BA5F7F">
              <w:rPr>
                <w:rFonts w:cstheme="minorHAnsi"/>
                <w:sz w:val="20"/>
                <w:szCs w:val="20"/>
              </w:rPr>
              <w:t>Other:</w:t>
            </w:r>
            <w:r>
              <w:rPr>
                <w:rFonts w:cstheme="minorHAnsi"/>
                <w:sz w:val="20"/>
                <w:szCs w:val="20"/>
              </w:rPr>
              <w:t xml:space="preserve"> Opportunities to visit hospitals, shelters, assisted living facilities</w:t>
            </w:r>
          </w:p>
        </w:tc>
        <w:tc>
          <w:tcPr>
            <w:tcW w:w="2790" w:type="dxa"/>
            <w:vAlign w:val="center"/>
          </w:tcPr>
          <w:p w14:paraId="299554AA" w14:textId="06B427AA" w:rsidR="00E516A2" w:rsidRPr="00BA5F7F" w:rsidRDefault="00E516A2" w:rsidP="00E516A2">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Latino</w:t>
            </w:r>
          </w:p>
        </w:tc>
      </w:tr>
      <w:tr w:rsidR="00E516A2" w:rsidRPr="000A1AAC" w14:paraId="2DDE07D7" w14:textId="77777777" w:rsidTr="00260F02">
        <w:tc>
          <w:tcPr>
            <w:tcW w:w="2790" w:type="dxa"/>
            <w:vAlign w:val="center"/>
          </w:tcPr>
          <w:p w14:paraId="354F4C2D" w14:textId="3E8F25D3" w:rsidR="00E516A2" w:rsidRPr="00BA5F7F" w:rsidRDefault="00E516A2" w:rsidP="00E516A2">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3E2A1F35" w14:textId="537CDF2A" w:rsidR="00E516A2" w:rsidRPr="00BA5F7F" w:rsidRDefault="00E516A2" w:rsidP="00E516A2">
            <w:pPr>
              <w:jc w:val="center"/>
              <w:rPr>
                <w:rFonts w:cstheme="minorHAnsi"/>
                <w:sz w:val="20"/>
                <w:szCs w:val="20"/>
                <w:u w:val="single"/>
              </w:rPr>
            </w:pPr>
          </w:p>
        </w:tc>
        <w:tc>
          <w:tcPr>
            <w:tcW w:w="2790" w:type="dxa"/>
            <w:vAlign w:val="center"/>
          </w:tcPr>
          <w:p w14:paraId="70FC0B51" w14:textId="603EAB73" w:rsidR="00E516A2" w:rsidRPr="00BA5F7F" w:rsidRDefault="00E516A2" w:rsidP="00E516A2">
            <w:pPr>
              <w:jc w:val="center"/>
              <w:rPr>
                <w:rFonts w:cstheme="minorHAnsi"/>
                <w:sz w:val="20"/>
                <w:szCs w:val="20"/>
                <w:u w:val="single"/>
              </w:rPr>
            </w:pPr>
          </w:p>
        </w:tc>
        <w:tc>
          <w:tcPr>
            <w:tcW w:w="2790" w:type="dxa"/>
            <w:vAlign w:val="center"/>
          </w:tcPr>
          <w:p w14:paraId="104B252E" w14:textId="0A30ECDA" w:rsidR="00E516A2" w:rsidRPr="00BA5F7F" w:rsidRDefault="00E516A2" w:rsidP="00E516A2">
            <w:pPr>
              <w:jc w:val="center"/>
              <w:rPr>
                <w:rFonts w:cstheme="minorHAnsi"/>
                <w:sz w:val="20"/>
                <w:szCs w:val="20"/>
                <w:u w:val="single"/>
              </w:rPr>
            </w:pPr>
          </w:p>
        </w:tc>
      </w:tr>
      <w:tr w:rsidR="00E516A2" w:rsidRPr="000A1AAC" w14:paraId="3A190220" w14:textId="77777777" w:rsidTr="00260F02">
        <w:tc>
          <w:tcPr>
            <w:tcW w:w="2790" w:type="dxa"/>
            <w:vAlign w:val="center"/>
          </w:tcPr>
          <w:p w14:paraId="39DF8A70" w14:textId="14AAEE37" w:rsidR="00E516A2" w:rsidRPr="00BA5F7F" w:rsidRDefault="00E516A2" w:rsidP="00E516A2">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4FCEC187" w14:textId="224747BA" w:rsidR="00E516A2" w:rsidRPr="00BA5F7F" w:rsidRDefault="00E516A2" w:rsidP="00E516A2">
            <w:pPr>
              <w:jc w:val="center"/>
              <w:rPr>
                <w:rFonts w:cstheme="minorHAnsi"/>
                <w:sz w:val="20"/>
                <w:szCs w:val="20"/>
                <w:u w:val="single"/>
              </w:rPr>
            </w:pPr>
          </w:p>
        </w:tc>
        <w:tc>
          <w:tcPr>
            <w:tcW w:w="2790" w:type="dxa"/>
            <w:vAlign w:val="center"/>
          </w:tcPr>
          <w:p w14:paraId="49E345E3" w14:textId="5F44556F" w:rsidR="00E516A2" w:rsidRPr="00BA5F7F" w:rsidRDefault="00E516A2" w:rsidP="00E516A2">
            <w:pPr>
              <w:jc w:val="center"/>
              <w:rPr>
                <w:rFonts w:cstheme="minorHAnsi"/>
                <w:sz w:val="20"/>
                <w:szCs w:val="20"/>
                <w:u w:val="single"/>
              </w:rPr>
            </w:pPr>
          </w:p>
        </w:tc>
        <w:tc>
          <w:tcPr>
            <w:tcW w:w="2790" w:type="dxa"/>
            <w:vAlign w:val="center"/>
          </w:tcPr>
          <w:p w14:paraId="2EFCFA3F" w14:textId="3155EF47" w:rsidR="00E516A2" w:rsidRPr="00BA5F7F" w:rsidRDefault="00E516A2" w:rsidP="00E516A2">
            <w:pPr>
              <w:jc w:val="center"/>
              <w:rPr>
                <w:rFonts w:cstheme="minorHAnsi"/>
                <w:sz w:val="20"/>
                <w:szCs w:val="20"/>
                <w:u w:val="single"/>
              </w:rPr>
            </w:pPr>
          </w:p>
        </w:tc>
      </w:tr>
      <w:tr w:rsidR="00E516A2" w:rsidRPr="000A1AAC" w14:paraId="4EDE3132" w14:textId="77777777" w:rsidTr="00260F02">
        <w:tc>
          <w:tcPr>
            <w:tcW w:w="2790" w:type="dxa"/>
            <w:vAlign w:val="center"/>
          </w:tcPr>
          <w:p w14:paraId="6C736B27" w14:textId="7C81704B" w:rsidR="00E516A2" w:rsidRPr="00BA5F7F" w:rsidRDefault="00E516A2" w:rsidP="00E516A2">
            <w:pPr>
              <w:jc w:val="center"/>
              <w:rPr>
                <w:rFonts w:cstheme="minorHAnsi"/>
                <w:sz w:val="20"/>
                <w:szCs w:val="20"/>
              </w:rPr>
            </w:pPr>
            <w:r w:rsidRPr="00BA5F7F">
              <w:rPr>
                <w:rFonts w:cstheme="minorHAnsi"/>
                <w:sz w:val="20"/>
                <w:szCs w:val="20"/>
              </w:rPr>
              <w:t>Discharge Planning</w:t>
            </w:r>
          </w:p>
        </w:tc>
        <w:tc>
          <w:tcPr>
            <w:tcW w:w="2790" w:type="dxa"/>
            <w:vAlign w:val="center"/>
          </w:tcPr>
          <w:p w14:paraId="22E295BB" w14:textId="23977DE5" w:rsidR="00E516A2" w:rsidRPr="00BA5F7F" w:rsidRDefault="00E516A2" w:rsidP="00E516A2">
            <w:pPr>
              <w:jc w:val="center"/>
              <w:rPr>
                <w:rFonts w:cstheme="minorHAnsi"/>
                <w:sz w:val="20"/>
                <w:szCs w:val="20"/>
                <w:u w:val="single"/>
              </w:rPr>
            </w:pPr>
          </w:p>
        </w:tc>
        <w:tc>
          <w:tcPr>
            <w:tcW w:w="2790" w:type="dxa"/>
            <w:vAlign w:val="center"/>
          </w:tcPr>
          <w:p w14:paraId="6996E366" w14:textId="77777777" w:rsidR="00E516A2" w:rsidRPr="00BA5F7F" w:rsidRDefault="00E516A2" w:rsidP="00E516A2">
            <w:pPr>
              <w:jc w:val="center"/>
              <w:rPr>
                <w:rFonts w:cstheme="minorHAnsi"/>
                <w:sz w:val="20"/>
                <w:szCs w:val="20"/>
                <w:u w:val="single"/>
              </w:rPr>
            </w:pPr>
          </w:p>
        </w:tc>
        <w:tc>
          <w:tcPr>
            <w:tcW w:w="2790" w:type="dxa"/>
            <w:vAlign w:val="center"/>
          </w:tcPr>
          <w:p w14:paraId="5C9EB04C" w14:textId="48C93C8D" w:rsidR="00E516A2" w:rsidRPr="00BA5F7F" w:rsidRDefault="00E516A2" w:rsidP="00E516A2">
            <w:pPr>
              <w:jc w:val="center"/>
              <w:rPr>
                <w:rFonts w:cstheme="minorHAnsi"/>
                <w:sz w:val="20"/>
                <w:szCs w:val="20"/>
                <w:u w:val="single"/>
              </w:rPr>
            </w:pPr>
          </w:p>
        </w:tc>
      </w:tr>
      <w:tr w:rsidR="00E516A2" w:rsidRPr="000A1AAC" w14:paraId="45954D9C" w14:textId="77777777" w:rsidTr="00260F02">
        <w:tc>
          <w:tcPr>
            <w:tcW w:w="2790" w:type="dxa"/>
            <w:vAlign w:val="center"/>
          </w:tcPr>
          <w:p w14:paraId="3D121FFC" w14:textId="0CBDF5EB" w:rsidR="00E516A2" w:rsidRPr="00BA5F7F" w:rsidRDefault="00E516A2" w:rsidP="00E516A2">
            <w:pPr>
              <w:jc w:val="center"/>
              <w:rPr>
                <w:rFonts w:cstheme="minorHAnsi"/>
                <w:sz w:val="20"/>
                <w:szCs w:val="20"/>
              </w:rPr>
            </w:pPr>
            <w:r w:rsidRPr="00BA5F7F">
              <w:rPr>
                <w:rFonts w:cstheme="minorHAnsi"/>
                <w:sz w:val="20"/>
                <w:szCs w:val="20"/>
              </w:rPr>
              <w:t>Information and Referral</w:t>
            </w:r>
          </w:p>
        </w:tc>
        <w:tc>
          <w:tcPr>
            <w:tcW w:w="2790" w:type="dxa"/>
            <w:vAlign w:val="center"/>
          </w:tcPr>
          <w:p w14:paraId="7B61D1B2" w14:textId="05C56D12" w:rsidR="00E516A2" w:rsidRPr="00BA5F7F" w:rsidRDefault="00E516A2" w:rsidP="00E516A2">
            <w:pPr>
              <w:jc w:val="center"/>
              <w:rPr>
                <w:rFonts w:cstheme="minorHAnsi"/>
                <w:sz w:val="20"/>
                <w:szCs w:val="20"/>
                <w:u w:val="single"/>
              </w:rPr>
            </w:pPr>
          </w:p>
        </w:tc>
        <w:tc>
          <w:tcPr>
            <w:tcW w:w="2790" w:type="dxa"/>
            <w:vAlign w:val="center"/>
          </w:tcPr>
          <w:p w14:paraId="72B6A0FB" w14:textId="77777777" w:rsidR="00E516A2" w:rsidRPr="00BA5F7F" w:rsidRDefault="00E516A2" w:rsidP="00E516A2">
            <w:pPr>
              <w:jc w:val="center"/>
              <w:rPr>
                <w:rFonts w:cstheme="minorHAnsi"/>
                <w:sz w:val="20"/>
                <w:szCs w:val="20"/>
                <w:u w:val="single"/>
              </w:rPr>
            </w:pPr>
          </w:p>
        </w:tc>
        <w:tc>
          <w:tcPr>
            <w:tcW w:w="2790" w:type="dxa"/>
            <w:vAlign w:val="center"/>
          </w:tcPr>
          <w:p w14:paraId="634ABF2F" w14:textId="77777777" w:rsidR="00E516A2" w:rsidRPr="00BA5F7F" w:rsidRDefault="00E516A2" w:rsidP="00E516A2">
            <w:pPr>
              <w:jc w:val="center"/>
              <w:rPr>
                <w:rFonts w:cstheme="minorHAnsi"/>
                <w:sz w:val="20"/>
                <w:szCs w:val="20"/>
                <w:u w:val="single"/>
              </w:rPr>
            </w:pPr>
          </w:p>
        </w:tc>
      </w:tr>
      <w:tr w:rsidR="00E516A2" w:rsidRPr="000A1AAC" w14:paraId="32C73D87" w14:textId="77777777" w:rsidTr="00260F02">
        <w:tc>
          <w:tcPr>
            <w:tcW w:w="2790" w:type="dxa"/>
            <w:vAlign w:val="center"/>
          </w:tcPr>
          <w:p w14:paraId="0BCF23DB" w14:textId="6E8FF7D5" w:rsidR="00E516A2" w:rsidRPr="00BA5F7F" w:rsidRDefault="00E516A2" w:rsidP="00E516A2">
            <w:pPr>
              <w:jc w:val="center"/>
              <w:rPr>
                <w:rFonts w:cstheme="minorHAnsi"/>
                <w:sz w:val="20"/>
                <w:szCs w:val="20"/>
              </w:rPr>
            </w:pPr>
            <w:r w:rsidRPr="00BA5F7F">
              <w:rPr>
                <w:rFonts w:cstheme="minorHAnsi"/>
                <w:sz w:val="20"/>
                <w:szCs w:val="20"/>
              </w:rPr>
              <w:t>Group</w:t>
            </w:r>
          </w:p>
        </w:tc>
        <w:tc>
          <w:tcPr>
            <w:tcW w:w="2790" w:type="dxa"/>
            <w:vAlign w:val="center"/>
          </w:tcPr>
          <w:p w14:paraId="249F354B" w14:textId="77777777" w:rsidR="00E516A2" w:rsidRPr="00BA5F7F" w:rsidRDefault="00E516A2" w:rsidP="00E516A2">
            <w:pPr>
              <w:jc w:val="center"/>
              <w:rPr>
                <w:rFonts w:cstheme="minorHAnsi"/>
                <w:sz w:val="20"/>
                <w:szCs w:val="20"/>
                <w:u w:val="single"/>
              </w:rPr>
            </w:pPr>
          </w:p>
        </w:tc>
        <w:tc>
          <w:tcPr>
            <w:tcW w:w="2790" w:type="dxa"/>
            <w:vAlign w:val="center"/>
          </w:tcPr>
          <w:p w14:paraId="0ACC4296" w14:textId="77777777" w:rsidR="00E516A2" w:rsidRPr="00BA5F7F" w:rsidRDefault="00E516A2" w:rsidP="00E516A2">
            <w:pPr>
              <w:jc w:val="center"/>
              <w:rPr>
                <w:rFonts w:cstheme="minorHAnsi"/>
                <w:sz w:val="20"/>
                <w:szCs w:val="20"/>
                <w:u w:val="single"/>
              </w:rPr>
            </w:pPr>
          </w:p>
        </w:tc>
        <w:tc>
          <w:tcPr>
            <w:tcW w:w="2790" w:type="dxa"/>
            <w:vAlign w:val="center"/>
          </w:tcPr>
          <w:p w14:paraId="59231AC8" w14:textId="77777777" w:rsidR="00E516A2" w:rsidRPr="00BA5F7F" w:rsidRDefault="00E516A2" w:rsidP="00E516A2">
            <w:pPr>
              <w:jc w:val="center"/>
              <w:rPr>
                <w:rFonts w:cstheme="minorHAnsi"/>
                <w:sz w:val="20"/>
                <w:szCs w:val="20"/>
                <w:u w:val="single"/>
              </w:rPr>
            </w:pPr>
          </w:p>
        </w:tc>
      </w:tr>
      <w:tr w:rsidR="00E516A2" w:rsidRPr="000A1AAC" w14:paraId="364F5448" w14:textId="77777777" w:rsidTr="00260F02">
        <w:tc>
          <w:tcPr>
            <w:tcW w:w="2790" w:type="dxa"/>
            <w:vAlign w:val="center"/>
          </w:tcPr>
          <w:p w14:paraId="209039D7" w14:textId="2423A0D0" w:rsidR="00E516A2" w:rsidRPr="00BA5F7F" w:rsidRDefault="00E516A2" w:rsidP="00E516A2">
            <w:pPr>
              <w:jc w:val="center"/>
              <w:rPr>
                <w:rFonts w:cstheme="minorHAnsi"/>
                <w:b/>
                <w:bCs/>
                <w:sz w:val="20"/>
                <w:szCs w:val="20"/>
              </w:rPr>
            </w:pPr>
            <w:r w:rsidRPr="00BA5F7F">
              <w:rPr>
                <w:rFonts w:cstheme="minorHAnsi"/>
                <w:sz w:val="20"/>
                <w:szCs w:val="20"/>
              </w:rPr>
              <w:t xml:space="preserve">Other: </w:t>
            </w:r>
            <w:r>
              <w:rPr>
                <w:bCs/>
                <w:sz w:val="20"/>
                <w:szCs w:val="20"/>
              </w:rPr>
              <w:t>Outreach, Field-Based Services</w:t>
            </w:r>
          </w:p>
        </w:tc>
        <w:tc>
          <w:tcPr>
            <w:tcW w:w="2790" w:type="dxa"/>
            <w:vAlign w:val="center"/>
          </w:tcPr>
          <w:p w14:paraId="58079FC1" w14:textId="77777777" w:rsidR="00E516A2" w:rsidRPr="00BA5F7F" w:rsidRDefault="00E516A2" w:rsidP="00E516A2">
            <w:pPr>
              <w:jc w:val="center"/>
              <w:rPr>
                <w:rFonts w:cstheme="minorHAnsi"/>
                <w:sz w:val="20"/>
                <w:szCs w:val="20"/>
                <w:u w:val="single"/>
              </w:rPr>
            </w:pPr>
          </w:p>
        </w:tc>
        <w:tc>
          <w:tcPr>
            <w:tcW w:w="2790" w:type="dxa"/>
            <w:vAlign w:val="center"/>
          </w:tcPr>
          <w:p w14:paraId="3788A739" w14:textId="77777777" w:rsidR="00E516A2" w:rsidRPr="00BA5F7F" w:rsidRDefault="00E516A2" w:rsidP="00E516A2">
            <w:pPr>
              <w:jc w:val="center"/>
              <w:rPr>
                <w:rFonts w:cstheme="minorHAnsi"/>
                <w:sz w:val="20"/>
                <w:szCs w:val="20"/>
                <w:u w:val="single"/>
              </w:rPr>
            </w:pPr>
          </w:p>
        </w:tc>
        <w:tc>
          <w:tcPr>
            <w:tcW w:w="2790" w:type="dxa"/>
            <w:vAlign w:val="center"/>
          </w:tcPr>
          <w:p w14:paraId="10841611" w14:textId="77777777" w:rsidR="00E516A2" w:rsidRPr="00BA5F7F" w:rsidRDefault="00E516A2" w:rsidP="00E516A2">
            <w:pPr>
              <w:jc w:val="center"/>
              <w:rPr>
                <w:rFonts w:cstheme="minorHAnsi"/>
                <w:sz w:val="20"/>
                <w:szCs w:val="20"/>
                <w:u w:val="single"/>
              </w:rPr>
            </w:pPr>
          </w:p>
        </w:tc>
      </w:tr>
    </w:tbl>
    <w:p w14:paraId="54BD143C" w14:textId="77777777" w:rsidR="00260F02" w:rsidRPr="00260F02" w:rsidRDefault="00260F02" w:rsidP="00260F02"/>
    <w:p w14:paraId="112C7283" w14:textId="77777777" w:rsidR="00EB55BA" w:rsidRDefault="00EB55BA">
      <w:pPr>
        <w:rPr>
          <w:rFonts w:ascii="Rockwell Nova" w:eastAsiaTheme="majorEastAsia" w:hAnsi="Rockwell Nova" w:cstheme="majorBidi"/>
          <w:b/>
          <w:bCs/>
          <w:color w:val="1F3864" w:themeColor="accent1" w:themeShade="80"/>
          <w:sz w:val="36"/>
          <w:szCs w:val="36"/>
        </w:rPr>
      </w:pPr>
      <w:r>
        <w:br w:type="page"/>
      </w:r>
    </w:p>
    <w:bookmarkStart w:id="20" w:name="_Pacific_Clinics_–_2"/>
    <w:bookmarkEnd w:id="20"/>
    <w:p w14:paraId="3672D6BF" w14:textId="3B797C44"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Pacific C</w:t>
      </w:r>
      <w:r w:rsidR="00260F02" w:rsidRPr="00035FB7">
        <w:rPr>
          <w:rStyle w:val="Hyperlink"/>
        </w:rPr>
        <w:t>l</w:t>
      </w:r>
      <w:r w:rsidR="00260F02" w:rsidRPr="00035FB7">
        <w:rPr>
          <w:rStyle w:val="Hyperlink"/>
        </w:rPr>
        <w:t>inics – PEI/FSP/FCCS</w:t>
      </w:r>
      <w:r>
        <w:fldChar w:fldCharType="end"/>
      </w:r>
    </w:p>
    <w:p w14:paraId="5DFD9746" w14:textId="77777777" w:rsidR="00EB55BA" w:rsidRDefault="00EB55BA" w:rsidP="00260F02">
      <w:pPr>
        <w:rPr>
          <w:b/>
          <w:bCs/>
          <w:sz w:val="22"/>
          <w:szCs w:val="22"/>
          <w:u w:val="single"/>
        </w:rPr>
      </w:pPr>
    </w:p>
    <w:p w14:paraId="578B8965" w14:textId="679F1BE2"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71BD6470" w14:textId="58883206" w:rsidR="00EB55BA" w:rsidRPr="004A767A" w:rsidRDefault="00EB55BA" w:rsidP="00EB55BA">
      <w:pPr>
        <w:pStyle w:val="NoSpacing"/>
        <w:rPr>
          <w:rFonts w:cstheme="minorHAnsi"/>
        </w:rPr>
      </w:pPr>
      <w:r w:rsidRPr="004A767A">
        <w:rPr>
          <w:rFonts w:cstheme="minorHAnsi"/>
        </w:rPr>
        <w:t>Opportunity to work as part of a multidisciplinary team in a cutting-edge PEI/FSP/FCCS program. Opportunity to see clients in clinic setting and also to do field-based work, visiting with clients in a multitude of settings, including hospitals, client homes, parks, etc. Opportunity to work with chronically mentally ill clients with a multitude of stressors and to provide individual, group, case management services. In this setting you will have an opportunity to diagnose and treat clients, develop treatment plans, do initial assessments including a mental status. You will administer a number of assessments, including MMSE, Geriatric Depression Screenings and others. You will also complete Outcome studies with clients. It is also likely that you will have the experience of doing educational presentations geared towards community outreach.</w:t>
      </w:r>
    </w:p>
    <w:p w14:paraId="66EE8632" w14:textId="77777777" w:rsidR="00EB55BA" w:rsidRPr="004A767A" w:rsidRDefault="00EB55BA" w:rsidP="00EB55BA">
      <w:pPr>
        <w:pStyle w:val="NoSpacing"/>
        <w:rPr>
          <w:rFonts w:cstheme="minorHAnsi"/>
        </w:rPr>
      </w:pPr>
    </w:p>
    <w:p w14:paraId="15641931" w14:textId="77777777"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15BA837F" w14:textId="4939DF69" w:rsidR="00EB55BA" w:rsidRPr="004A767A" w:rsidRDefault="00EB55BA" w:rsidP="00EB55BA">
      <w:pPr>
        <w:pStyle w:val="NoSpacing"/>
        <w:rPr>
          <w:rFonts w:cstheme="minorHAnsi"/>
        </w:rPr>
      </w:pPr>
      <w:r w:rsidRPr="004A767A">
        <w:rPr>
          <w:rFonts w:cstheme="minorHAnsi"/>
        </w:rPr>
        <w:t>All of our programs use a multidisciplinary team approach (doctor, nurse, case manager, therapist, and service extenders) to serve the older adults. These programs save lives! We work intensively with our clients, assisting them with therapy, case management, medication. In addition, we can assist with housing, food, clothing, etc. These are cutting edge programs that work with severe clients, with a multitude of problems in addition to mental health issues. Furthermore, we have integrated health measures and substance abuse measures to ensure clients can meet their health and substance abuse recovery needs. Interns will have their own caseload but work as part of a team. Interns attend staff meetings. Pacific Clinics has a Training Institute and interns attend a series of trainings to enhance their clinical skills.</w:t>
      </w:r>
    </w:p>
    <w:p w14:paraId="4C3CA9EB" w14:textId="77777777" w:rsidR="00EB55BA" w:rsidRPr="004A767A" w:rsidRDefault="00EB55BA">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57CD425A" w14:textId="77777777" w:rsidTr="00260F02">
        <w:tc>
          <w:tcPr>
            <w:tcW w:w="11160" w:type="dxa"/>
            <w:gridSpan w:val="2"/>
            <w:shd w:val="clear" w:color="auto" w:fill="4472C4" w:themeFill="accent1"/>
          </w:tcPr>
          <w:p w14:paraId="51C6EF0A"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E516A2" w:rsidRPr="00BA5F7F" w14:paraId="6EB41D3E" w14:textId="77777777" w:rsidTr="00260F02">
        <w:tc>
          <w:tcPr>
            <w:tcW w:w="4410" w:type="dxa"/>
          </w:tcPr>
          <w:p w14:paraId="787749DD" w14:textId="77777777" w:rsidR="00E516A2" w:rsidRPr="00BA5F7F" w:rsidRDefault="00E516A2" w:rsidP="00E516A2">
            <w:pPr>
              <w:rPr>
                <w:sz w:val="20"/>
                <w:szCs w:val="20"/>
              </w:rPr>
            </w:pPr>
            <w:r w:rsidRPr="00BA5F7F">
              <w:rPr>
                <w:sz w:val="20"/>
                <w:szCs w:val="20"/>
              </w:rPr>
              <w:t xml:space="preserve">Agency Name: </w:t>
            </w:r>
          </w:p>
        </w:tc>
        <w:tc>
          <w:tcPr>
            <w:tcW w:w="6750" w:type="dxa"/>
          </w:tcPr>
          <w:p w14:paraId="135994F4" w14:textId="62FBF477" w:rsidR="00E516A2" w:rsidRPr="00BA5F7F" w:rsidRDefault="00E516A2" w:rsidP="00E516A2">
            <w:pPr>
              <w:rPr>
                <w:sz w:val="20"/>
                <w:szCs w:val="20"/>
                <w:u w:val="single"/>
              </w:rPr>
            </w:pPr>
            <w:r w:rsidRPr="007B6426">
              <w:rPr>
                <w:rFonts w:cstheme="minorHAnsi"/>
                <w:sz w:val="20"/>
                <w:szCs w:val="20"/>
              </w:rPr>
              <w:t xml:space="preserve">Pacific Clinics – </w:t>
            </w:r>
            <w:r>
              <w:rPr>
                <w:rFonts w:cstheme="minorHAnsi"/>
                <w:sz w:val="20"/>
                <w:szCs w:val="20"/>
              </w:rPr>
              <w:t>PEI/FSP/FCCS</w:t>
            </w:r>
          </w:p>
        </w:tc>
      </w:tr>
      <w:tr w:rsidR="00E516A2" w:rsidRPr="00BA5F7F" w14:paraId="60D32D5D" w14:textId="77777777" w:rsidTr="00260F02">
        <w:tc>
          <w:tcPr>
            <w:tcW w:w="4410" w:type="dxa"/>
          </w:tcPr>
          <w:p w14:paraId="0ED2D41B" w14:textId="77777777" w:rsidR="00E516A2" w:rsidRPr="00BA5F7F" w:rsidRDefault="00E516A2" w:rsidP="00E516A2">
            <w:pPr>
              <w:rPr>
                <w:sz w:val="20"/>
                <w:szCs w:val="20"/>
              </w:rPr>
            </w:pPr>
            <w:r w:rsidRPr="00BA5F7F">
              <w:rPr>
                <w:sz w:val="20"/>
                <w:szCs w:val="20"/>
              </w:rPr>
              <w:t>Address:</w:t>
            </w:r>
          </w:p>
        </w:tc>
        <w:tc>
          <w:tcPr>
            <w:tcW w:w="6750" w:type="dxa"/>
          </w:tcPr>
          <w:p w14:paraId="491FB798" w14:textId="11DB16BB" w:rsidR="00E516A2" w:rsidRPr="00E516A2" w:rsidRDefault="00E516A2" w:rsidP="00E516A2">
            <w:pPr>
              <w:pStyle w:val="NoSpacing"/>
              <w:rPr>
                <w:sz w:val="20"/>
                <w:szCs w:val="20"/>
              </w:rPr>
            </w:pPr>
            <w:r w:rsidRPr="00E516A2">
              <w:rPr>
                <w:sz w:val="20"/>
                <w:szCs w:val="20"/>
              </w:rPr>
              <w:t>11741 E. Telegraph Rd, Santa Fe Springs, CA 90670</w:t>
            </w:r>
          </w:p>
        </w:tc>
      </w:tr>
      <w:tr w:rsidR="00E516A2" w:rsidRPr="00BA5F7F" w14:paraId="7671DEBB" w14:textId="77777777" w:rsidTr="00260F02">
        <w:tc>
          <w:tcPr>
            <w:tcW w:w="4410" w:type="dxa"/>
          </w:tcPr>
          <w:p w14:paraId="20803F40" w14:textId="77777777" w:rsidR="00E516A2" w:rsidRPr="00BA5F7F" w:rsidRDefault="00E516A2" w:rsidP="00E516A2">
            <w:pPr>
              <w:rPr>
                <w:sz w:val="20"/>
                <w:szCs w:val="20"/>
              </w:rPr>
            </w:pPr>
            <w:r w:rsidRPr="00BA5F7F">
              <w:rPr>
                <w:sz w:val="20"/>
                <w:szCs w:val="20"/>
              </w:rPr>
              <w:t>Field Coordinator/ Instructor/ Contact Person:</w:t>
            </w:r>
          </w:p>
        </w:tc>
        <w:tc>
          <w:tcPr>
            <w:tcW w:w="6750" w:type="dxa"/>
          </w:tcPr>
          <w:p w14:paraId="539BB11C" w14:textId="77777777" w:rsidR="00E516A2" w:rsidRPr="007B6426" w:rsidRDefault="00E516A2" w:rsidP="00E516A2">
            <w:pPr>
              <w:pStyle w:val="NoSpacing"/>
              <w:rPr>
                <w:rFonts w:cstheme="minorHAnsi"/>
                <w:sz w:val="20"/>
                <w:szCs w:val="20"/>
              </w:rPr>
            </w:pPr>
            <w:r w:rsidRPr="007B6426">
              <w:rPr>
                <w:rFonts w:cstheme="minorHAnsi"/>
                <w:sz w:val="20"/>
                <w:szCs w:val="20"/>
              </w:rPr>
              <w:t>Dianne Golden, LCSW (Call Dianne PRIOR to scheduling on-site interview)</w:t>
            </w:r>
          </w:p>
          <w:p w14:paraId="73073464" w14:textId="66B5108F" w:rsidR="00E516A2" w:rsidRPr="00BA5F7F" w:rsidRDefault="00E516A2" w:rsidP="00E516A2">
            <w:pPr>
              <w:rPr>
                <w:sz w:val="20"/>
                <w:szCs w:val="20"/>
                <w:u w:val="single"/>
              </w:rPr>
            </w:pPr>
            <w:proofErr w:type="gramStart"/>
            <w:r w:rsidRPr="007B6426">
              <w:rPr>
                <w:rFonts w:cstheme="minorHAnsi"/>
                <w:sz w:val="20"/>
                <w:szCs w:val="20"/>
              </w:rPr>
              <w:t>Interview</w:t>
            </w:r>
            <w:proofErr w:type="gramEnd"/>
            <w:r w:rsidRPr="007B6426">
              <w:rPr>
                <w:rFonts w:cstheme="minorHAnsi"/>
                <w:sz w:val="20"/>
                <w:szCs w:val="20"/>
              </w:rPr>
              <w:t xml:space="preserve"> contact person: </w:t>
            </w:r>
            <w:r>
              <w:rPr>
                <w:rFonts w:cstheme="minorHAnsi"/>
                <w:sz w:val="20"/>
                <w:szCs w:val="20"/>
              </w:rPr>
              <w:t>TBD</w:t>
            </w:r>
          </w:p>
        </w:tc>
      </w:tr>
      <w:tr w:rsidR="00E516A2" w:rsidRPr="00BA5F7F" w14:paraId="2D0AA327" w14:textId="77777777" w:rsidTr="00260F02">
        <w:tc>
          <w:tcPr>
            <w:tcW w:w="4410" w:type="dxa"/>
          </w:tcPr>
          <w:p w14:paraId="097A9643" w14:textId="77777777" w:rsidR="00E516A2" w:rsidRPr="00BA5F7F" w:rsidRDefault="00E516A2" w:rsidP="00E516A2">
            <w:pPr>
              <w:rPr>
                <w:sz w:val="20"/>
                <w:szCs w:val="20"/>
              </w:rPr>
            </w:pPr>
            <w:r w:rsidRPr="00BA5F7F">
              <w:rPr>
                <w:sz w:val="20"/>
                <w:szCs w:val="20"/>
              </w:rPr>
              <w:t>Phone:</w:t>
            </w:r>
          </w:p>
        </w:tc>
        <w:tc>
          <w:tcPr>
            <w:tcW w:w="6750" w:type="dxa"/>
          </w:tcPr>
          <w:p w14:paraId="3EE3323A" w14:textId="1E53555E" w:rsidR="00E516A2" w:rsidRPr="00BA5F7F" w:rsidRDefault="00E516A2" w:rsidP="00E516A2">
            <w:pPr>
              <w:rPr>
                <w:sz w:val="20"/>
                <w:szCs w:val="20"/>
                <w:u w:val="single"/>
              </w:rPr>
            </w:pPr>
            <w:r w:rsidRPr="007B6426">
              <w:rPr>
                <w:rFonts w:cstheme="minorHAnsi"/>
                <w:sz w:val="20"/>
                <w:szCs w:val="20"/>
              </w:rPr>
              <w:t>626-463-1021 Ext. 1-405 (phone); 626-578-0948 (fax)</w:t>
            </w:r>
          </w:p>
        </w:tc>
      </w:tr>
      <w:tr w:rsidR="00E516A2" w:rsidRPr="00BA5F7F" w14:paraId="0F1D8C19" w14:textId="77777777" w:rsidTr="00260F02">
        <w:tc>
          <w:tcPr>
            <w:tcW w:w="4410" w:type="dxa"/>
          </w:tcPr>
          <w:p w14:paraId="0C21DEF8" w14:textId="77777777" w:rsidR="00E516A2" w:rsidRPr="00BA5F7F" w:rsidRDefault="00E516A2" w:rsidP="00E516A2">
            <w:pPr>
              <w:rPr>
                <w:sz w:val="20"/>
                <w:szCs w:val="20"/>
              </w:rPr>
            </w:pPr>
            <w:r w:rsidRPr="00BA5F7F">
              <w:rPr>
                <w:sz w:val="20"/>
                <w:szCs w:val="20"/>
              </w:rPr>
              <w:t>Email:</w:t>
            </w:r>
          </w:p>
        </w:tc>
        <w:tc>
          <w:tcPr>
            <w:tcW w:w="6750" w:type="dxa"/>
          </w:tcPr>
          <w:p w14:paraId="0A7394BB" w14:textId="7DFEB782" w:rsidR="00E516A2" w:rsidRPr="00BA5F7F" w:rsidRDefault="00E516A2" w:rsidP="00E516A2">
            <w:pPr>
              <w:rPr>
                <w:sz w:val="20"/>
                <w:szCs w:val="20"/>
                <w:u w:val="single"/>
              </w:rPr>
            </w:pPr>
            <w:r>
              <w:rPr>
                <w:rFonts w:cstheme="minorHAnsi"/>
                <w:sz w:val="20"/>
                <w:szCs w:val="20"/>
              </w:rPr>
              <w:t>dg</w:t>
            </w:r>
            <w:r w:rsidRPr="007B6426">
              <w:rPr>
                <w:rFonts w:cstheme="minorHAnsi"/>
                <w:sz w:val="20"/>
                <w:szCs w:val="20"/>
              </w:rPr>
              <w:t>olden</w:t>
            </w:r>
            <w:r>
              <w:rPr>
                <w:rFonts w:cstheme="minorHAnsi"/>
                <w:sz w:val="20"/>
                <w:szCs w:val="20"/>
              </w:rPr>
              <w:t>@p</w:t>
            </w:r>
            <w:r w:rsidRPr="007B6426">
              <w:rPr>
                <w:rFonts w:cstheme="minorHAnsi"/>
                <w:sz w:val="20"/>
                <w:szCs w:val="20"/>
              </w:rPr>
              <w:t>acific</w:t>
            </w:r>
            <w:r>
              <w:rPr>
                <w:rFonts w:cstheme="minorHAnsi"/>
                <w:sz w:val="20"/>
                <w:szCs w:val="20"/>
              </w:rPr>
              <w:t>c</w:t>
            </w:r>
            <w:r w:rsidRPr="007B6426">
              <w:rPr>
                <w:rFonts w:cstheme="minorHAnsi"/>
                <w:sz w:val="20"/>
                <w:szCs w:val="20"/>
              </w:rPr>
              <w:t>linics.org</w:t>
            </w:r>
          </w:p>
        </w:tc>
      </w:tr>
      <w:tr w:rsidR="0093496A" w:rsidRPr="00BA5F7F" w14:paraId="637FFD06" w14:textId="77777777" w:rsidTr="00260F02">
        <w:tc>
          <w:tcPr>
            <w:tcW w:w="4410" w:type="dxa"/>
          </w:tcPr>
          <w:p w14:paraId="3C703320" w14:textId="401AC365" w:rsidR="0093496A" w:rsidRPr="00BA5F7F" w:rsidRDefault="0093496A" w:rsidP="00E516A2">
            <w:pPr>
              <w:rPr>
                <w:sz w:val="20"/>
                <w:szCs w:val="20"/>
              </w:rPr>
            </w:pPr>
            <w:r>
              <w:rPr>
                <w:sz w:val="20"/>
                <w:szCs w:val="20"/>
              </w:rPr>
              <w:t>In-person, remote, or hybrid?</w:t>
            </w:r>
          </w:p>
        </w:tc>
        <w:tc>
          <w:tcPr>
            <w:tcW w:w="6750" w:type="dxa"/>
          </w:tcPr>
          <w:p w14:paraId="37661D54" w14:textId="77777777" w:rsidR="0093496A" w:rsidRDefault="0093496A" w:rsidP="00E516A2">
            <w:pPr>
              <w:rPr>
                <w:rFonts w:cstheme="minorHAnsi"/>
                <w:sz w:val="20"/>
                <w:szCs w:val="20"/>
              </w:rPr>
            </w:pPr>
          </w:p>
        </w:tc>
      </w:tr>
    </w:tbl>
    <w:p w14:paraId="7B945D77"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7BB31E77" w14:textId="77777777" w:rsidTr="00260F02">
        <w:tc>
          <w:tcPr>
            <w:tcW w:w="11160" w:type="dxa"/>
            <w:gridSpan w:val="2"/>
            <w:shd w:val="clear" w:color="auto" w:fill="4472C4" w:themeFill="accent1"/>
          </w:tcPr>
          <w:p w14:paraId="05D29BE4"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EB55BA" w:rsidRPr="00BA5F7F" w14:paraId="2E5605FA" w14:textId="77777777" w:rsidTr="00260F02">
        <w:tc>
          <w:tcPr>
            <w:tcW w:w="4410" w:type="dxa"/>
          </w:tcPr>
          <w:p w14:paraId="21A4B49E" w14:textId="77777777" w:rsidR="00EB55BA" w:rsidRPr="00BA5F7F" w:rsidRDefault="00EB55BA" w:rsidP="00EB55BA">
            <w:pPr>
              <w:rPr>
                <w:sz w:val="20"/>
                <w:szCs w:val="20"/>
                <w:u w:val="single"/>
              </w:rPr>
            </w:pPr>
            <w:r w:rsidRPr="00BA5F7F">
              <w:rPr>
                <w:sz w:val="20"/>
                <w:szCs w:val="20"/>
              </w:rPr>
              <w:t>Site-based interview required?</w:t>
            </w:r>
          </w:p>
        </w:tc>
        <w:tc>
          <w:tcPr>
            <w:tcW w:w="6750" w:type="dxa"/>
          </w:tcPr>
          <w:p w14:paraId="46B1CEC4" w14:textId="5CC97FE0" w:rsidR="00EB55BA" w:rsidRPr="00BA5F7F" w:rsidRDefault="00EB55BA" w:rsidP="00EB55BA">
            <w:pPr>
              <w:rPr>
                <w:sz w:val="20"/>
                <w:szCs w:val="20"/>
                <w:u w:val="single"/>
              </w:rPr>
            </w:pPr>
            <w:r w:rsidRPr="007B6426">
              <w:rPr>
                <w:sz w:val="20"/>
                <w:szCs w:val="20"/>
              </w:rPr>
              <w:t>Yes</w:t>
            </w:r>
          </w:p>
        </w:tc>
      </w:tr>
      <w:tr w:rsidR="00EB55BA" w:rsidRPr="00BA5F7F" w14:paraId="549B3648" w14:textId="77777777" w:rsidTr="00260F02">
        <w:tc>
          <w:tcPr>
            <w:tcW w:w="4410" w:type="dxa"/>
          </w:tcPr>
          <w:p w14:paraId="35301A51" w14:textId="77777777" w:rsidR="00EB55BA" w:rsidRPr="00BA5F7F" w:rsidRDefault="00EB55BA" w:rsidP="00EB55BA">
            <w:pPr>
              <w:rPr>
                <w:sz w:val="20"/>
                <w:szCs w:val="20"/>
                <w:u w:val="single"/>
              </w:rPr>
            </w:pPr>
            <w:r w:rsidRPr="00BA5F7F">
              <w:rPr>
                <w:sz w:val="20"/>
                <w:szCs w:val="20"/>
              </w:rPr>
              <w:t>Format of GSWEC Stipend:</w:t>
            </w:r>
          </w:p>
        </w:tc>
        <w:tc>
          <w:tcPr>
            <w:tcW w:w="6750" w:type="dxa"/>
          </w:tcPr>
          <w:p w14:paraId="116E6EBE" w14:textId="393B9555" w:rsidR="00EB55BA" w:rsidRPr="00BA5F7F" w:rsidRDefault="00EB55BA" w:rsidP="00EB55BA">
            <w:pPr>
              <w:rPr>
                <w:sz w:val="20"/>
                <w:szCs w:val="20"/>
                <w:u w:val="single"/>
              </w:rPr>
            </w:pPr>
            <w:r w:rsidRPr="007B6426">
              <w:rPr>
                <w:sz w:val="20"/>
                <w:szCs w:val="20"/>
              </w:rPr>
              <w:t>Stipend (taxed)</w:t>
            </w:r>
          </w:p>
        </w:tc>
      </w:tr>
      <w:tr w:rsidR="00EB55BA" w:rsidRPr="00BA5F7F" w14:paraId="065B9DA2" w14:textId="77777777" w:rsidTr="00260F02">
        <w:tc>
          <w:tcPr>
            <w:tcW w:w="4410" w:type="dxa"/>
          </w:tcPr>
          <w:p w14:paraId="617E3807" w14:textId="77777777" w:rsidR="00EB55BA" w:rsidRPr="00BA5F7F" w:rsidRDefault="00EB55BA" w:rsidP="00EB55BA">
            <w:pPr>
              <w:rPr>
                <w:sz w:val="20"/>
                <w:szCs w:val="20"/>
                <w:u w:val="single"/>
              </w:rPr>
            </w:pPr>
            <w:r w:rsidRPr="00BA5F7F">
              <w:rPr>
                <w:sz w:val="20"/>
                <w:szCs w:val="20"/>
              </w:rPr>
              <w:t>U.S. Citizenship required?</w:t>
            </w:r>
          </w:p>
        </w:tc>
        <w:tc>
          <w:tcPr>
            <w:tcW w:w="6750" w:type="dxa"/>
          </w:tcPr>
          <w:p w14:paraId="42385682" w14:textId="3DDCB95E" w:rsidR="00EB55BA" w:rsidRPr="00BA5F7F" w:rsidRDefault="00EB55BA" w:rsidP="00EB55BA">
            <w:pPr>
              <w:rPr>
                <w:sz w:val="20"/>
                <w:szCs w:val="20"/>
                <w:u w:val="single"/>
              </w:rPr>
            </w:pPr>
            <w:r w:rsidRPr="007B6426">
              <w:rPr>
                <w:sz w:val="20"/>
                <w:szCs w:val="20"/>
              </w:rPr>
              <w:t>No</w:t>
            </w:r>
          </w:p>
        </w:tc>
      </w:tr>
      <w:tr w:rsidR="00EB55BA" w:rsidRPr="00BA5F7F" w14:paraId="54E78F85" w14:textId="77777777" w:rsidTr="00260F02">
        <w:tc>
          <w:tcPr>
            <w:tcW w:w="4410" w:type="dxa"/>
          </w:tcPr>
          <w:p w14:paraId="03BB129E" w14:textId="77777777" w:rsidR="00EB55BA" w:rsidRPr="00BA5F7F" w:rsidRDefault="00EB55BA" w:rsidP="00EB55BA">
            <w:pPr>
              <w:rPr>
                <w:sz w:val="20"/>
                <w:szCs w:val="20"/>
                <w:u w:val="single"/>
              </w:rPr>
            </w:pPr>
            <w:r w:rsidRPr="00BA5F7F">
              <w:rPr>
                <w:sz w:val="20"/>
                <w:szCs w:val="20"/>
              </w:rPr>
              <w:t>Life Scan/Fingerprinting?</w:t>
            </w:r>
          </w:p>
        </w:tc>
        <w:tc>
          <w:tcPr>
            <w:tcW w:w="6750" w:type="dxa"/>
          </w:tcPr>
          <w:p w14:paraId="3AC5E4CE" w14:textId="57C01CAB" w:rsidR="00EB55BA" w:rsidRPr="00BA5F7F" w:rsidRDefault="00EB55BA" w:rsidP="00EB55BA">
            <w:pPr>
              <w:rPr>
                <w:sz w:val="20"/>
                <w:szCs w:val="20"/>
                <w:u w:val="single"/>
              </w:rPr>
            </w:pPr>
            <w:r w:rsidRPr="007B6426">
              <w:rPr>
                <w:sz w:val="20"/>
                <w:szCs w:val="20"/>
              </w:rPr>
              <w:t>Yes</w:t>
            </w:r>
          </w:p>
        </w:tc>
      </w:tr>
      <w:tr w:rsidR="00EB55BA" w:rsidRPr="00BA5F7F" w14:paraId="70850AAE" w14:textId="77777777" w:rsidTr="00260F02">
        <w:tc>
          <w:tcPr>
            <w:tcW w:w="4410" w:type="dxa"/>
          </w:tcPr>
          <w:p w14:paraId="5279D59B" w14:textId="77777777" w:rsidR="00EB55BA" w:rsidRPr="00BA5F7F" w:rsidRDefault="00EB55BA" w:rsidP="00EB55BA">
            <w:pPr>
              <w:rPr>
                <w:sz w:val="20"/>
                <w:szCs w:val="20"/>
                <w:u w:val="single"/>
              </w:rPr>
            </w:pPr>
            <w:r w:rsidRPr="00BA5F7F">
              <w:rPr>
                <w:sz w:val="20"/>
                <w:szCs w:val="20"/>
              </w:rPr>
              <w:t>Driver’s License?</w:t>
            </w:r>
          </w:p>
        </w:tc>
        <w:tc>
          <w:tcPr>
            <w:tcW w:w="6750" w:type="dxa"/>
          </w:tcPr>
          <w:p w14:paraId="2704718E" w14:textId="0018BDF1" w:rsidR="00EB55BA" w:rsidRPr="00BA5F7F" w:rsidRDefault="00EB55BA" w:rsidP="00EB55BA">
            <w:pPr>
              <w:rPr>
                <w:sz w:val="20"/>
                <w:szCs w:val="20"/>
              </w:rPr>
            </w:pPr>
            <w:r w:rsidRPr="007B6426">
              <w:rPr>
                <w:sz w:val="20"/>
                <w:szCs w:val="20"/>
              </w:rPr>
              <w:t>Yes</w:t>
            </w:r>
          </w:p>
        </w:tc>
      </w:tr>
      <w:tr w:rsidR="00EB55BA" w:rsidRPr="00BA5F7F" w14:paraId="4FB4BAE1" w14:textId="77777777" w:rsidTr="00260F02">
        <w:tc>
          <w:tcPr>
            <w:tcW w:w="4410" w:type="dxa"/>
          </w:tcPr>
          <w:p w14:paraId="3AF7BAF5" w14:textId="77777777" w:rsidR="00EB55BA" w:rsidRPr="00BA5F7F" w:rsidRDefault="00EB55BA" w:rsidP="00EB55BA">
            <w:pPr>
              <w:rPr>
                <w:sz w:val="20"/>
                <w:szCs w:val="20"/>
              </w:rPr>
            </w:pPr>
            <w:r w:rsidRPr="00BA5F7F">
              <w:rPr>
                <w:sz w:val="20"/>
                <w:szCs w:val="20"/>
              </w:rPr>
              <w:t>Malpractice Insurance?</w:t>
            </w:r>
          </w:p>
        </w:tc>
        <w:tc>
          <w:tcPr>
            <w:tcW w:w="6750" w:type="dxa"/>
          </w:tcPr>
          <w:p w14:paraId="4CCC2BAF" w14:textId="503B76A7" w:rsidR="00EB55BA" w:rsidRPr="00BA5F7F" w:rsidRDefault="00EB55BA" w:rsidP="00EB55BA">
            <w:pPr>
              <w:rPr>
                <w:sz w:val="20"/>
                <w:szCs w:val="20"/>
              </w:rPr>
            </w:pPr>
            <w:r w:rsidRPr="007B6426">
              <w:rPr>
                <w:sz w:val="20"/>
                <w:szCs w:val="20"/>
              </w:rPr>
              <w:t>Yes</w:t>
            </w:r>
          </w:p>
        </w:tc>
      </w:tr>
      <w:tr w:rsidR="00EB55BA" w:rsidRPr="00BA5F7F" w14:paraId="0A24EE96" w14:textId="77777777" w:rsidTr="00260F02">
        <w:tc>
          <w:tcPr>
            <w:tcW w:w="4410" w:type="dxa"/>
          </w:tcPr>
          <w:p w14:paraId="63722F90" w14:textId="77777777" w:rsidR="00EB55BA" w:rsidRPr="00BA5F7F" w:rsidRDefault="00EB55BA" w:rsidP="00EB55BA">
            <w:pPr>
              <w:rPr>
                <w:sz w:val="20"/>
                <w:szCs w:val="20"/>
              </w:rPr>
            </w:pPr>
            <w:r w:rsidRPr="00BA5F7F">
              <w:rPr>
                <w:sz w:val="20"/>
                <w:szCs w:val="20"/>
              </w:rPr>
              <w:t>Language requirements:</w:t>
            </w:r>
          </w:p>
        </w:tc>
        <w:tc>
          <w:tcPr>
            <w:tcW w:w="6750" w:type="dxa"/>
          </w:tcPr>
          <w:p w14:paraId="2E97A1BF" w14:textId="4B9CFBEE" w:rsidR="00EB55BA" w:rsidRPr="00BA5F7F" w:rsidRDefault="00EB55BA" w:rsidP="00EB55BA">
            <w:pPr>
              <w:pStyle w:val="ListParagraph"/>
              <w:spacing w:after="0" w:line="240" w:lineRule="auto"/>
              <w:ind w:left="0"/>
              <w:rPr>
                <w:sz w:val="20"/>
                <w:szCs w:val="20"/>
              </w:rPr>
            </w:pPr>
            <w:r>
              <w:rPr>
                <w:sz w:val="20"/>
                <w:szCs w:val="20"/>
              </w:rPr>
              <w:t>Spanish preferred</w:t>
            </w:r>
          </w:p>
        </w:tc>
      </w:tr>
      <w:tr w:rsidR="00EB55BA" w:rsidRPr="00BA5F7F" w14:paraId="42A9660D" w14:textId="77777777" w:rsidTr="00260F02">
        <w:tc>
          <w:tcPr>
            <w:tcW w:w="4410" w:type="dxa"/>
          </w:tcPr>
          <w:p w14:paraId="45E1ADEF" w14:textId="77777777" w:rsidR="00EB55BA" w:rsidRPr="00BA5F7F" w:rsidRDefault="00EB55BA" w:rsidP="00EB55BA">
            <w:pPr>
              <w:rPr>
                <w:sz w:val="20"/>
                <w:szCs w:val="20"/>
              </w:rPr>
            </w:pPr>
            <w:r w:rsidRPr="00BA5F7F">
              <w:rPr>
                <w:sz w:val="20"/>
                <w:szCs w:val="20"/>
              </w:rPr>
              <w:t>Specific days or hours?</w:t>
            </w:r>
          </w:p>
        </w:tc>
        <w:tc>
          <w:tcPr>
            <w:tcW w:w="6750" w:type="dxa"/>
          </w:tcPr>
          <w:p w14:paraId="7DDA8190" w14:textId="0976F7EE" w:rsidR="00EB55BA" w:rsidRPr="00BA5F7F" w:rsidRDefault="00EB55BA" w:rsidP="00EB55BA">
            <w:pPr>
              <w:rPr>
                <w:sz w:val="20"/>
                <w:szCs w:val="20"/>
              </w:rPr>
            </w:pPr>
            <w:r w:rsidRPr="007B6426">
              <w:rPr>
                <w:sz w:val="20"/>
                <w:szCs w:val="20"/>
              </w:rPr>
              <w:t>M-W-</w:t>
            </w:r>
            <w:r>
              <w:rPr>
                <w:sz w:val="20"/>
                <w:szCs w:val="20"/>
              </w:rPr>
              <w:t>F</w:t>
            </w:r>
          </w:p>
        </w:tc>
      </w:tr>
      <w:tr w:rsidR="00EB55BA" w:rsidRPr="00BA5F7F" w14:paraId="27E87817" w14:textId="77777777" w:rsidTr="00260F02">
        <w:tc>
          <w:tcPr>
            <w:tcW w:w="4410" w:type="dxa"/>
          </w:tcPr>
          <w:p w14:paraId="77BCDA8F" w14:textId="77777777" w:rsidR="00EB55BA" w:rsidRPr="00BA5F7F" w:rsidRDefault="00EB55BA" w:rsidP="00EB55BA">
            <w:pPr>
              <w:rPr>
                <w:sz w:val="20"/>
                <w:szCs w:val="20"/>
              </w:rPr>
            </w:pPr>
            <w:r w:rsidRPr="00BA5F7F">
              <w:rPr>
                <w:sz w:val="20"/>
                <w:szCs w:val="20"/>
              </w:rPr>
              <w:t>Orientation?</w:t>
            </w:r>
          </w:p>
        </w:tc>
        <w:tc>
          <w:tcPr>
            <w:tcW w:w="6750" w:type="dxa"/>
          </w:tcPr>
          <w:p w14:paraId="231997FD" w14:textId="34122513" w:rsidR="00EB55BA" w:rsidRPr="00BA5F7F" w:rsidRDefault="00EB55BA" w:rsidP="00EB55BA">
            <w:pPr>
              <w:rPr>
                <w:sz w:val="20"/>
                <w:szCs w:val="20"/>
              </w:rPr>
            </w:pPr>
            <w:r w:rsidRPr="007B6426">
              <w:rPr>
                <w:sz w:val="20"/>
                <w:szCs w:val="20"/>
              </w:rPr>
              <w:t>Yes</w:t>
            </w:r>
          </w:p>
        </w:tc>
      </w:tr>
      <w:tr w:rsidR="00EB55BA" w:rsidRPr="00BA5F7F" w14:paraId="0C2CACBA" w14:textId="77777777" w:rsidTr="00260F02">
        <w:tc>
          <w:tcPr>
            <w:tcW w:w="4410" w:type="dxa"/>
          </w:tcPr>
          <w:p w14:paraId="1C53C028" w14:textId="77777777" w:rsidR="00EB55BA" w:rsidRPr="00BA5F7F" w:rsidRDefault="00EB55BA" w:rsidP="00EB55BA">
            <w:pPr>
              <w:rPr>
                <w:sz w:val="20"/>
                <w:szCs w:val="20"/>
              </w:rPr>
            </w:pPr>
            <w:r w:rsidRPr="00BA5F7F">
              <w:rPr>
                <w:sz w:val="20"/>
                <w:szCs w:val="20"/>
              </w:rPr>
              <w:t>TB Test?</w:t>
            </w:r>
          </w:p>
        </w:tc>
        <w:tc>
          <w:tcPr>
            <w:tcW w:w="6750" w:type="dxa"/>
          </w:tcPr>
          <w:p w14:paraId="53FF820A" w14:textId="37252BE9" w:rsidR="00EB55BA" w:rsidRPr="00BA5F7F" w:rsidRDefault="00EB55BA" w:rsidP="00EB55BA">
            <w:pPr>
              <w:rPr>
                <w:sz w:val="20"/>
                <w:szCs w:val="20"/>
              </w:rPr>
            </w:pPr>
            <w:r w:rsidRPr="007B6426">
              <w:rPr>
                <w:sz w:val="20"/>
                <w:szCs w:val="20"/>
              </w:rPr>
              <w:t>Yes</w:t>
            </w:r>
          </w:p>
        </w:tc>
      </w:tr>
      <w:tr w:rsidR="00EB55BA" w:rsidRPr="00BA5F7F" w14:paraId="7673394B" w14:textId="77777777" w:rsidTr="00260F02">
        <w:tc>
          <w:tcPr>
            <w:tcW w:w="4410" w:type="dxa"/>
          </w:tcPr>
          <w:p w14:paraId="28EB0F0C" w14:textId="77777777" w:rsidR="00EB55BA" w:rsidRPr="00BA5F7F" w:rsidRDefault="00EB55BA" w:rsidP="00EB55BA">
            <w:pPr>
              <w:rPr>
                <w:sz w:val="20"/>
                <w:szCs w:val="20"/>
              </w:rPr>
            </w:pPr>
            <w:r w:rsidRPr="00BA5F7F">
              <w:rPr>
                <w:sz w:val="20"/>
                <w:szCs w:val="20"/>
              </w:rPr>
              <w:t>Auto?</w:t>
            </w:r>
          </w:p>
        </w:tc>
        <w:tc>
          <w:tcPr>
            <w:tcW w:w="6750" w:type="dxa"/>
          </w:tcPr>
          <w:p w14:paraId="5CAD1108" w14:textId="2812539A" w:rsidR="00EB55BA" w:rsidRPr="00BA5F7F" w:rsidRDefault="00EB55BA" w:rsidP="00EB55BA">
            <w:pPr>
              <w:rPr>
                <w:sz w:val="20"/>
                <w:szCs w:val="20"/>
              </w:rPr>
            </w:pPr>
            <w:r w:rsidRPr="007B6426">
              <w:rPr>
                <w:sz w:val="20"/>
                <w:szCs w:val="20"/>
              </w:rPr>
              <w:t>Yes</w:t>
            </w:r>
          </w:p>
        </w:tc>
      </w:tr>
      <w:tr w:rsidR="00EB55BA" w:rsidRPr="00BA5F7F" w14:paraId="242DB31E" w14:textId="77777777" w:rsidTr="00260F02">
        <w:tc>
          <w:tcPr>
            <w:tcW w:w="4410" w:type="dxa"/>
          </w:tcPr>
          <w:p w14:paraId="3D69E6D6" w14:textId="32CBE79D" w:rsidR="00EB55BA" w:rsidRPr="00BA5F7F" w:rsidRDefault="00EB55BA" w:rsidP="00EB55BA">
            <w:pPr>
              <w:rPr>
                <w:sz w:val="20"/>
                <w:szCs w:val="20"/>
              </w:rPr>
            </w:pPr>
            <w:r>
              <w:rPr>
                <w:sz w:val="20"/>
                <w:szCs w:val="20"/>
              </w:rPr>
              <w:t>Auto insurance?</w:t>
            </w:r>
          </w:p>
        </w:tc>
        <w:tc>
          <w:tcPr>
            <w:tcW w:w="6750" w:type="dxa"/>
          </w:tcPr>
          <w:p w14:paraId="22C96B7F" w14:textId="621DF922" w:rsidR="00EB55BA" w:rsidRPr="00BA5F7F" w:rsidRDefault="00EB55BA" w:rsidP="00EB55BA">
            <w:pPr>
              <w:rPr>
                <w:sz w:val="20"/>
                <w:szCs w:val="20"/>
              </w:rPr>
            </w:pPr>
            <w:r w:rsidRPr="007B6426">
              <w:rPr>
                <w:sz w:val="20"/>
                <w:szCs w:val="20"/>
              </w:rPr>
              <w:t>Yes</w:t>
            </w:r>
          </w:p>
        </w:tc>
      </w:tr>
      <w:tr w:rsidR="00EB55BA" w:rsidRPr="00BA5F7F" w14:paraId="2DBD5AF9" w14:textId="77777777" w:rsidTr="00260F02">
        <w:tc>
          <w:tcPr>
            <w:tcW w:w="4410" w:type="dxa"/>
          </w:tcPr>
          <w:p w14:paraId="083D406C" w14:textId="77777777" w:rsidR="00EB55BA" w:rsidRPr="00BA5F7F" w:rsidRDefault="00EB55BA" w:rsidP="00EB55BA">
            <w:pPr>
              <w:rPr>
                <w:sz w:val="20"/>
                <w:szCs w:val="20"/>
              </w:rPr>
            </w:pPr>
            <w:r w:rsidRPr="00BA5F7F">
              <w:rPr>
                <w:sz w:val="20"/>
                <w:szCs w:val="20"/>
              </w:rPr>
              <w:t>Work Study?</w:t>
            </w:r>
          </w:p>
        </w:tc>
        <w:tc>
          <w:tcPr>
            <w:tcW w:w="6750" w:type="dxa"/>
          </w:tcPr>
          <w:p w14:paraId="30DD1D64" w14:textId="32EB846A" w:rsidR="00EB55BA" w:rsidRPr="00BA5F7F" w:rsidRDefault="00EB55BA" w:rsidP="00EB55BA">
            <w:pPr>
              <w:rPr>
                <w:sz w:val="20"/>
                <w:szCs w:val="20"/>
              </w:rPr>
            </w:pPr>
            <w:r w:rsidRPr="007B6426">
              <w:rPr>
                <w:sz w:val="20"/>
                <w:szCs w:val="20"/>
              </w:rPr>
              <w:t>Yes (we sign contact)</w:t>
            </w:r>
          </w:p>
        </w:tc>
      </w:tr>
      <w:tr w:rsidR="00EB55BA" w:rsidRPr="00BA5F7F" w14:paraId="68F92415" w14:textId="77777777" w:rsidTr="00260F02">
        <w:tc>
          <w:tcPr>
            <w:tcW w:w="4410" w:type="dxa"/>
          </w:tcPr>
          <w:p w14:paraId="5457CD89" w14:textId="77777777" w:rsidR="00EB55BA" w:rsidRPr="00BA5F7F" w:rsidRDefault="00EB55BA" w:rsidP="00EB55BA">
            <w:pPr>
              <w:rPr>
                <w:sz w:val="20"/>
                <w:szCs w:val="20"/>
              </w:rPr>
            </w:pPr>
            <w:r w:rsidRPr="00BA5F7F">
              <w:rPr>
                <w:sz w:val="20"/>
                <w:szCs w:val="20"/>
              </w:rPr>
              <w:t>Other:</w:t>
            </w:r>
          </w:p>
        </w:tc>
        <w:tc>
          <w:tcPr>
            <w:tcW w:w="6750" w:type="dxa"/>
          </w:tcPr>
          <w:p w14:paraId="4774DAC2" w14:textId="1043A20A" w:rsidR="00EB55BA" w:rsidRPr="00BA5F7F" w:rsidRDefault="00EB55BA" w:rsidP="00EB55BA">
            <w:pPr>
              <w:rPr>
                <w:sz w:val="20"/>
                <w:szCs w:val="20"/>
              </w:rPr>
            </w:pPr>
            <w:r w:rsidRPr="007B6426">
              <w:rPr>
                <w:sz w:val="20"/>
                <w:szCs w:val="20"/>
              </w:rPr>
              <w:t>No</w:t>
            </w:r>
          </w:p>
        </w:tc>
      </w:tr>
    </w:tbl>
    <w:p w14:paraId="38EA3124"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261B9A0D" w14:textId="77777777" w:rsidTr="00260F02">
        <w:tc>
          <w:tcPr>
            <w:tcW w:w="2790" w:type="dxa"/>
            <w:shd w:val="clear" w:color="auto" w:fill="4472C4" w:themeFill="accent1"/>
            <w:vAlign w:val="center"/>
          </w:tcPr>
          <w:p w14:paraId="0B6C010E"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49713ACC"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17E96D3E"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7110A1C9"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EB55BA" w:rsidRPr="000A1AAC" w14:paraId="6D0F8C39" w14:textId="77777777" w:rsidTr="00260F02">
        <w:tc>
          <w:tcPr>
            <w:tcW w:w="2790" w:type="dxa"/>
            <w:vAlign w:val="center"/>
          </w:tcPr>
          <w:p w14:paraId="0BF1AC48" w14:textId="77777777" w:rsidR="00EB55BA" w:rsidRPr="00BA5F7F" w:rsidRDefault="00EB55BA" w:rsidP="00EB55BA">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516B0B8A" w14:textId="7D5C7702" w:rsidR="00EB55BA" w:rsidRPr="00BA5F7F" w:rsidRDefault="00EB55BA" w:rsidP="00EB55BA">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12A68E9E" w14:textId="0FB8E003" w:rsidR="00EB55BA" w:rsidRPr="00BA5F7F" w:rsidRDefault="00EB55BA" w:rsidP="00EB55BA">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1ABA02F1" w14:textId="77777777" w:rsidR="00EB55BA" w:rsidRPr="00BA5F7F" w:rsidRDefault="00EB55BA" w:rsidP="00EB55BA">
            <w:pPr>
              <w:jc w:val="center"/>
              <w:rPr>
                <w:rFonts w:cstheme="minorHAnsi"/>
                <w:sz w:val="20"/>
                <w:szCs w:val="20"/>
                <w:u w:val="single"/>
              </w:rPr>
            </w:pPr>
            <w:r w:rsidRPr="00BA5F7F">
              <w:rPr>
                <w:rFonts w:cstheme="minorHAnsi"/>
                <w:sz w:val="20"/>
                <w:szCs w:val="20"/>
              </w:rPr>
              <w:t>Community Dwelling Older Adults</w:t>
            </w:r>
          </w:p>
        </w:tc>
      </w:tr>
      <w:tr w:rsidR="00EB55BA" w:rsidRPr="000A1AAC" w14:paraId="11979D66" w14:textId="77777777" w:rsidTr="00260F02">
        <w:tc>
          <w:tcPr>
            <w:tcW w:w="2790" w:type="dxa"/>
            <w:vAlign w:val="center"/>
          </w:tcPr>
          <w:p w14:paraId="08835B26" w14:textId="77777777" w:rsidR="00EB55BA" w:rsidRPr="00BA5F7F" w:rsidRDefault="00EB55BA" w:rsidP="00EB55BA">
            <w:pPr>
              <w:jc w:val="center"/>
              <w:rPr>
                <w:rFonts w:cstheme="minorHAnsi"/>
                <w:sz w:val="20"/>
                <w:szCs w:val="20"/>
                <w:u w:val="single"/>
              </w:rPr>
            </w:pPr>
            <w:r w:rsidRPr="00BA5F7F">
              <w:rPr>
                <w:rFonts w:cstheme="minorHAnsi"/>
                <w:sz w:val="20"/>
                <w:szCs w:val="20"/>
              </w:rPr>
              <w:t>Counseling</w:t>
            </w:r>
          </w:p>
        </w:tc>
        <w:tc>
          <w:tcPr>
            <w:tcW w:w="2790" w:type="dxa"/>
            <w:vAlign w:val="center"/>
          </w:tcPr>
          <w:p w14:paraId="324C7EC6" w14:textId="5F4E7E56" w:rsidR="00EB55BA" w:rsidRPr="00BA5F7F" w:rsidRDefault="00EB55BA" w:rsidP="00EB55BA">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3BA82DB9" w14:textId="4276933B" w:rsidR="00EB55BA" w:rsidRPr="00BA5F7F" w:rsidRDefault="00EB55BA" w:rsidP="00EB55BA">
            <w:pPr>
              <w:jc w:val="center"/>
              <w:rPr>
                <w:rFonts w:cstheme="minorHAnsi"/>
                <w:sz w:val="20"/>
                <w:szCs w:val="20"/>
                <w:u w:val="single"/>
              </w:rPr>
            </w:pPr>
            <w:r w:rsidRPr="00BA5F7F">
              <w:rPr>
                <w:rFonts w:cstheme="minorHAnsi"/>
                <w:sz w:val="20"/>
                <w:szCs w:val="20"/>
              </w:rPr>
              <w:t>Mental Health</w:t>
            </w:r>
          </w:p>
        </w:tc>
        <w:tc>
          <w:tcPr>
            <w:tcW w:w="2790" w:type="dxa"/>
            <w:vAlign w:val="center"/>
          </w:tcPr>
          <w:p w14:paraId="3DEEEA19" w14:textId="77AEDFA0" w:rsidR="00EB55BA" w:rsidRPr="00BA5F7F" w:rsidRDefault="00EB55BA" w:rsidP="00EB55BA">
            <w:pPr>
              <w:jc w:val="center"/>
              <w:rPr>
                <w:rFonts w:cstheme="minorHAnsi"/>
                <w:sz w:val="20"/>
                <w:szCs w:val="20"/>
                <w:u w:val="single"/>
              </w:rPr>
            </w:pPr>
            <w:r w:rsidRPr="00BA5F7F">
              <w:rPr>
                <w:rFonts w:cstheme="minorHAnsi"/>
                <w:sz w:val="20"/>
                <w:szCs w:val="20"/>
              </w:rPr>
              <w:t>Caregivers</w:t>
            </w:r>
          </w:p>
        </w:tc>
      </w:tr>
      <w:tr w:rsidR="00EB55BA" w:rsidRPr="000A1AAC" w14:paraId="0BCFDD5C" w14:textId="77777777" w:rsidTr="00260F02">
        <w:tc>
          <w:tcPr>
            <w:tcW w:w="2790" w:type="dxa"/>
            <w:vAlign w:val="center"/>
          </w:tcPr>
          <w:p w14:paraId="007DFD25" w14:textId="77777777" w:rsidR="00EB55BA" w:rsidRPr="00BA5F7F" w:rsidRDefault="00EB55BA" w:rsidP="00EB55BA">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7C65128F" w14:textId="615197C2" w:rsidR="00EB55BA" w:rsidRPr="00BA5F7F" w:rsidRDefault="00EB55BA" w:rsidP="00EB55BA">
            <w:pPr>
              <w:jc w:val="center"/>
              <w:rPr>
                <w:rFonts w:cstheme="minorHAnsi"/>
                <w:sz w:val="20"/>
                <w:szCs w:val="20"/>
                <w:u w:val="single"/>
              </w:rPr>
            </w:pPr>
            <w:r w:rsidRPr="00BA5F7F">
              <w:rPr>
                <w:rFonts w:cstheme="minorHAnsi"/>
                <w:sz w:val="20"/>
                <w:szCs w:val="20"/>
              </w:rPr>
              <w:t>Event Planning</w:t>
            </w:r>
          </w:p>
        </w:tc>
        <w:tc>
          <w:tcPr>
            <w:tcW w:w="2790" w:type="dxa"/>
            <w:vAlign w:val="center"/>
          </w:tcPr>
          <w:p w14:paraId="4C85F8E7" w14:textId="59FB047E" w:rsidR="00EB55BA" w:rsidRPr="00BA5F7F" w:rsidRDefault="00EB55BA" w:rsidP="00EB55BA">
            <w:pPr>
              <w:jc w:val="center"/>
              <w:rPr>
                <w:rFonts w:cstheme="minorHAnsi"/>
                <w:sz w:val="20"/>
                <w:szCs w:val="20"/>
                <w:u w:val="single"/>
              </w:rPr>
            </w:pPr>
            <w:r w:rsidRPr="00BA5F7F">
              <w:rPr>
                <w:rFonts w:cstheme="minorHAnsi"/>
                <w:sz w:val="20"/>
                <w:szCs w:val="20"/>
              </w:rPr>
              <w:t>Other:</w:t>
            </w:r>
            <w:r>
              <w:rPr>
                <w:rFonts w:cstheme="minorHAnsi"/>
                <w:sz w:val="20"/>
                <w:szCs w:val="20"/>
              </w:rPr>
              <w:t xml:space="preserve"> Opportunity to visit hospitals, shelters, assisted living facilities, client homes</w:t>
            </w:r>
          </w:p>
        </w:tc>
        <w:tc>
          <w:tcPr>
            <w:tcW w:w="2790" w:type="dxa"/>
            <w:vAlign w:val="center"/>
          </w:tcPr>
          <w:p w14:paraId="4AAA8C29" w14:textId="0AC6037A" w:rsidR="00EB55BA" w:rsidRPr="00BA5F7F" w:rsidRDefault="00EB55BA" w:rsidP="00EB55BA">
            <w:pPr>
              <w:jc w:val="center"/>
              <w:rPr>
                <w:rFonts w:cstheme="minorHAnsi"/>
                <w:sz w:val="20"/>
                <w:szCs w:val="20"/>
                <w:u w:val="single"/>
              </w:rPr>
            </w:pPr>
            <w:r w:rsidRPr="00BA5F7F">
              <w:rPr>
                <w:rFonts w:cstheme="minorHAnsi"/>
                <w:sz w:val="20"/>
                <w:szCs w:val="20"/>
              </w:rPr>
              <w:t>Chronically Mentally Ill</w:t>
            </w:r>
          </w:p>
        </w:tc>
      </w:tr>
      <w:tr w:rsidR="00EB55BA" w:rsidRPr="000A1AAC" w14:paraId="3F2EC1C6" w14:textId="77777777" w:rsidTr="00260F02">
        <w:tc>
          <w:tcPr>
            <w:tcW w:w="2790" w:type="dxa"/>
            <w:vAlign w:val="center"/>
          </w:tcPr>
          <w:p w14:paraId="406BCB71" w14:textId="77777777" w:rsidR="00EB55BA" w:rsidRPr="00BA5F7F" w:rsidRDefault="00EB55BA" w:rsidP="00EB55BA">
            <w:pPr>
              <w:jc w:val="center"/>
              <w:rPr>
                <w:rFonts w:cstheme="minorHAnsi"/>
                <w:sz w:val="20"/>
                <w:szCs w:val="20"/>
                <w:u w:val="single"/>
              </w:rPr>
            </w:pPr>
            <w:r w:rsidRPr="00BA5F7F">
              <w:rPr>
                <w:rFonts w:cstheme="minorHAnsi"/>
                <w:sz w:val="20"/>
                <w:szCs w:val="20"/>
              </w:rPr>
              <w:t>Family</w:t>
            </w:r>
          </w:p>
        </w:tc>
        <w:tc>
          <w:tcPr>
            <w:tcW w:w="2790" w:type="dxa"/>
            <w:vAlign w:val="center"/>
          </w:tcPr>
          <w:p w14:paraId="026890A9" w14:textId="27D78984" w:rsidR="00EB55BA" w:rsidRPr="00BA5F7F" w:rsidRDefault="00EB55BA" w:rsidP="00EB55BA">
            <w:pPr>
              <w:jc w:val="center"/>
              <w:rPr>
                <w:rFonts w:cstheme="minorHAnsi"/>
                <w:sz w:val="20"/>
                <w:szCs w:val="20"/>
                <w:u w:val="single"/>
              </w:rPr>
            </w:pPr>
          </w:p>
        </w:tc>
        <w:tc>
          <w:tcPr>
            <w:tcW w:w="2790" w:type="dxa"/>
            <w:vAlign w:val="center"/>
          </w:tcPr>
          <w:p w14:paraId="0082585F" w14:textId="3C5F1B91" w:rsidR="00EB55BA" w:rsidRPr="00BA5F7F" w:rsidRDefault="00EB55BA" w:rsidP="00EB55BA">
            <w:pPr>
              <w:jc w:val="center"/>
              <w:rPr>
                <w:rFonts w:cstheme="minorHAnsi"/>
                <w:sz w:val="20"/>
                <w:szCs w:val="20"/>
                <w:u w:val="single"/>
              </w:rPr>
            </w:pPr>
          </w:p>
        </w:tc>
        <w:tc>
          <w:tcPr>
            <w:tcW w:w="2790" w:type="dxa"/>
            <w:vAlign w:val="center"/>
          </w:tcPr>
          <w:p w14:paraId="2384F81A" w14:textId="698006A8" w:rsidR="00EB55BA" w:rsidRPr="00BA5F7F" w:rsidRDefault="00EB55BA" w:rsidP="00EB55BA">
            <w:pPr>
              <w:jc w:val="center"/>
              <w:rPr>
                <w:rFonts w:cstheme="minorHAnsi"/>
                <w:sz w:val="20"/>
                <w:szCs w:val="20"/>
                <w:u w:val="single"/>
              </w:rPr>
            </w:pPr>
            <w:r w:rsidRPr="00BA5F7F">
              <w:rPr>
                <w:rFonts w:cstheme="minorHAnsi"/>
                <w:sz w:val="20"/>
                <w:szCs w:val="20"/>
              </w:rPr>
              <w:t>Homeless</w:t>
            </w:r>
          </w:p>
        </w:tc>
      </w:tr>
      <w:tr w:rsidR="00EB55BA" w:rsidRPr="000A1AAC" w14:paraId="52F005A2" w14:textId="77777777" w:rsidTr="00260F02">
        <w:tc>
          <w:tcPr>
            <w:tcW w:w="2790" w:type="dxa"/>
            <w:vAlign w:val="center"/>
          </w:tcPr>
          <w:p w14:paraId="7FCCA8CC" w14:textId="77777777" w:rsidR="00EB55BA" w:rsidRPr="00BA5F7F" w:rsidRDefault="00EB55BA" w:rsidP="00EB55BA">
            <w:pPr>
              <w:jc w:val="center"/>
              <w:rPr>
                <w:rFonts w:cstheme="minorHAnsi"/>
                <w:sz w:val="20"/>
                <w:szCs w:val="20"/>
                <w:u w:val="single"/>
              </w:rPr>
            </w:pPr>
            <w:r w:rsidRPr="00BA5F7F">
              <w:rPr>
                <w:rFonts w:cstheme="minorHAnsi"/>
                <w:sz w:val="20"/>
                <w:szCs w:val="20"/>
              </w:rPr>
              <w:t>DSM Diagnosis</w:t>
            </w:r>
          </w:p>
        </w:tc>
        <w:tc>
          <w:tcPr>
            <w:tcW w:w="2790" w:type="dxa"/>
            <w:vAlign w:val="center"/>
          </w:tcPr>
          <w:p w14:paraId="697496CA" w14:textId="12C345E7" w:rsidR="00EB55BA" w:rsidRPr="00BA5F7F" w:rsidRDefault="00EB55BA" w:rsidP="00EB55BA">
            <w:pPr>
              <w:jc w:val="center"/>
              <w:rPr>
                <w:rFonts w:cstheme="minorHAnsi"/>
                <w:sz w:val="20"/>
                <w:szCs w:val="20"/>
                <w:u w:val="single"/>
              </w:rPr>
            </w:pPr>
          </w:p>
        </w:tc>
        <w:tc>
          <w:tcPr>
            <w:tcW w:w="2790" w:type="dxa"/>
            <w:vAlign w:val="center"/>
          </w:tcPr>
          <w:p w14:paraId="38C9A6D0" w14:textId="27B153EE" w:rsidR="00EB55BA" w:rsidRPr="00BA5F7F" w:rsidRDefault="00EB55BA" w:rsidP="00EB55BA">
            <w:pPr>
              <w:jc w:val="center"/>
              <w:rPr>
                <w:rFonts w:cstheme="minorHAnsi"/>
                <w:sz w:val="20"/>
                <w:szCs w:val="20"/>
                <w:u w:val="single"/>
              </w:rPr>
            </w:pPr>
          </w:p>
        </w:tc>
        <w:tc>
          <w:tcPr>
            <w:tcW w:w="2790" w:type="dxa"/>
            <w:vAlign w:val="center"/>
          </w:tcPr>
          <w:p w14:paraId="2B1154D4" w14:textId="6F8C42BB" w:rsidR="00EB55BA" w:rsidRPr="00BA5F7F" w:rsidRDefault="00EB55BA" w:rsidP="00EB55BA">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Latino</w:t>
            </w:r>
          </w:p>
        </w:tc>
      </w:tr>
      <w:tr w:rsidR="00EB55BA" w:rsidRPr="000A1AAC" w14:paraId="7F55203C" w14:textId="77777777" w:rsidTr="00260F02">
        <w:tc>
          <w:tcPr>
            <w:tcW w:w="2790" w:type="dxa"/>
            <w:vAlign w:val="center"/>
          </w:tcPr>
          <w:p w14:paraId="5D14EFAB" w14:textId="77777777" w:rsidR="00EB55BA" w:rsidRPr="00BA5F7F" w:rsidRDefault="00EB55BA" w:rsidP="00EB55BA">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073B4878" w14:textId="04528364" w:rsidR="00EB55BA" w:rsidRPr="00BA5F7F" w:rsidRDefault="00EB55BA" w:rsidP="00EB55BA">
            <w:pPr>
              <w:jc w:val="center"/>
              <w:rPr>
                <w:rFonts w:cstheme="minorHAnsi"/>
                <w:sz w:val="20"/>
                <w:szCs w:val="20"/>
                <w:u w:val="single"/>
              </w:rPr>
            </w:pPr>
          </w:p>
        </w:tc>
        <w:tc>
          <w:tcPr>
            <w:tcW w:w="2790" w:type="dxa"/>
            <w:vAlign w:val="center"/>
          </w:tcPr>
          <w:p w14:paraId="0857D2CD" w14:textId="58EDAB86" w:rsidR="00EB55BA" w:rsidRPr="00BA5F7F" w:rsidRDefault="00EB55BA" w:rsidP="00EB55BA">
            <w:pPr>
              <w:jc w:val="center"/>
              <w:rPr>
                <w:rFonts w:cstheme="minorHAnsi"/>
                <w:sz w:val="20"/>
                <w:szCs w:val="20"/>
                <w:u w:val="single"/>
              </w:rPr>
            </w:pPr>
          </w:p>
        </w:tc>
        <w:tc>
          <w:tcPr>
            <w:tcW w:w="2790" w:type="dxa"/>
            <w:vAlign w:val="center"/>
          </w:tcPr>
          <w:p w14:paraId="2C3EC696" w14:textId="2C0820EC" w:rsidR="00EB55BA" w:rsidRPr="00BA5F7F" w:rsidRDefault="00EB55BA" w:rsidP="00EB55BA">
            <w:pPr>
              <w:jc w:val="center"/>
              <w:rPr>
                <w:rFonts w:cstheme="minorHAnsi"/>
                <w:sz w:val="20"/>
                <w:szCs w:val="20"/>
                <w:u w:val="single"/>
              </w:rPr>
            </w:pPr>
          </w:p>
        </w:tc>
      </w:tr>
      <w:tr w:rsidR="00EB55BA" w:rsidRPr="000A1AAC" w14:paraId="4A98995C" w14:textId="77777777" w:rsidTr="00260F02">
        <w:tc>
          <w:tcPr>
            <w:tcW w:w="2790" w:type="dxa"/>
            <w:vAlign w:val="center"/>
          </w:tcPr>
          <w:p w14:paraId="7FC2A364" w14:textId="77777777" w:rsidR="00EB55BA" w:rsidRPr="00BA5F7F" w:rsidRDefault="00EB55BA" w:rsidP="00EB55BA">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69032E6F" w14:textId="3B3036C2" w:rsidR="00EB55BA" w:rsidRPr="00BA5F7F" w:rsidRDefault="00EB55BA" w:rsidP="00EB55BA">
            <w:pPr>
              <w:jc w:val="center"/>
              <w:rPr>
                <w:rFonts w:cstheme="minorHAnsi"/>
                <w:sz w:val="20"/>
                <w:szCs w:val="20"/>
                <w:u w:val="single"/>
              </w:rPr>
            </w:pPr>
          </w:p>
        </w:tc>
        <w:tc>
          <w:tcPr>
            <w:tcW w:w="2790" w:type="dxa"/>
            <w:vAlign w:val="center"/>
          </w:tcPr>
          <w:p w14:paraId="3A1942F3" w14:textId="4D9BDDB3" w:rsidR="00EB55BA" w:rsidRPr="00BA5F7F" w:rsidRDefault="00EB55BA" w:rsidP="00EB55BA">
            <w:pPr>
              <w:jc w:val="center"/>
              <w:rPr>
                <w:rFonts w:cstheme="minorHAnsi"/>
                <w:sz w:val="20"/>
                <w:szCs w:val="20"/>
                <w:u w:val="single"/>
              </w:rPr>
            </w:pPr>
          </w:p>
        </w:tc>
        <w:tc>
          <w:tcPr>
            <w:tcW w:w="2790" w:type="dxa"/>
            <w:vAlign w:val="center"/>
          </w:tcPr>
          <w:p w14:paraId="762A29F5" w14:textId="4EE3C238" w:rsidR="00EB55BA" w:rsidRPr="00BA5F7F" w:rsidRDefault="00EB55BA" w:rsidP="00EB55BA">
            <w:pPr>
              <w:jc w:val="center"/>
              <w:rPr>
                <w:rFonts w:cstheme="minorHAnsi"/>
                <w:sz w:val="20"/>
                <w:szCs w:val="20"/>
                <w:u w:val="single"/>
              </w:rPr>
            </w:pPr>
          </w:p>
        </w:tc>
      </w:tr>
      <w:tr w:rsidR="00EB55BA" w:rsidRPr="000A1AAC" w14:paraId="67D466FE" w14:textId="77777777" w:rsidTr="00260F02">
        <w:tc>
          <w:tcPr>
            <w:tcW w:w="2790" w:type="dxa"/>
            <w:vAlign w:val="center"/>
          </w:tcPr>
          <w:p w14:paraId="5B4033EA" w14:textId="77777777" w:rsidR="00EB55BA" w:rsidRPr="00BA5F7F" w:rsidRDefault="00EB55BA" w:rsidP="00EB55BA">
            <w:pPr>
              <w:jc w:val="center"/>
              <w:rPr>
                <w:rFonts w:cstheme="minorHAnsi"/>
                <w:sz w:val="20"/>
                <w:szCs w:val="20"/>
              </w:rPr>
            </w:pPr>
            <w:r w:rsidRPr="00BA5F7F">
              <w:rPr>
                <w:rFonts w:cstheme="minorHAnsi"/>
                <w:sz w:val="20"/>
                <w:szCs w:val="20"/>
              </w:rPr>
              <w:t>Case Management, Long-Term</w:t>
            </w:r>
          </w:p>
        </w:tc>
        <w:tc>
          <w:tcPr>
            <w:tcW w:w="2790" w:type="dxa"/>
            <w:vAlign w:val="center"/>
          </w:tcPr>
          <w:p w14:paraId="49147B83" w14:textId="43B181B3" w:rsidR="00EB55BA" w:rsidRPr="00BA5F7F" w:rsidRDefault="00EB55BA" w:rsidP="00EB55BA">
            <w:pPr>
              <w:jc w:val="center"/>
              <w:rPr>
                <w:rFonts w:cstheme="minorHAnsi"/>
                <w:sz w:val="20"/>
                <w:szCs w:val="20"/>
                <w:u w:val="single"/>
              </w:rPr>
            </w:pPr>
          </w:p>
        </w:tc>
        <w:tc>
          <w:tcPr>
            <w:tcW w:w="2790" w:type="dxa"/>
            <w:vAlign w:val="center"/>
          </w:tcPr>
          <w:p w14:paraId="31D332D2" w14:textId="77777777" w:rsidR="00EB55BA" w:rsidRPr="00BA5F7F" w:rsidRDefault="00EB55BA" w:rsidP="00EB55BA">
            <w:pPr>
              <w:jc w:val="center"/>
              <w:rPr>
                <w:rFonts w:cstheme="minorHAnsi"/>
                <w:sz w:val="20"/>
                <w:szCs w:val="20"/>
                <w:u w:val="single"/>
              </w:rPr>
            </w:pPr>
          </w:p>
        </w:tc>
        <w:tc>
          <w:tcPr>
            <w:tcW w:w="2790" w:type="dxa"/>
            <w:vAlign w:val="center"/>
          </w:tcPr>
          <w:p w14:paraId="0E518127" w14:textId="54F92C9B" w:rsidR="00EB55BA" w:rsidRPr="00BA5F7F" w:rsidRDefault="00EB55BA" w:rsidP="00EB55BA">
            <w:pPr>
              <w:jc w:val="center"/>
              <w:rPr>
                <w:rFonts w:cstheme="minorHAnsi"/>
                <w:sz w:val="20"/>
                <w:szCs w:val="20"/>
                <w:u w:val="single"/>
              </w:rPr>
            </w:pPr>
          </w:p>
        </w:tc>
      </w:tr>
      <w:tr w:rsidR="00EB55BA" w:rsidRPr="000A1AAC" w14:paraId="463C018F" w14:textId="77777777" w:rsidTr="00260F02">
        <w:tc>
          <w:tcPr>
            <w:tcW w:w="2790" w:type="dxa"/>
            <w:vAlign w:val="center"/>
          </w:tcPr>
          <w:p w14:paraId="5A801675" w14:textId="77777777" w:rsidR="00EB55BA" w:rsidRPr="00BA5F7F" w:rsidRDefault="00EB55BA" w:rsidP="00EB55BA">
            <w:pPr>
              <w:jc w:val="center"/>
              <w:rPr>
                <w:rFonts w:cstheme="minorHAnsi"/>
                <w:sz w:val="20"/>
                <w:szCs w:val="20"/>
              </w:rPr>
            </w:pPr>
            <w:r w:rsidRPr="00BA5F7F">
              <w:rPr>
                <w:rFonts w:cstheme="minorHAnsi"/>
                <w:sz w:val="20"/>
                <w:szCs w:val="20"/>
              </w:rPr>
              <w:t>Discharge Planning</w:t>
            </w:r>
          </w:p>
        </w:tc>
        <w:tc>
          <w:tcPr>
            <w:tcW w:w="2790" w:type="dxa"/>
            <w:vAlign w:val="center"/>
          </w:tcPr>
          <w:p w14:paraId="7EEA6DD4" w14:textId="242B3E2E" w:rsidR="00EB55BA" w:rsidRPr="00BA5F7F" w:rsidRDefault="00EB55BA" w:rsidP="00EB55BA">
            <w:pPr>
              <w:jc w:val="center"/>
              <w:rPr>
                <w:rFonts w:cstheme="minorHAnsi"/>
                <w:sz w:val="20"/>
                <w:szCs w:val="20"/>
                <w:u w:val="single"/>
              </w:rPr>
            </w:pPr>
          </w:p>
        </w:tc>
        <w:tc>
          <w:tcPr>
            <w:tcW w:w="2790" w:type="dxa"/>
            <w:vAlign w:val="center"/>
          </w:tcPr>
          <w:p w14:paraId="02844A5E" w14:textId="77777777" w:rsidR="00EB55BA" w:rsidRPr="00BA5F7F" w:rsidRDefault="00EB55BA" w:rsidP="00EB55BA">
            <w:pPr>
              <w:jc w:val="center"/>
              <w:rPr>
                <w:rFonts w:cstheme="minorHAnsi"/>
                <w:sz w:val="20"/>
                <w:szCs w:val="20"/>
                <w:u w:val="single"/>
              </w:rPr>
            </w:pPr>
          </w:p>
        </w:tc>
        <w:tc>
          <w:tcPr>
            <w:tcW w:w="2790" w:type="dxa"/>
            <w:vAlign w:val="center"/>
          </w:tcPr>
          <w:p w14:paraId="28259E70" w14:textId="763125F3" w:rsidR="00EB55BA" w:rsidRPr="00BA5F7F" w:rsidRDefault="00EB55BA" w:rsidP="00EB55BA">
            <w:pPr>
              <w:jc w:val="center"/>
              <w:rPr>
                <w:rFonts w:cstheme="minorHAnsi"/>
                <w:sz w:val="20"/>
                <w:szCs w:val="20"/>
                <w:u w:val="single"/>
              </w:rPr>
            </w:pPr>
          </w:p>
        </w:tc>
      </w:tr>
      <w:tr w:rsidR="00EB55BA" w:rsidRPr="000A1AAC" w14:paraId="31B0F5F9" w14:textId="77777777" w:rsidTr="00260F02">
        <w:tc>
          <w:tcPr>
            <w:tcW w:w="2790" w:type="dxa"/>
            <w:vAlign w:val="center"/>
          </w:tcPr>
          <w:p w14:paraId="0714B7C0" w14:textId="77777777" w:rsidR="00EB55BA" w:rsidRPr="00BA5F7F" w:rsidRDefault="00EB55BA" w:rsidP="00EB55BA">
            <w:pPr>
              <w:jc w:val="center"/>
              <w:rPr>
                <w:rFonts w:cstheme="minorHAnsi"/>
                <w:sz w:val="20"/>
                <w:szCs w:val="20"/>
              </w:rPr>
            </w:pPr>
            <w:r w:rsidRPr="00BA5F7F">
              <w:rPr>
                <w:rFonts w:cstheme="minorHAnsi"/>
                <w:sz w:val="20"/>
                <w:szCs w:val="20"/>
              </w:rPr>
              <w:t>Information and Referral</w:t>
            </w:r>
          </w:p>
        </w:tc>
        <w:tc>
          <w:tcPr>
            <w:tcW w:w="2790" w:type="dxa"/>
            <w:vAlign w:val="center"/>
          </w:tcPr>
          <w:p w14:paraId="40D9EA56" w14:textId="77777777" w:rsidR="00EB55BA" w:rsidRPr="00BA5F7F" w:rsidRDefault="00EB55BA" w:rsidP="00EB55BA">
            <w:pPr>
              <w:jc w:val="center"/>
              <w:rPr>
                <w:rFonts w:cstheme="minorHAnsi"/>
                <w:sz w:val="20"/>
                <w:szCs w:val="20"/>
                <w:u w:val="single"/>
              </w:rPr>
            </w:pPr>
          </w:p>
        </w:tc>
        <w:tc>
          <w:tcPr>
            <w:tcW w:w="2790" w:type="dxa"/>
            <w:vAlign w:val="center"/>
          </w:tcPr>
          <w:p w14:paraId="02FFB7D1" w14:textId="77777777" w:rsidR="00EB55BA" w:rsidRPr="00BA5F7F" w:rsidRDefault="00EB55BA" w:rsidP="00EB55BA">
            <w:pPr>
              <w:jc w:val="center"/>
              <w:rPr>
                <w:rFonts w:cstheme="minorHAnsi"/>
                <w:sz w:val="20"/>
                <w:szCs w:val="20"/>
                <w:u w:val="single"/>
              </w:rPr>
            </w:pPr>
          </w:p>
        </w:tc>
        <w:tc>
          <w:tcPr>
            <w:tcW w:w="2790" w:type="dxa"/>
            <w:vAlign w:val="center"/>
          </w:tcPr>
          <w:p w14:paraId="273B86D9" w14:textId="77777777" w:rsidR="00EB55BA" w:rsidRPr="00BA5F7F" w:rsidRDefault="00EB55BA" w:rsidP="00EB55BA">
            <w:pPr>
              <w:jc w:val="center"/>
              <w:rPr>
                <w:rFonts w:cstheme="minorHAnsi"/>
                <w:sz w:val="20"/>
                <w:szCs w:val="20"/>
                <w:u w:val="single"/>
              </w:rPr>
            </w:pPr>
          </w:p>
        </w:tc>
      </w:tr>
      <w:tr w:rsidR="00EB55BA" w:rsidRPr="000A1AAC" w14:paraId="5C9A7FC2" w14:textId="77777777" w:rsidTr="00260F02">
        <w:tc>
          <w:tcPr>
            <w:tcW w:w="2790" w:type="dxa"/>
            <w:vAlign w:val="center"/>
          </w:tcPr>
          <w:p w14:paraId="6CD91258" w14:textId="6079A9B5" w:rsidR="00EB55BA" w:rsidRPr="00BA5F7F" w:rsidRDefault="00EB55BA" w:rsidP="00EB55BA">
            <w:pPr>
              <w:jc w:val="center"/>
              <w:rPr>
                <w:rFonts w:cstheme="minorHAnsi"/>
                <w:b/>
                <w:bCs/>
                <w:sz w:val="20"/>
                <w:szCs w:val="20"/>
              </w:rPr>
            </w:pPr>
            <w:r w:rsidRPr="00BA5F7F">
              <w:rPr>
                <w:rFonts w:cstheme="minorHAnsi"/>
                <w:sz w:val="20"/>
                <w:szCs w:val="20"/>
              </w:rPr>
              <w:t>Group</w:t>
            </w:r>
          </w:p>
        </w:tc>
        <w:tc>
          <w:tcPr>
            <w:tcW w:w="2790" w:type="dxa"/>
            <w:vAlign w:val="center"/>
          </w:tcPr>
          <w:p w14:paraId="5EA19F58" w14:textId="77777777" w:rsidR="00EB55BA" w:rsidRPr="00BA5F7F" w:rsidRDefault="00EB55BA" w:rsidP="00EB55BA">
            <w:pPr>
              <w:jc w:val="center"/>
              <w:rPr>
                <w:rFonts w:cstheme="minorHAnsi"/>
                <w:sz w:val="20"/>
                <w:szCs w:val="20"/>
                <w:u w:val="single"/>
              </w:rPr>
            </w:pPr>
          </w:p>
        </w:tc>
        <w:tc>
          <w:tcPr>
            <w:tcW w:w="2790" w:type="dxa"/>
            <w:vAlign w:val="center"/>
          </w:tcPr>
          <w:p w14:paraId="796AEA07" w14:textId="77777777" w:rsidR="00EB55BA" w:rsidRPr="00BA5F7F" w:rsidRDefault="00EB55BA" w:rsidP="00EB55BA">
            <w:pPr>
              <w:jc w:val="center"/>
              <w:rPr>
                <w:rFonts w:cstheme="minorHAnsi"/>
                <w:sz w:val="20"/>
                <w:szCs w:val="20"/>
                <w:u w:val="single"/>
              </w:rPr>
            </w:pPr>
          </w:p>
        </w:tc>
        <w:tc>
          <w:tcPr>
            <w:tcW w:w="2790" w:type="dxa"/>
            <w:vAlign w:val="center"/>
          </w:tcPr>
          <w:p w14:paraId="15A10070" w14:textId="77777777" w:rsidR="00EB55BA" w:rsidRPr="00BA5F7F" w:rsidRDefault="00EB55BA" w:rsidP="00EB55BA">
            <w:pPr>
              <w:jc w:val="center"/>
              <w:rPr>
                <w:rFonts w:cstheme="minorHAnsi"/>
                <w:sz w:val="20"/>
                <w:szCs w:val="20"/>
                <w:u w:val="single"/>
              </w:rPr>
            </w:pPr>
          </w:p>
        </w:tc>
      </w:tr>
      <w:tr w:rsidR="00EB55BA" w:rsidRPr="000A1AAC" w14:paraId="2D484B66" w14:textId="77777777" w:rsidTr="00260F02">
        <w:tc>
          <w:tcPr>
            <w:tcW w:w="2790" w:type="dxa"/>
            <w:vAlign w:val="center"/>
          </w:tcPr>
          <w:p w14:paraId="2E2422B9" w14:textId="3F86BE97" w:rsidR="00EB55BA" w:rsidRPr="00BA5F7F" w:rsidRDefault="00EB55BA" w:rsidP="00EB55BA">
            <w:pPr>
              <w:jc w:val="center"/>
              <w:rPr>
                <w:rFonts w:cstheme="minorHAnsi"/>
                <w:sz w:val="20"/>
                <w:szCs w:val="20"/>
              </w:rPr>
            </w:pPr>
            <w:r w:rsidRPr="00BA5F7F">
              <w:rPr>
                <w:rFonts w:cstheme="minorHAnsi"/>
                <w:sz w:val="20"/>
                <w:szCs w:val="20"/>
              </w:rPr>
              <w:t xml:space="preserve">Other: </w:t>
            </w:r>
            <w:r>
              <w:rPr>
                <w:bCs/>
                <w:sz w:val="20"/>
                <w:szCs w:val="20"/>
              </w:rPr>
              <w:t>Outreach, field-based services, DMH paperwork, initial assessments, and annual updates</w:t>
            </w:r>
          </w:p>
        </w:tc>
        <w:tc>
          <w:tcPr>
            <w:tcW w:w="2790" w:type="dxa"/>
            <w:vAlign w:val="center"/>
          </w:tcPr>
          <w:p w14:paraId="3B54E69A" w14:textId="1A137CC6" w:rsidR="00EB55BA" w:rsidRPr="00BA5F7F" w:rsidRDefault="00EB55BA" w:rsidP="00EB55BA">
            <w:pPr>
              <w:jc w:val="center"/>
              <w:rPr>
                <w:rFonts w:cstheme="minorHAnsi"/>
                <w:sz w:val="20"/>
                <w:szCs w:val="20"/>
                <w:u w:val="single"/>
              </w:rPr>
            </w:pPr>
          </w:p>
        </w:tc>
        <w:tc>
          <w:tcPr>
            <w:tcW w:w="2790" w:type="dxa"/>
            <w:vAlign w:val="center"/>
          </w:tcPr>
          <w:p w14:paraId="431F8227" w14:textId="27377120" w:rsidR="00EB55BA" w:rsidRPr="00BA5F7F" w:rsidRDefault="00EB55BA" w:rsidP="00EB55BA">
            <w:pPr>
              <w:jc w:val="center"/>
              <w:rPr>
                <w:rFonts w:cstheme="minorHAnsi"/>
                <w:sz w:val="20"/>
                <w:szCs w:val="20"/>
                <w:u w:val="single"/>
              </w:rPr>
            </w:pPr>
          </w:p>
        </w:tc>
        <w:tc>
          <w:tcPr>
            <w:tcW w:w="2790" w:type="dxa"/>
            <w:vAlign w:val="center"/>
          </w:tcPr>
          <w:p w14:paraId="2AD0F4B3" w14:textId="76890196" w:rsidR="00EB55BA" w:rsidRPr="00BA5F7F" w:rsidRDefault="00EB55BA" w:rsidP="00EB55BA">
            <w:pPr>
              <w:jc w:val="center"/>
              <w:rPr>
                <w:rFonts w:cstheme="minorHAnsi"/>
                <w:sz w:val="20"/>
                <w:szCs w:val="20"/>
                <w:u w:val="single"/>
              </w:rPr>
            </w:pPr>
          </w:p>
        </w:tc>
      </w:tr>
    </w:tbl>
    <w:p w14:paraId="6174C3E1" w14:textId="77777777" w:rsidR="00260F02" w:rsidRPr="00260F02" w:rsidRDefault="00260F02" w:rsidP="00260F02"/>
    <w:p w14:paraId="0C9731F6" w14:textId="77777777" w:rsidR="003B6968" w:rsidRDefault="003B6968">
      <w:pPr>
        <w:rPr>
          <w:rFonts w:ascii="Rockwell Nova" w:eastAsiaTheme="majorEastAsia" w:hAnsi="Rockwell Nova" w:cstheme="majorBidi"/>
          <w:b/>
          <w:bCs/>
          <w:color w:val="1F3864" w:themeColor="accent1" w:themeShade="80"/>
          <w:sz w:val="36"/>
          <w:szCs w:val="36"/>
        </w:rPr>
      </w:pPr>
      <w:r>
        <w:br w:type="page"/>
      </w:r>
    </w:p>
    <w:bookmarkStart w:id="21" w:name="_Partners_in_Care"/>
    <w:bookmarkEnd w:id="21"/>
    <w:p w14:paraId="6EA534AD" w14:textId="674EA1F5"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Partners in Care Foundation – Community Wellne</w:t>
      </w:r>
      <w:r w:rsidR="00260F02" w:rsidRPr="00035FB7">
        <w:rPr>
          <w:rStyle w:val="Hyperlink"/>
        </w:rPr>
        <w:t>s</w:t>
      </w:r>
      <w:r w:rsidR="00260F02" w:rsidRPr="00035FB7">
        <w:rPr>
          <w:rStyle w:val="Hyperlink"/>
        </w:rPr>
        <w:t>s Department</w:t>
      </w:r>
      <w:r>
        <w:fldChar w:fldCharType="end"/>
      </w:r>
    </w:p>
    <w:p w14:paraId="398C9BFD" w14:textId="77777777" w:rsidR="003B6968" w:rsidRDefault="003B6968" w:rsidP="00260F02">
      <w:pPr>
        <w:rPr>
          <w:b/>
          <w:bCs/>
          <w:sz w:val="22"/>
          <w:szCs w:val="22"/>
          <w:u w:val="single"/>
        </w:rPr>
      </w:pPr>
    </w:p>
    <w:p w14:paraId="55FB6122" w14:textId="6D8F9D26"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194FF588" w14:textId="77777777" w:rsidR="003B6968" w:rsidRPr="004A767A" w:rsidRDefault="003B6968" w:rsidP="003B6968">
      <w:pPr>
        <w:pStyle w:val="NoSpacing"/>
        <w:rPr>
          <w:rFonts w:cstheme="minorHAnsi"/>
        </w:rPr>
      </w:pPr>
      <w:r w:rsidRPr="004A767A">
        <w:rPr>
          <w:rFonts w:cstheme="minorHAnsi"/>
        </w:rPr>
        <w:t xml:space="preserve">The GSWEC student will be involved in the implementation of the City and County of Los Angeles III-D Evidence-Based Programs for Disease Prevention and Health Promotion. The GSWEC student will be trained as a workshop leader for a maximum of two evidence-based programs, which may include: </w:t>
      </w:r>
      <w:proofErr w:type="gramStart"/>
      <w:r w:rsidRPr="004A767A">
        <w:rPr>
          <w:rFonts w:cstheme="minorHAnsi"/>
        </w:rPr>
        <w:t>the</w:t>
      </w:r>
      <w:proofErr w:type="gramEnd"/>
      <w:r w:rsidRPr="004A767A">
        <w:rPr>
          <w:rFonts w:cstheme="minorHAnsi"/>
        </w:rPr>
        <w:t xml:space="preserve"> Chronic Disease Self-Management program, A Matter of Balance, Arthritis Foundation Exercise Program, or Arthritis Foundation Walk with Ease. The student will co-lead these workshops, provide community outreach/marketing and assist with program development. </w:t>
      </w:r>
    </w:p>
    <w:p w14:paraId="26057C95" w14:textId="77777777" w:rsidR="003B6968" w:rsidRPr="004A767A" w:rsidRDefault="003B6968" w:rsidP="00260F02">
      <w:pPr>
        <w:rPr>
          <w:rFonts w:asciiTheme="minorHAnsi" w:hAnsiTheme="minorHAnsi" w:cstheme="minorHAnsi"/>
          <w:b/>
          <w:u w:val="single"/>
        </w:rPr>
      </w:pPr>
    </w:p>
    <w:p w14:paraId="146CD1D3" w14:textId="62490303"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239081BB" w14:textId="2E5D0DC8" w:rsidR="003B6968" w:rsidRPr="004A767A" w:rsidRDefault="003B6968" w:rsidP="003B6968">
      <w:pPr>
        <w:pStyle w:val="NoSpacing"/>
        <w:rPr>
          <w:rFonts w:cstheme="minorHAnsi"/>
        </w:rPr>
      </w:pPr>
      <w:r w:rsidRPr="004A767A">
        <w:rPr>
          <w:rFonts w:cstheme="minorHAnsi"/>
        </w:rPr>
        <w:t>This internship provides the opportunity to provide services in many diverse locations throughout the City and County of Los Angeles and to work with many ethnic populations. As a workshop co-leader, you will work with many staff throughout your internship, each providing you with mentorship and sharing their own professional style with you.</w:t>
      </w:r>
    </w:p>
    <w:p w14:paraId="42E68055" w14:textId="77777777" w:rsidR="003B6968" w:rsidRPr="004A767A" w:rsidRDefault="003B6968">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04EF09D4" w14:textId="77777777" w:rsidTr="00260F02">
        <w:tc>
          <w:tcPr>
            <w:tcW w:w="11160" w:type="dxa"/>
            <w:gridSpan w:val="2"/>
            <w:shd w:val="clear" w:color="auto" w:fill="4472C4" w:themeFill="accent1"/>
          </w:tcPr>
          <w:p w14:paraId="720D57D2"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620576AF" w14:textId="77777777" w:rsidTr="00260F02">
        <w:tc>
          <w:tcPr>
            <w:tcW w:w="4410" w:type="dxa"/>
          </w:tcPr>
          <w:p w14:paraId="6158CB47" w14:textId="77777777" w:rsidR="00260F02" w:rsidRPr="00BA5F7F" w:rsidRDefault="00260F02" w:rsidP="00260F02">
            <w:pPr>
              <w:rPr>
                <w:sz w:val="20"/>
                <w:szCs w:val="20"/>
              </w:rPr>
            </w:pPr>
            <w:r w:rsidRPr="00BA5F7F">
              <w:rPr>
                <w:sz w:val="20"/>
                <w:szCs w:val="20"/>
              </w:rPr>
              <w:t xml:space="preserve">Agency Name: </w:t>
            </w:r>
          </w:p>
        </w:tc>
        <w:tc>
          <w:tcPr>
            <w:tcW w:w="6750" w:type="dxa"/>
          </w:tcPr>
          <w:p w14:paraId="56D8B9D3" w14:textId="77777777" w:rsidR="00EB55BA" w:rsidRPr="00EB55BA" w:rsidRDefault="00EB55BA" w:rsidP="00EB55BA">
            <w:pPr>
              <w:pStyle w:val="NoSpacing"/>
              <w:rPr>
                <w:rFonts w:cstheme="minorHAnsi"/>
                <w:sz w:val="20"/>
                <w:szCs w:val="20"/>
              </w:rPr>
            </w:pPr>
            <w:r w:rsidRPr="00EB55BA">
              <w:rPr>
                <w:rFonts w:cstheme="minorHAnsi"/>
                <w:sz w:val="20"/>
                <w:szCs w:val="20"/>
              </w:rPr>
              <w:t>Partners in Care Foundation – Community Wellness Department</w:t>
            </w:r>
          </w:p>
          <w:p w14:paraId="267B44A7" w14:textId="77777777" w:rsidR="00260F02" w:rsidRPr="00EB55BA" w:rsidRDefault="00260F02" w:rsidP="00EB55BA">
            <w:pPr>
              <w:pStyle w:val="NoSpacing"/>
              <w:rPr>
                <w:rFonts w:cstheme="minorHAnsi"/>
                <w:sz w:val="20"/>
                <w:szCs w:val="20"/>
                <w:u w:val="single"/>
              </w:rPr>
            </w:pPr>
          </w:p>
        </w:tc>
      </w:tr>
      <w:tr w:rsidR="00260F02" w:rsidRPr="00BA5F7F" w14:paraId="7AD0016F" w14:textId="77777777" w:rsidTr="00260F02">
        <w:tc>
          <w:tcPr>
            <w:tcW w:w="4410" w:type="dxa"/>
          </w:tcPr>
          <w:p w14:paraId="06A70460" w14:textId="77777777" w:rsidR="00260F02" w:rsidRPr="00BA5F7F" w:rsidRDefault="00260F02" w:rsidP="00260F02">
            <w:pPr>
              <w:rPr>
                <w:sz w:val="20"/>
                <w:szCs w:val="20"/>
              </w:rPr>
            </w:pPr>
            <w:r w:rsidRPr="00BA5F7F">
              <w:rPr>
                <w:sz w:val="20"/>
                <w:szCs w:val="20"/>
              </w:rPr>
              <w:t>Address:</w:t>
            </w:r>
          </w:p>
        </w:tc>
        <w:tc>
          <w:tcPr>
            <w:tcW w:w="6750" w:type="dxa"/>
          </w:tcPr>
          <w:p w14:paraId="505F8076" w14:textId="031A3CB1" w:rsidR="00260F02" w:rsidRPr="00EB55BA" w:rsidRDefault="00EB55BA" w:rsidP="00EB55BA">
            <w:pPr>
              <w:pStyle w:val="NoSpacing"/>
              <w:rPr>
                <w:rFonts w:cstheme="minorHAnsi"/>
                <w:sz w:val="20"/>
                <w:szCs w:val="20"/>
              </w:rPr>
            </w:pPr>
            <w:r w:rsidRPr="00EB55BA">
              <w:rPr>
                <w:rFonts w:cstheme="minorHAnsi"/>
                <w:sz w:val="20"/>
                <w:szCs w:val="20"/>
              </w:rPr>
              <w:t>732 Mott St, San Fernando CA 91340</w:t>
            </w:r>
          </w:p>
        </w:tc>
      </w:tr>
      <w:tr w:rsidR="00260F02" w:rsidRPr="00BA5F7F" w14:paraId="2C524B57" w14:textId="77777777" w:rsidTr="00260F02">
        <w:tc>
          <w:tcPr>
            <w:tcW w:w="4410" w:type="dxa"/>
          </w:tcPr>
          <w:p w14:paraId="18D405F9" w14:textId="77777777" w:rsidR="00260F02" w:rsidRPr="00BA5F7F" w:rsidRDefault="00260F02" w:rsidP="00260F02">
            <w:pPr>
              <w:rPr>
                <w:sz w:val="20"/>
                <w:szCs w:val="20"/>
              </w:rPr>
            </w:pPr>
            <w:r w:rsidRPr="00BA5F7F">
              <w:rPr>
                <w:sz w:val="20"/>
                <w:szCs w:val="20"/>
              </w:rPr>
              <w:t>Field Coordinator/ Instructor/ Contact Person:</w:t>
            </w:r>
          </w:p>
        </w:tc>
        <w:tc>
          <w:tcPr>
            <w:tcW w:w="6750" w:type="dxa"/>
          </w:tcPr>
          <w:p w14:paraId="18F5E4AC" w14:textId="6C02A7AA" w:rsidR="00260F02" w:rsidRPr="00EB55BA" w:rsidRDefault="00EB55BA" w:rsidP="00EB55BA">
            <w:pPr>
              <w:pStyle w:val="NoSpacing"/>
              <w:rPr>
                <w:rFonts w:cstheme="minorHAnsi"/>
                <w:sz w:val="20"/>
                <w:szCs w:val="20"/>
                <w:u w:val="single"/>
              </w:rPr>
            </w:pPr>
            <w:r w:rsidRPr="00EB55BA">
              <w:rPr>
                <w:rFonts w:cstheme="minorHAnsi"/>
                <w:sz w:val="20"/>
                <w:szCs w:val="20"/>
                <w:u w:val="single"/>
              </w:rPr>
              <w:t>Christy Lau</w:t>
            </w:r>
          </w:p>
        </w:tc>
      </w:tr>
      <w:tr w:rsidR="00260F02" w:rsidRPr="00BA5F7F" w14:paraId="5703FA75" w14:textId="77777777" w:rsidTr="00260F02">
        <w:tc>
          <w:tcPr>
            <w:tcW w:w="4410" w:type="dxa"/>
          </w:tcPr>
          <w:p w14:paraId="6C210C90" w14:textId="77777777" w:rsidR="00260F02" w:rsidRPr="00BA5F7F" w:rsidRDefault="00260F02" w:rsidP="00260F02">
            <w:pPr>
              <w:rPr>
                <w:sz w:val="20"/>
                <w:szCs w:val="20"/>
              </w:rPr>
            </w:pPr>
            <w:r w:rsidRPr="00BA5F7F">
              <w:rPr>
                <w:sz w:val="20"/>
                <w:szCs w:val="20"/>
              </w:rPr>
              <w:t>Phone:</w:t>
            </w:r>
          </w:p>
        </w:tc>
        <w:tc>
          <w:tcPr>
            <w:tcW w:w="6750" w:type="dxa"/>
          </w:tcPr>
          <w:p w14:paraId="4AEBE6D9" w14:textId="5D5A436C" w:rsidR="00260F02" w:rsidRPr="00EB55BA" w:rsidRDefault="00EB55BA" w:rsidP="00EB55BA">
            <w:pPr>
              <w:pStyle w:val="NoSpacing"/>
              <w:rPr>
                <w:rFonts w:cstheme="minorHAnsi"/>
                <w:sz w:val="20"/>
                <w:szCs w:val="20"/>
              </w:rPr>
            </w:pPr>
            <w:r w:rsidRPr="00EB55BA">
              <w:rPr>
                <w:rFonts w:cstheme="minorHAnsi"/>
                <w:sz w:val="20"/>
                <w:szCs w:val="20"/>
              </w:rPr>
              <w:t>818-837-3775 Ext. 159 (phone); 818-837-3799 (fax)</w:t>
            </w:r>
          </w:p>
        </w:tc>
      </w:tr>
      <w:tr w:rsidR="00260F02" w:rsidRPr="00BA5F7F" w14:paraId="1AC4E045" w14:textId="77777777" w:rsidTr="00260F02">
        <w:tc>
          <w:tcPr>
            <w:tcW w:w="4410" w:type="dxa"/>
          </w:tcPr>
          <w:p w14:paraId="4EAC3C5C" w14:textId="77777777" w:rsidR="00260F02" w:rsidRPr="00BA5F7F" w:rsidRDefault="00260F02" w:rsidP="00260F02">
            <w:pPr>
              <w:rPr>
                <w:sz w:val="20"/>
                <w:szCs w:val="20"/>
              </w:rPr>
            </w:pPr>
            <w:r w:rsidRPr="00BA5F7F">
              <w:rPr>
                <w:sz w:val="20"/>
                <w:szCs w:val="20"/>
              </w:rPr>
              <w:t>Email:</w:t>
            </w:r>
          </w:p>
        </w:tc>
        <w:tc>
          <w:tcPr>
            <w:tcW w:w="6750" w:type="dxa"/>
          </w:tcPr>
          <w:p w14:paraId="409477CE" w14:textId="7F232A49" w:rsidR="00260F02" w:rsidRPr="00EB55BA" w:rsidRDefault="00EB55BA" w:rsidP="00EB55BA">
            <w:pPr>
              <w:pStyle w:val="NoSpacing"/>
              <w:rPr>
                <w:rFonts w:cstheme="minorHAnsi"/>
                <w:sz w:val="20"/>
                <w:szCs w:val="20"/>
              </w:rPr>
            </w:pPr>
            <w:r w:rsidRPr="00EB55BA">
              <w:rPr>
                <w:rFonts w:cstheme="minorHAnsi"/>
                <w:sz w:val="20"/>
                <w:szCs w:val="20"/>
              </w:rPr>
              <w:t>clau@picf.org</w:t>
            </w:r>
          </w:p>
        </w:tc>
      </w:tr>
      <w:tr w:rsidR="0093496A" w:rsidRPr="00BA5F7F" w14:paraId="7D2C19C6" w14:textId="77777777" w:rsidTr="00260F02">
        <w:tc>
          <w:tcPr>
            <w:tcW w:w="4410" w:type="dxa"/>
          </w:tcPr>
          <w:p w14:paraId="7ECBB811" w14:textId="1FE5AFFA" w:rsidR="0093496A" w:rsidRPr="00BA5F7F" w:rsidRDefault="0093496A" w:rsidP="00260F02">
            <w:pPr>
              <w:rPr>
                <w:sz w:val="20"/>
                <w:szCs w:val="20"/>
              </w:rPr>
            </w:pPr>
            <w:r>
              <w:rPr>
                <w:sz w:val="20"/>
                <w:szCs w:val="20"/>
              </w:rPr>
              <w:t>In-person, remote, or hybrid?</w:t>
            </w:r>
          </w:p>
        </w:tc>
        <w:tc>
          <w:tcPr>
            <w:tcW w:w="6750" w:type="dxa"/>
          </w:tcPr>
          <w:p w14:paraId="686170AA" w14:textId="77777777" w:rsidR="0093496A" w:rsidRPr="00EB55BA" w:rsidRDefault="0093496A" w:rsidP="00EB55BA">
            <w:pPr>
              <w:pStyle w:val="NoSpacing"/>
              <w:rPr>
                <w:rFonts w:cstheme="minorHAnsi"/>
                <w:sz w:val="20"/>
                <w:szCs w:val="20"/>
              </w:rPr>
            </w:pPr>
          </w:p>
        </w:tc>
      </w:tr>
    </w:tbl>
    <w:p w14:paraId="0DDC8705"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57C70176" w14:textId="77777777" w:rsidTr="00260F02">
        <w:tc>
          <w:tcPr>
            <w:tcW w:w="11160" w:type="dxa"/>
            <w:gridSpan w:val="2"/>
            <w:shd w:val="clear" w:color="auto" w:fill="4472C4" w:themeFill="accent1"/>
          </w:tcPr>
          <w:p w14:paraId="60347706"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3DEDFC23" w14:textId="77777777" w:rsidTr="00260F02">
        <w:tc>
          <w:tcPr>
            <w:tcW w:w="4410" w:type="dxa"/>
          </w:tcPr>
          <w:p w14:paraId="088FF55F"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15C4E766" w14:textId="0E718330" w:rsidR="00260F02" w:rsidRPr="00EB55BA" w:rsidRDefault="00EB55BA" w:rsidP="00260F02">
            <w:pPr>
              <w:rPr>
                <w:sz w:val="20"/>
                <w:szCs w:val="20"/>
              </w:rPr>
            </w:pPr>
            <w:r w:rsidRPr="00EB55BA">
              <w:rPr>
                <w:sz w:val="20"/>
                <w:szCs w:val="20"/>
              </w:rPr>
              <w:t>Yes</w:t>
            </w:r>
          </w:p>
        </w:tc>
      </w:tr>
      <w:tr w:rsidR="00260F02" w:rsidRPr="00BA5F7F" w14:paraId="28C72905" w14:textId="77777777" w:rsidTr="00260F02">
        <w:tc>
          <w:tcPr>
            <w:tcW w:w="4410" w:type="dxa"/>
          </w:tcPr>
          <w:p w14:paraId="6DEE9A83"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75AA7E96" w14:textId="7BE3490C" w:rsidR="00260F02" w:rsidRPr="00EB55BA" w:rsidRDefault="00EB55BA" w:rsidP="00260F02">
            <w:pPr>
              <w:rPr>
                <w:sz w:val="20"/>
                <w:szCs w:val="20"/>
              </w:rPr>
            </w:pPr>
            <w:r w:rsidRPr="00EB55BA">
              <w:rPr>
                <w:sz w:val="20"/>
                <w:szCs w:val="20"/>
              </w:rPr>
              <w:t>Stipend (non-taxed)</w:t>
            </w:r>
          </w:p>
        </w:tc>
      </w:tr>
      <w:tr w:rsidR="00260F02" w:rsidRPr="00BA5F7F" w14:paraId="5365F90B" w14:textId="77777777" w:rsidTr="00260F02">
        <w:tc>
          <w:tcPr>
            <w:tcW w:w="4410" w:type="dxa"/>
          </w:tcPr>
          <w:p w14:paraId="7B7D6746"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14EFED0E" w14:textId="7EE83F9F" w:rsidR="00260F02" w:rsidRPr="00EB55BA" w:rsidRDefault="00EB55BA" w:rsidP="00260F02">
            <w:pPr>
              <w:rPr>
                <w:sz w:val="20"/>
                <w:szCs w:val="20"/>
              </w:rPr>
            </w:pPr>
            <w:r w:rsidRPr="00EB55BA">
              <w:rPr>
                <w:sz w:val="20"/>
                <w:szCs w:val="20"/>
              </w:rPr>
              <w:t>No</w:t>
            </w:r>
          </w:p>
        </w:tc>
      </w:tr>
      <w:tr w:rsidR="00260F02" w:rsidRPr="00BA5F7F" w14:paraId="61B4AC21" w14:textId="77777777" w:rsidTr="00260F02">
        <w:tc>
          <w:tcPr>
            <w:tcW w:w="4410" w:type="dxa"/>
          </w:tcPr>
          <w:p w14:paraId="0A0FF55D"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2144A683" w14:textId="2EDDC0C8" w:rsidR="00260F02" w:rsidRPr="00EB55BA" w:rsidRDefault="00EB55BA" w:rsidP="00260F02">
            <w:pPr>
              <w:rPr>
                <w:sz w:val="20"/>
                <w:szCs w:val="20"/>
              </w:rPr>
            </w:pPr>
            <w:r w:rsidRPr="00EB55BA">
              <w:rPr>
                <w:sz w:val="20"/>
                <w:szCs w:val="20"/>
              </w:rPr>
              <w:t>No</w:t>
            </w:r>
          </w:p>
        </w:tc>
      </w:tr>
      <w:tr w:rsidR="00260F02" w:rsidRPr="00BA5F7F" w14:paraId="202E9B9E" w14:textId="77777777" w:rsidTr="00260F02">
        <w:tc>
          <w:tcPr>
            <w:tcW w:w="4410" w:type="dxa"/>
          </w:tcPr>
          <w:p w14:paraId="6B3C6532" w14:textId="77777777" w:rsidR="00260F02" w:rsidRPr="00BA5F7F" w:rsidRDefault="00260F02" w:rsidP="00260F02">
            <w:pPr>
              <w:rPr>
                <w:sz w:val="20"/>
                <w:szCs w:val="20"/>
                <w:u w:val="single"/>
              </w:rPr>
            </w:pPr>
            <w:r w:rsidRPr="00BA5F7F">
              <w:rPr>
                <w:sz w:val="20"/>
                <w:szCs w:val="20"/>
              </w:rPr>
              <w:t>Driver’s License?</w:t>
            </w:r>
          </w:p>
        </w:tc>
        <w:tc>
          <w:tcPr>
            <w:tcW w:w="6750" w:type="dxa"/>
          </w:tcPr>
          <w:p w14:paraId="07032EFF" w14:textId="323E756A" w:rsidR="00260F02" w:rsidRPr="00EB55BA" w:rsidRDefault="00EB55BA" w:rsidP="00260F02">
            <w:pPr>
              <w:rPr>
                <w:sz w:val="20"/>
                <w:szCs w:val="20"/>
              </w:rPr>
            </w:pPr>
            <w:r w:rsidRPr="00EB55BA">
              <w:rPr>
                <w:sz w:val="20"/>
                <w:szCs w:val="20"/>
              </w:rPr>
              <w:t>Yes</w:t>
            </w:r>
          </w:p>
        </w:tc>
      </w:tr>
      <w:tr w:rsidR="00260F02" w:rsidRPr="00BA5F7F" w14:paraId="723137FF" w14:textId="77777777" w:rsidTr="00260F02">
        <w:tc>
          <w:tcPr>
            <w:tcW w:w="4410" w:type="dxa"/>
          </w:tcPr>
          <w:p w14:paraId="3714D1F8" w14:textId="77777777" w:rsidR="00260F02" w:rsidRPr="00BA5F7F" w:rsidRDefault="00260F02" w:rsidP="00260F02">
            <w:pPr>
              <w:rPr>
                <w:sz w:val="20"/>
                <w:szCs w:val="20"/>
              </w:rPr>
            </w:pPr>
            <w:r w:rsidRPr="00BA5F7F">
              <w:rPr>
                <w:sz w:val="20"/>
                <w:szCs w:val="20"/>
              </w:rPr>
              <w:t>Malpractice Insurance?</w:t>
            </w:r>
          </w:p>
        </w:tc>
        <w:tc>
          <w:tcPr>
            <w:tcW w:w="6750" w:type="dxa"/>
          </w:tcPr>
          <w:p w14:paraId="34C7DB34" w14:textId="0C39829D" w:rsidR="00260F02" w:rsidRPr="00EB55BA" w:rsidRDefault="00EB55BA" w:rsidP="00260F02">
            <w:pPr>
              <w:rPr>
                <w:sz w:val="20"/>
                <w:szCs w:val="20"/>
              </w:rPr>
            </w:pPr>
            <w:r w:rsidRPr="00EB55BA">
              <w:rPr>
                <w:sz w:val="20"/>
                <w:szCs w:val="20"/>
              </w:rPr>
              <w:t>No</w:t>
            </w:r>
          </w:p>
        </w:tc>
      </w:tr>
      <w:tr w:rsidR="00260F02" w:rsidRPr="00BA5F7F" w14:paraId="24AF11AF" w14:textId="77777777" w:rsidTr="00260F02">
        <w:tc>
          <w:tcPr>
            <w:tcW w:w="4410" w:type="dxa"/>
          </w:tcPr>
          <w:p w14:paraId="653E373B" w14:textId="77777777" w:rsidR="00260F02" w:rsidRPr="00BA5F7F" w:rsidRDefault="00260F02" w:rsidP="00260F02">
            <w:pPr>
              <w:rPr>
                <w:sz w:val="20"/>
                <w:szCs w:val="20"/>
              </w:rPr>
            </w:pPr>
            <w:r w:rsidRPr="00BA5F7F">
              <w:rPr>
                <w:sz w:val="20"/>
                <w:szCs w:val="20"/>
              </w:rPr>
              <w:t>Language requirements:</w:t>
            </w:r>
          </w:p>
        </w:tc>
        <w:tc>
          <w:tcPr>
            <w:tcW w:w="6750" w:type="dxa"/>
          </w:tcPr>
          <w:p w14:paraId="1ED9CD8B" w14:textId="15547F3B" w:rsidR="00260F02" w:rsidRPr="00EB55BA" w:rsidRDefault="00EB55BA" w:rsidP="00260F02">
            <w:pPr>
              <w:pStyle w:val="ListParagraph"/>
              <w:spacing w:after="0" w:line="240" w:lineRule="auto"/>
              <w:ind w:left="0"/>
              <w:rPr>
                <w:sz w:val="20"/>
                <w:szCs w:val="20"/>
              </w:rPr>
            </w:pPr>
            <w:r w:rsidRPr="00EB55BA">
              <w:rPr>
                <w:sz w:val="20"/>
                <w:szCs w:val="20"/>
              </w:rPr>
              <w:t>No</w:t>
            </w:r>
          </w:p>
        </w:tc>
      </w:tr>
      <w:tr w:rsidR="00260F02" w:rsidRPr="00BA5F7F" w14:paraId="1F0FA5AF" w14:textId="77777777" w:rsidTr="00260F02">
        <w:tc>
          <w:tcPr>
            <w:tcW w:w="4410" w:type="dxa"/>
          </w:tcPr>
          <w:p w14:paraId="6B462549" w14:textId="77777777" w:rsidR="00260F02" w:rsidRPr="00BA5F7F" w:rsidRDefault="00260F02" w:rsidP="00260F02">
            <w:pPr>
              <w:rPr>
                <w:sz w:val="20"/>
                <w:szCs w:val="20"/>
              </w:rPr>
            </w:pPr>
            <w:r w:rsidRPr="00BA5F7F">
              <w:rPr>
                <w:sz w:val="20"/>
                <w:szCs w:val="20"/>
              </w:rPr>
              <w:t>Specific days or hours?</w:t>
            </w:r>
          </w:p>
        </w:tc>
        <w:tc>
          <w:tcPr>
            <w:tcW w:w="6750" w:type="dxa"/>
          </w:tcPr>
          <w:p w14:paraId="7D1162FE" w14:textId="4DD54EE2" w:rsidR="00260F02" w:rsidRPr="00BA5F7F" w:rsidRDefault="00EB55BA" w:rsidP="00260F02">
            <w:pPr>
              <w:rPr>
                <w:sz w:val="20"/>
                <w:szCs w:val="20"/>
              </w:rPr>
            </w:pPr>
            <w:r>
              <w:rPr>
                <w:sz w:val="20"/>
                <w:szCs w:val="20"/>
              </w:rPr>
              <w:t>8:30-5:00pm</w:t>
            </w:r>
          </w:p>
        </w:tc>
      </w:tr>
      <w:tr w:rsidR="00260F02" w:rsidRPr="00BA5F7F" w14:paraId="046B3CE7" w14:textId="77777777" w:rsidTr="00260F02">
        <w:tc>
          <w:tcPr>
            <w:tcW w:w="4410" w:type="dxa"/>
          </w:tcPr>
          <w:p w14:paraId="3653E458" w14:textId="77777777" w:rsidR="00260F02" w:rsidRPr="00BA5F7F" w:rsidRDefault="00260F02" w:rsidP="00260F02">
            <w:pPr>
              <w:rPr>
                <w:sz w:val="20"/>
                <w:szCs w:val="20"/>
              </w:rPr>
            </w:pPr>
            <w:r w:rsidRPr="00BA5F7F">
              <w:rPr>
                <w:sz w:val="20"/>
                <w:szCs w:val="20"/>
              </w:rPr>
              <w:t>Orientation?</w:t>
            </w:r>
          </w:p>
        </w:tc>
        <w:tc>
          <w:tcPr>
            <w:tcW w:w="6750" w:type="dxa"/>
          </w:tcPr>
          <w:p w14:paraId="4B6BDF88" w14:textId="65A1A4C4" w:rsidR="00260F02" w:rsidRPr="00BA5F7F" w:rsidRDefault="00EB55BA" w:rsidP="00260F02">
            <w:pPr>
              <w:rPr>
                <w:sz w:val="20"/>
                <w:szCs w:val="20"/>
              </w:rPr>
            </w:pPr>
            <w:r>
              <w:rPr>
                <w:sz w:val="20"/>
                <w:szCs w:val="20"/>
              </w:rPr>
              <w:t>No</w:t>
            </w:r>
          </w:p>
        </w:tc>
      </w:tr>
      <w:tr w:rsidR="00260F02" w:rsidRPr="00BA5F7F" w14:paraId="3B76072E" w14:textId="77777777" w:rsidTr="00260F02">
        <w:tc>
          <w:tcPr>
            <w:tcW w:w="4410" w:type="dxa"/>
          </w:tcPr>
          <w:p w14:paraId="210C0AE3" w14:textId="77777777" w:rsidR="00260F02" w:rsidRPr="00BA5F7F" w:rsidRDefault="00260F02" w:rsidP="00260F02">
            <w:pPr>
              <w:rPr>
                <w:sz w:val="20"/>
                <w:szCs w:val="20"/>
              </w:rPr>
            </w:pPr>
            <w:r w:rsidRPr="00BA5F7F">
              <w:rPr>
                <w:sz w:val="20"/>
                <w:szCs w:val="20"/>
              </w:rPr>
              <w:t>TB Test?</w:t>
            </w:r>
          </w:p>
        </w:tc>
        <w:tc>
          <w:tcPr>
            <w:tcW w:w="6750" w:type="dxa"/>
          </w:tcPr>
          <w:p w14:paraId="660A7D4E" w14:textId="053AE519" w:rsidR="00260F02" w:rsidRPr="00BA5F7F" w:rsidRDefault="00EB55BA" w:rsidP="00260F02">
            <w:pPr>
              <w:rPr>
                <w:sz w:val="20"/>
                <w:szCs w:val="20"/>
              </w:rPr>
            </w:pPr>
            <w:r>
              <w:rPr>
                <w:sz w:val="20"/>
                <w:szCs w:val="20"/>
              </w:rPr>
              <w:t>No</w:t>
            </w:r>
          </w:p>
        </w:tc>
      </w:tr>
      <w:tr w:rsidR="00260F02" w:rsidRPr="00BA5F7F" w14:paraId="2024C99F" w14:textId="77777777" w:rsidTr="00260F02">
        <w:tc>
          <w:tcPr>
            <w:tcW w:w="4410" w:type="dxa"/>
          </w:tcPr>
          <w:p w14:paraId="39FE547D" w14:textId="77777777" w:rsidR="00260F02" w:rsidRPr="00BA5F7F" w:rsidRDefault="00260F02" w:rsidP="00260F02">
            <w:pPr>
              <w:rPr>
                <w:sz w:val="20"/>
                <w:szCs w:val="20"/>
              </w:rPr>
            </w:pPr>
            <w:r w:rsidRPr="00BA5F7F">
              <w:rPr>
                <w:sz w:val="20"/>
                <w:szCs w:val="20"/>
              </w:rPr>
              <w:t>Auto?</w:t>
            </w:r>
          </w:p>
        </w:tc>
        <w:tc>
          <w:tcPr>
            <w:tcW w:w="6750" w:type="dxa"/>
          </w:tcPr>
          <w:p w14:paraId="6CFC2503" w14:textId="3FC5D7D1" w:rsidR="00260F02" w:rsidRPr="00BA5F7F" w:rsidRDefault="00EB55BA" w:rsidP="00260F02">
            <w:pPr>
              <w:rPr>
                <w:sz w:val="20"/>
                <w:szCs w:val="20"/>
              </w:rPr>
            </w:pPr>
            <w:r>
              <w:rPr>
                <w:sz w:val="20"/>
                <w:szCs w:val="20"/>
              </w:rPr>
              <w:t>Yes</w:t>
            </w:r>
          </w:p>
        </w:tc>
      </w:tr>
      <w:tr w:rsidR="00260F02" w:rsidRPr="00BA5F7F" w14:paraId="4F382AC5" w14:textId="77777777" w:rsidTr="00260F02">
        <w:tc>
          <w:tcPr>
            <w:tcW w:w="4410" w:type="dxa"/>
          </w:tcPr>
          <w:p w14:paraId="3E579109" w14:textId="1EA82BD2" w:rsidR="00260F02" w:rsidRPr="00BA5F7F" w:rsidRDefault="001C1589" w:rsidP="00260F02">
            <w:pPr>
              <w:rPr>
                <w:sz w:val="20"/>
                <w:szCs w:val="20"/>
              </w:rPr>
            </w:pPr>
            <w:r>
              <w:rPr>
                <w:sz w:val="20"/>
                <w:szCs w:val="20"/>
              </w:rPr>
              <w:t>Auto insurance?</w:t>
            </w:r>
          </w:p>
        </w:tc>
        <w:tc>
          <w:tcPr>
            <w:tcW w:w="6750" w:type="dxa"/>
          </w:tcPr>
          <w:p w14:paraId="4063C98E" w14:textId="1058A508" w:rsidR="00260F02" w:rsidRPr="00BA5F7F" w:rsidRDefault="00EB55BA" w:rsidP="00260F02">
            <w:pPr>
              <w:rPr>
                <w:sz w:val="20"/>
                <w:szCs w:val="20"/>
              </w:rPr>
            </w:pPr>
            <w:r>
              <w:rPr>
                <w:sz w:val="20"/>
                <w:szCs w:val="20"/>
              </w:rPr>
              <w:t>Yes</w:t>
            </w:r>
          </w:p>
        </w:tc>
      </w:tr>
      <w:tr w:rsidR="00260F02" w:rsidRPr="00BA5F7F" w14:paraId="476C4F7D" w14:textId="77777777" w:rsidTr="00260F02">
        <w:tc>
          <w:tcPr>
            <w:tcW w:w="4410" w:type="dxa"/>
          </w:tcPr>
          <w:p w14:paraId="38CDADC5" w14:textId="77777777" w:rsidR="00260F02" w:rsidRPr="00BA5F7F" w:rsidRDefault="00260F02" w:rsidP="00260F02">
            <w:pPr>
              <w:rPr>
                <w:sz w:val="20"/>
                <w:szCs w:val="20"/>
              </w:rPr>
            </w:pPr>
            <w:r w:rsidRPr="00BA5F7F">
              <w:rPr>
                <w:sz w:val="20"/>
                <w:szCs w:val="20"/>
              </w:rPr>
              <w:t>Work Study?</w:t>
            </w:r>
          </w:p>
        </w:tc>
        <w:tc>
          <w:tcPr>
            <w:tcW w:w="6750" w:type="dxa"/>
          </w:tcPr>
          <w:p w14:paraId="45902F1D" w14:textId="6617CAEB" w:rsidR="00260F02" w:rsidRPr="00BA5F7F" w:rsidRDefault="00EB55BA" w:rsidP="00260F02">
            <w:pPr>
              <w:rPr>
                <w:sz w:val="20"/>
                <w:szCs w:val="20"/>
              </w:rPr>
            </w:pPr>
            <w:r>
              <w:rPr>
                <w:sz w:val="20"/>
                <w:szCs w:val="20"/>
              </w:rPr>
              <w:t>No</w:t>
            </w:r>
          </w:p>
        </w:tc>
      </w:tr>
      <w:tr w:rsidR="00260F02" w:rsidRPr="00BA5F7F" w14:paraId="3CDBE1D9" w14:textId="77777777" w:rsidTr="00260F02">
        <w:tc>
          <w:tcPr>
            <w:tcW w:w="4410" w:type="dxa"/>
          </w:tcPr>
          <w:p w14:paraId="21325417" w14:textId="77777777" w:rsidR="00260F02" w:rsidRPr="00BA5F7F" w:rsidRDefault="00260F02" w:rsidP="00260F02">
            <w:pPr>
              <w:rPr>
                <w:sz w:val="20"/>
                <w:szCs w:val="20"/>
              </w:rPr>
            </w:pPr>
            <w:r w:rsidRPr="00BA5F7F">
              <w:rPr>
                <w:sz w:val="20"/>
                <w:szCs w:val="20"/>
              </w:rPr>
              <w:t>Other:</w:t>
            </w:r>
          </w:p>
        </w:tc>
        <w:tc>
          <w:tcPr>
            <w:tcW w:w="6750" w:type="dxa"/>
          </w:tcPr>
          <w:p w14:paraId="22D0BC7E" w14:textId="4141E4CB" w:rsidR="00260F02" w:rsidRPr="00BA5F7F" w:rsidRDefault="00EB55BA" w:rsidP="00260F02">
            <w:pPr>
              <w:rPr>
                <w:sz w:val="20"/>
                <w:szCs w:val="20"/>
              </w:rPr>
            </w:pPr>
            <w:r>
              <w:rPr>
                <w:sz w:val="20"/>
                <w:szCs w:val="20"/>
              </w:rPr>
              <w:t>May include limited weekends for health fairs or community events</w:t>
            </w:r>
          </w:p>
        </w:tc>
      </w:tr>
    </w:tbl>
    <w:p w14:paraId="5A7424E3"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233608BC" w14:textId="77777777" w:rsidTr="00260F02">
        <w:tc>
          <w:tcPr>
            <w:tcW w:w="2790" w:type="dxa"/>
            <w:shd w:val="clear" w:color="auto" w:fill="4472C4" w:themeFill="accent1"/>
            <w:vAlign w:val="center"/>
          </w:tcPr>
          <w:p w14:paraId="34B7F740"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1095237A"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447EAEE6"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4B08948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EB55BA" w:rsidRPr="000A1AAC" w14:paraId="5299162E" w14:textId="77777777" w:rsidTr="00260F02">
        <w:tc>
          <w:tcPr>
            <w:tcW w:w="2790" w:type="dxa"/>
            <w:vAlign w:val="center"/>
          </w:tcPr>
          <w:p w14:paraId="6AF9CF0A" w14:textId="7370FD99" w:rsidR="00EB55BA" w:rsidRPr="00BA5F7F" w:rsidRDefault="00EB55BA" w:rsidP="00EB55BA">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0C889C0F" w14:textId="77777777" w:rsidR="00EB55BA" w:rsidRPr="00BA5F7F" w:rsidRDefault="00EB55BA" w:rsidP="00EB55BA">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6FD7B4CD" w14:textId="526E4C65" w:rsidR="00EB55BA" w:rsidRPr="00BA5F7F" w:rsidRDefault="00EB55BA" w:rsidP="00EB55BA">
            <w:pPr>
              <w:jc w:val="center"/>
              <w:rPr>
                <w:rFonts w:cstheme="minorHAnsi"/>
                <w:sz w:val="20"/>
                <w:szCs w:val="20"/>
                <w:u w:val="single"/>
              </w:rPr>
            </w:pPr>
            <w:r w:rsidRPr="00BA5F7F">
              <w:rPr>
                <w:rFonts w:cstheme="minorHAnsi"/>
                <w:sz w:val="20"/>
                <w:szCs w:val="20"/>
              </w:rPr>
              <w:t>Community</w:t>
            </w:r>
          </w:p>
        </w:tc>
        <w:tc>
          <w:tcPr>
            <w:tcW w:w="2790" w:type="dxa"/>
            <w:vAlign w:val="center"/>
          </w:tcPr>
          <w:p w14:paraId="41401602" w14:textId="77777777" w:rsidR="00EB55BA" w:rsidRPr="00BA5F7F" w:rsidRDefault="00EB55BA" w:rsidP="00EB55BA">
            <w:pPr>
              <w:jc w:val="center"/>
              <w:rPr>
                <w:rFonts w:cstheme="minorHAnsi"/>
                <w:sz w:val="20"/>
                <w:szCs w:val="20"/>
                <w:u w:val="single"/>
              </w:rPr>
            </w:pPr>
            <w:r w:rsidRPr="00BA5F7F">
              <w:rPr>
                <w:rFonts w:cstheme="minorHAnsi"/>
                <w:sz w:val="20"/>
                <w:szCs w:val="20"/>
              </w:rPr>
              <w:t>Community Dwelling Older Adults</w:t>
            </w:r>
          </w:p>
        </w:tc>
      </w:tr>
      <w:tr w:rsidR="003B6968" w:rsidRPr="000A1AAC" w14:paraId="2AD91D35" w14:textId="77777777" w:rsidTr="00260F02">
        <w:tc>
          <w:tcPr>
            <w:tcW w:w="2790" w:type="dxa"/>
            <w:vAlign w:val="center"/>
          </w:tcPr>
          <w:p w14:paraId="55F4B92D" w14:textId="50BDC939" w:rsidR="003B6968" w:rsidRPr="00BA5F7F" w:rsidRDefault="003B6968" w:rsidP="003B6968">
            <w:pPr>
              <w:jc w:val="center"/>
              <w:rPr>
                <w:rFonts w:cstheme="minorHAnsi"/>
                <w:sz w:val="20"/>
                <w:szCs w:val="20"/>
                <w:u w:val="single"/>
              </w:rPr>
            </w:pPr>
            <w:r w:rsidRPr="00BA5F7F">
              <w:rPr>
                <w:rFonts w:cstheme="minorHAnsi"/>
                <w:sz w:val="20"/>
                <w:szCs w:val="20"/>
              </w:rPr>
              <w:t>Group</w:t>
            </w:r>
          </w:p>
        </w:tc>
        <w:tc>
          <w:tcPr>
            <w:tcW w:w="2790" w:type="dxa"/>
            <w:vAlign w:val="center"/>
          </w:tcPr>
          <w:p w14:paraId="2870E4B7" w14:textId="77777777" w:rsidR="003B6968" w:rsidRPr="00BA5F7F" w:rsidRDefault="003B6968" w:rsidP="003B6968">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0E031381" w14:textId="6C75936F" w:rsidR="003B6968" w:rsidRPr="00BA5F7F" w:rsidRDefault="003B6968" w:rsidP="003B6968">
            <w:pPr>
              <w:jc w:val="center"/>
              <w:rPr>
                <w:rFonts w:cstheme="minorHAnsi"/>
                <w:sz w:val="20"/>
                <w:szCs w:val="20"/>
                <w:u w:val="single"/>
              </w:rPr>
            </w:pPr>
            <w:r w:rsidRPr="00BA5F7F">
              <w:rPr>
                <w:rFonts w:cstheme="minorHAnsi"/>
                <w:sz w:val="20"/>
                <w:szCs w:val="20"/>
              </w:rPr>
              <w:t>Congregate Living</w:t>
            </w:r>
          </w:p>
        </w:tc>
        <w:tc>
          <w:tcPr>
            <w:tcW w:w="2790" w:type="dxa"/>
            <w:vAlign w:val="center"/>
          </w:tcPr>
          <w:p w14:paraId="270FF93B" w14:textId="5B083190" w:rsidR="003B6968" w:rsidRPr="00BA5F7F" w:rsidRDefault="003B6968" w:rsidP="003B6968">
            <w:pPr>
              <w:jc w:val="center"/>
              <w:rPr>
                <w:rFonts w:cstheme="minorHAnsi"/>
                <w:sz w:val="20"/>
                <w:szCs w:val="20"/>
                <w:u w:val="single"/>
              </w:rPr>
            </w:pPr>
            <w:r w:rsidRPr="00BA5F7F">
              <w:rPr>
                <w:rFonts w:cstheme="minorHAnsi"/>
                <w:sz w:val="20"/>
                <w:szCs w:val="20"/>
              </w:rPr>
              <w:t>Residents in Congregate Living</w:t>
            </w:r>
          </w:p>
        </w:tc>
      </w:tr>
      <w:tr w:rsidR="003B6968" w:rsidRPr="000A1AAC" w14:paraId="11BE2C22" w14:textId="77777777" w:rsidTr="00260F02">
        <w:tc>
          <w:tcPr>
            <w:tcW w:w="2790" w:type="dxa"/>
            <w:vAlign w:val="center"/>
          </w:tcPr>
          <w:p w14:paraId="66424CBF" w14:textId="1BDD6640" w:rsidR="003B6968" w:rsidRPr="00BA5F7F" w:rsidRDefault="003B6968" w:rsidP="003B6968">
            <w:pPr>
              <w:jc w:val="center"/>
              <w:rPr>
                <w:rFonts w:cstheme="minorHAnsi"/>
                <w:sz w:val="20"/>
                <w:szCs w:val="20"/>
                <w:u w:val="single"/>
              </w:rPr>
            </w:pPr>
            <w:r w:rsidRPr="00BA5F7F">
              <w:rPr>
                <w:rFonts w:cstheme="minorHAnsi"/>
                <w:sz w:val="20"/>
                <w:szCs w:val="20"/>
              </w:rPr>
              <w:t xml:space="preserve">Other: </w:t>
            </w:r>
            <w:r>
              <w:rPr>
                <w:bCs/>
                <w:sz w:val="20"/>
                <w:szCs w:val="20"/>
              </w:rPr>
              <w:t>Self-management workshop implementation</w:t>
            </w:r>
          </w:p>
        </w:tc>
        <w:tc>
          <w:tcPr>
            <w:tcW w:w="2790" w:type="dxa"/>
            <w:vAlign w:val="center"/>
          </w:tcPr>
          <w:p w14:paraId="18873B11" w14:textId="77777777" w:rsidR="003B6968" w:rsidRPr="00BA5F7F" w:rsidRDefault="003B6968" w:rsidP="003B6968">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16F1C26F" w14:textId="75A5F3DF" w:rsidR="003B6968" w:rsidRPr="00BA5F7F" w:rsidRDefault="003B6968" w:rsidP="003B6968">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53BCEC32" w14:textId="64624650" w:rsidR="003B6968" w:rsidRPr="00BA5F7F" w:rsidRDefault="003B6968" w:rsidP="003B6968">
            <w:pPr>
              <w:jc w:val="center"/>
              <w:rPr>
                <w:rFonts w:cstheme="minorHAnsi"/>
                <w:sz w:val="20"/>
                <w:szCs w:val="20"/>
                <w:u w:val="single"/>
              </w:rPr>
            </w:pPr>
            <w:r w:rsidRPr="00BA5F7F">
              <w:rPr>
                <w:rFonts w:cstheme="minorHAnsi"/>
                <w:sz w:val="20"/>
                <w:szCs w:val="20"/>
              </w:rPr>
              <w:t>Veterans</w:t>
            </w:r>
          </w:p>
        </w:tc>
      </w:tr>
      <w:tr w:rsidR="003B6968" w:rsidRPr="000A1AAC" w14:paraId="4B535DCE" w14:textId="77777777" w:rsidTr="00260F02">
        <w:tc>
          <w:tcPr>
            <w:tcW w:w="2790" w:type="dxa"/>
            <w:vAlign w:val="center"/>
          </w:tcPr>
          <w:p w14:paraId="47AFD264" w14:textId="0C632F21" w:rsidR="003B6968" w:rsidRPr="00BA5F7F" w:rsidRDefault="003B6968" w:rsidP="003B6968">
            <w:pPr>
              <w:jc w:val="center"/>
              <w:rPr>
                <w:rFonts w:cstheme="minorHAnsi"/>
                <w:sz w:val="20"/>
                <w:szCs w:val="20"/>
                <w:u w:val="single"/>
              </w:rPr>
            </w:pPr>
          </w:p>
        </w:tc>
        <w:tc>
          <w:tcPr>
            <w:tcW w:w="2790" w:type="dxa"/>
            <w:vAlign w:val="center"/>
          </w:tcPr>
          <w:p w14:paraId="3F272F74" w14:textId="7E1A94B7" w:rsidR="003B6968" w:rsidRPr="00BA5F7F" w:rsidRDefault="003B6968" w:rsidP="003B6968">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5D5448E9" w14:textId="187C4F23" w:rsidR="003B6968" w:rsidRPr="00BA5F7F" w:rsidRDefault="003B6968" w:rsidP="003B6968">
            <w:pPr>
              <w:jc w:val="center"/>
              <w:rPr>
                <w:rFonts w:cstheme="minorHAnsi"/>
                <w:sz w:val="20"/>
                <w:szCs w:val="20"/>
                <w:u w:val="single"/>
              </w:rPr>
            </w:pPr>
          </w:p>
        </w:tc>
        <w:tc>
          <w:tcPr>
            <w:tcW w:w="2790" w:type="dxa"/>
            <w:vAlign w:val="center"/>
          </w:tcPr>
          <w:p w14:paraId="057DEF56" w14:textId="29306592" w:rsidR="003B6968" w:rsidRPr="00BA5F7F" w:rsidRDefault="003B6968" w:rsidP="003B6968">
            <w:pPr>
              <w:jc w:val="center"/>
              <w:rPr>
                <w:rFonts w:cstheme="minorHAnsi"/>
                <w:sz w:val="20"/>
                <w:szCs w:val="20"/>
                <w:u w:val="single"/>
              </w:rPr>
            </w:pPr>
            <w:r w:rsidRPr="00BA5F7F">
              <w:rPr>
                <w:rFonts w:cstheme="minorHAnsi"/>
                <w:sz w:val="20"/>
                <w:szCs w:val="20"/>
              </w:rPr>
              <w:t>Staff/Professionals</w:t>
            </w:r>
          </w:p>
        </w:tc>
      </w:tr>
      <w:tr w:rsidR="003B6968" w:rsidRPr="000A1AAC" w14:paraId="76C46639" w14:textId="77777777" w:rsidTr="00260F02">
        <w:tc>
          <w:tcPr>
            <w:tcW w:w="2790" w:type="dxa"/>
            <w:vAlign w:val="center"/>
          </w:tcPr>
          <w:p w14:paraId="58427E14" w14:textId="5413C128" w:rsidR="003B6968" w:rsidRPr="00BA5F7F" w:rsidRDefault="003B6968" w:rsidP="003B6968">
            <w:pPr>
              <w:jc w:val="center"/>
              <w:rPr>
                <w:rFonts w:cstheme="minorHAnsi"/>
                <w:sz w:val="20"/>
                <w:szCs w:val="20"/>
                <w:u w:val="single"/>
              </w:rPr>
            </w:pPr>
          </w:p>
        </w:tc>
        <w:tc>
          <w:tcPr>
            <w:tcW w:w="2790" w:type="dxa"/>
            <w:vAlign w:val="center"/>
          </w:tcPr>
          <w:p w14:paraId="09EBA1BB" w14:textId="5CC83A92" w:rsidR="003B6968" w:rsidRPr="00BA5F7F" w:rsidRDefault="003B6968" w:rsidP="003B6968">
            <w:pPr>
              <w:jc w:val="center"/>
              <w:rPr>
                <w:rFonts w:cstheme="minorHAnsi"/>
                <w:sz w:val="20"/>
                <w:szCs w:val="20"/>
                <w:u w:val="single"/>
              </w:rPr>
            </w:pPr>
            <w:r w:rsidRPr="00BA5F7F">
              <w:rPr>
                <w:rFonts w:cstheme="minorHAnsi"/>
                <w:sz w:val="20"/>
                <w:szCs w:val="20"/>
              </w:rPr>
              <w:t>Program Evaluation</w:t>
            </w:r>
          </w:p>
        </w:tc>
        <w:tc>
          <w:tcPr>
            <w:tcW w:w="2790" w:type="dxa"/>
            <w:vAlign w:val="center"/>
          </w:tcPr>
          <w:p w14:paraId="2FA83BF5" w14:textId="01FBABAE" w:rsidR="003B6968" w:rsidRPr="00BA5F7F" w:rsidRDefault="003B6968" w:rsidP="003B6968">
            <w:pPr>
              <w:jc w:val="center"/>
              <w:rPr>
                <w:rFonts w:cstheme="minorHAnsi"/>
                <w:sz w:val="20"/>
                <w:szCs w:val="20"/>
                <w:u w:val="single"/>
              </w:rPr>
            </w:pPr>
          </w:p>
        </w:tc>
        <w:tc>
          <w:tcPr>
            <w:tcW w:w="2790" w:type="dxa"/>
            <w:vAlign w:val="center"/>
          </w:tcPr>
          <w:p w14:paraId="6410E23F" w14:textId="40B56B34" w:rsidR="003B6968" w:rsidRPr="00BA5F7F" w:rsidRDefault="003B6968" w:rsidP="003B6968">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Multi-ethnic</w:t>
            </w:r>
          </w:p>
        </w:tc>
      </w:tr>
      <w:tr w:rsidR="003B6968" w:rsidRPr="000A1AAC" w14:paraId="6A2D6779" w14:textId="77777777" w:rsidTr="00260F02">
        <w:tc>
          <w:tcPr>
            <w:tcW w:w="2790" w:type="dxa"/>
            <w:vAlign w:val="center"/>
          </w:tcPr>
          <w:p w14:paraId="679282A7" w14:textId="14E5EFE7" w:rsidR="003B6968" w:rsidRPr="00BA5F7F" w:rsidRDefault="003B6968" w:rsidP="003B6968">
            <w:pPr>
              <w:jc w:val="center"/>
              <w:rPr>
                <w:rFonts w:cstheme="minorHAnsi"/>
                <w:sz w:val="20"/>
                <w:szCs w:val="20"/>
                <w:u w:val="single"/>
              </w:rPr>
            </w:pPr>
          </w:p>
        </w:tc>
        <w:tc>
          <w:tcPr>
            <w:tcW w:w="2790" w:type="dxa"/>
            <w:vAlign w:val="center"/>
          </w:tcPr>
          <w:p w14:paraId="7AAB3ADF" w14:textId="087BEA41" w:rsidR="003B6968" w:rsidRPr="00BA5F7F" w:rsidRDefault="003B6968" w:rsidP="003B6968">
            <w:pPr>
              <w:jc w:val="center"/>
              <w:rPr>
                <w:rFonts w:cstheme="minorHAnsi"/>
                <w:sz w:val="20"/>
                <w:szCs w:val="20"/>
                <w:u w:val="single"/>
              </w:rPr>
            </w:pPr>
            <w:r w:rsidRPr="00BA5F7F">
              <w:rPr>
                <w:rFonts w:cstheme="minorHAnsi"/>
                <w:sz w:val="20"/>
                <w:szCs w:val="20"/>
              </w:rPr>
              <w:t>Event Planning</w:t>
            </w:r>
          </w:p>
        </w:tc>
        <w:tc>
          <w:tcPr>
            <w:tcW w:w="2790" w:type="dxa"/>
            <w:vAlign w:val="center"/>
          </w:tcPr>
          <w:p w14:paraId="15FE8708" w14:textId="2EF5D37B" w:rsidR="003B6968" w:rsidRPr="00BA5F7F" w:rsidRDefault="003B6968" w:rsidP="003B6968">
            <w:pPr>
              <w:jc w:val="center"/>
              <w:rPr>
                <w:rFonts w:cstheme="minorHAnsi"/>
                <w:sz w:val="20"/>
                <w:szCs w:val="20"/>
                <w:u w:val="single"/>
              </w:rPr>
            </w:pPr>
          </w:p>
        </w:tc>
        <w:tc>
          <w:tcPr>
            <w:tcW w:w="2790" w:type="dxa"/>
            <w:vAlign w:val="center"/>
          </w:tcPr>
          <w:p w14:paraId="608F07DC" w14:textId="0DCDAAF9" w:rsidR="003B6968" w:rsidRPr="00BA5F7F" w:rsidRDefault="003B6968" w:rsidP="003B6968">
            <w:pPr>
              <w:jc w:val="center"/>
              <w:rPr>
                <w:rFonts w:cstheme="minorHAnsi"/>
                <w:sz w:val="20"/>
                <w:szCs w:val="20"/>
                <w:u w:val="single"/>
              </w:rPr>
            </w:pPr>
          </w:p>
        </w:tc>
      </w:tr>
    </w:tbl>
    <w:p w14:paraId="00DDBF2A" w14:textId="77777777" w:rsidR="00260F02" w:rsidRPr="00260F02" w:rsidRDefault="00260F02" w:rsidP="00260F02"/>
    <w:p w14:paraId="7B7CB4AD" w14:textId="77777777" w:rsidR="003B6968" w:rsidRDefault="003B6968">
      <w:pPr>
        <w:rPr>
          <w:rFonts w:ascii="Rockwell Nova" w:eastAsiaTheme="majorEastAsia" w:hAnsi="Rockwell Nova" w:cstheme="majorBidi"/>
          <w:b/>
          <w:bCs/>
          <w:color w:val="1F3864" w:themeColor="accent1" w:themeShade="80"/>
          <w:sz w:val="36"/>
          <w:szCs w:val="36"/>
        </w:rPr>
      </w:pPr>
      <w:r>
        <w:br w:type="page"/>
      </w:r>
    </w:p>
    <w:bookmarkStart w:id="22" w:name="_Partners_in_Care_1"/>
    <w:bookmarkEnd w:id="22"/>
    <w:p w14:paraId="52E2C223" w14:textId="30F1CC21"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Partners in Care Foundation – Assisted Living Wa</w:t>
      </w:r>
      <w:r w:rsidR="00260F02" w:rsidRPr="00035FB7">
        <w:rPr>
          <w:rStyle w:val="Hyperlink"/>
        </w:rPr>
        <w:t>i</w:t>
      </w:r>
      <w:r w:rsidR="00260F02" w:rsidRPr="00035FB7">
        <w:rPr>
          <w:rStyle w:val="Hyperlink"/>
        </w:rPr>
        <w:t>ver</w:t>
      </w:r>
      <w:r>
        <w:fldChar w:fldCharType="end"/>
      </w:r>
    </w:p>
    <w:p w14:paraId="5903381F" w14:textId="77777777" w:rsidR="003B6968" w:rsidRDefault="003B6968" w:rsidP="003B6968">
      <w:pPr>
        <w:rPr>
          <w:b/>
          <w:bCs/>
          <w:sz w:val="22"/>
          <w:szCs w:val="22"/>
          <w:u w:val="single"/>
        </w:rPr>
      </w:pPr>
    </w:p>
    <w:p w14:paraId="2C9151DD" w14:textId="3C3504BA" w:rsidR="003B6968" w:rsidRPr="004A767A" w:rsidRDefault="003B6968" w:rsidP="003B6968">
      <w:pPr>
        <w:rPr>
          <w:rFonts w:asciiTheme="minorHAnsi" w:hAnsiTheme="minorHAnsi" w:cstheme="minorHAnsi"/>
          <w:b/>
          <w:bCs/>
          <w:u w:val="single"/>
        </w:rPr>
      </w:pPr>
      <w:r w:rsidRPr="004A767A">
        <w:rPr>
          <w:rFonts w:asciiTheme="minorHAnsi" w:hAnsiTheme="minorHAnsi" w:cstheme="minorHAnsi"/>
          <w:b/>
          <w:bCs/>
          <w:u w:val="single"/>
        </w:rPr>
        <w:t>Opportunity:</w:t>
      </w:r>
    </w:p>
    <w:p w14:paraId="5DFE4C2C" w14:textId="77777777" w:rsidR="003B6968" w:rsidRPr="004A767A" w:rsidRDefault="003B6968" w:rsidP="003B6968">
      <w:pPr>
        <w:pStyle w:val="NoSpacing"/>
        <w:rPr>
          <w:rFonts w:cstheme="minorHAnsi"/>
        </w:rPr>
      </w:pPr>
      <w:r w:rsidRPr="004A767A">
        <w:rPr>
          <w:rFonts w:cstheme="minorHAnsi"/>
        </w:rPr>
        <w:t xml:space="preserve">Assisted Living Waiver (ALW) goal is to facilitate a safe and timely transition of Medi-Cal eligible seniors and persons with disabilities from a nursing facility to a community home-like setting in a Residential Care Facility (RCF), an Adult Residential Care Facility (ARF), or public subsidized housing; and offer eligible seniors and persons with disabilities, who reside in the community, but are at risk of being institutionalized, the option of utilizing ALW services. The services that </w:t>
      </w:r>
      <w:proofErr w:type="gramStart"/>
      <w:r w:rsidRPr="004A767A">
        <w:rPr>
          <w:rFonts w:cstheme="minorHAnsi"/>
        </w:rPr>
        <w:t>Partners</w:t>
      </w:r>
      <w:proofErr w:type="gramEnd"/>
      <w:r w:rsidRPr="004A767A">
        <w:rPr>
          <w:rFonts w:cstheme="minorHAnsi"/>
        </w:rPr>
        <w:t xml:space="preserve"> in Care provides are enrolling clients, conducting assessments and reassessments using the ALW Assessment Tool, determining each client's level of care, developing Individualized Service Plans, arranging for services as determined necessary by the individual assessment, and monthly visits to participants. ALW will provide an opportunity to develop the following competencies: Psychosocial Assessments, Home Safety Evaluations, Crisis Intervention, Care Plan Development, Interdisciplinary team meetings, Referrals and Services, Implementation, field visits, collaboration and partnering with various healthcare providers, marketing, and opportunities for professional development. </w:t>
      </w:r>
    </w:p>
    <w:p w14:paraId="7FBD195C" w14:textId="77777777" w:rsidR="003B6968" w:rsidRPr="004A767A" w:rsidRDefault="003B6968" w:rsidP="003B6968">
      <w:pPr>
        <w:rPr>
          <w:rFonts w:asciiTheme="minorHAnsi" w:hAnsiTheme="minorHAnsi" w:cstheme="minorHAnsi"/>
          <w:b/>
          <w:u w:val="single"/>
        </w:rPr>
      </w:pPr>
    </w:p>
    <w:p w14:paraId="1482D569" w14:textId="77777777" w:rsidR="003B6968" w:rsidRPr="004A767A" w:rsidRDefault="003B6968" w:rsidP="003B6968">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7A41E1B3" w14:textId="581C49AC" w:rsidR="003B6968" w:rsidRPr="004A767A" w:rsidRDefault="003B6968" w:rsidP="003B6968">
      <w:pPr>
        <w:pStyle w:val="NoSpacing"/>
        <w:rPr>
          <w:rFonts w:cstheme="minorHAnsi"/>
        </w:rPr>
      </w:pPr>
      <w:r w:rsidRPr="004A767A">
        <w:rPr>
          <w:rFonts w:cstheme="minorHAnsi"/>
        </w:rPr>
        <w:t>Case Assignments for student interns may include assignments of up to (10) clients, with responsibilities to include: collaborating with health plans, conducting monthly home visits, completing case notes, case conferencing, referrals, and development of service plans for members.</w:t>
      </w:r>
    </w:p>
    <w:p w14:paraId="50432D7D" w14:textId="77777777" w:rsidR="003B6968" w:rsidRDefault="003B6968">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2474DD55" w14:textId="77777777" w:rsidTr="00260F02">
        <w:tc>
          <w:tcPr>
            <w:tcW w:w="11160" w:type="dxa"/>
            <w:gridSpan w:val="2"/>
            <w:shd w:val="clear" w:color="auto" w:fill="4472C4" w:themeFill="accent1"/>
          </w:tcPr>
          <w:p w14:paraId="27EF5AA3"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3B6968" w:rsidRPr="00BA5F7F" w14:paraId="19471DDA" w14:textId="77777777" w:rsidTr="00260F02">
        <w:tc>
          <w:tcPr>
            <w:tcW w:w="4410" w:type="dxa"/>
          </w:tcPr>
          <w:p w14:paraId="325BCF9C" w14:textId="77777777" w:rsidR="003B6968" w:rsidRPr="00BA5F7F" w:rsidRDefault="003B6968" w:rsidP="003B6968">
            <w:pPr>
              <w:rPr>
                <w:sz w:val="20"/>
                <w:szCs w:val="20"/>
              </w:rPr>
            </w:pPr>
            <w:r w:rsidRPr="00BA5F7F">
              <w:rPr>
                <w:sz w:val="20"/>
                <w:szCs w:val="20"/>
              </w:rPr>
              <w:t xml:space="preserve">Agency Name: </w:t>
            </w:r>
          </w:p>
        </w:tc>
        <w:tc>
          <w:tcPr>
            <w:tcW w:w="6750" w:type="dxa"/>
          </w:tcPr>
          <w:p w14:paraId="355ED78F" w14:textId="77777777" w:rsidR="003B6968" w:rsidRPr="00EB55BA" w:rsidRDefault="003B6968" w:rsidP="003B6968">
            <w:pPr>
              <w:pStyle w:val="NoSpacing"/>
              <w:rPr>
                <w:rFonts w:cstheme="minorHAnsi"/>
                <w:sz w:val="20"/>
                <w:szCs w:val="20"/>
              </w:rPr>
            </w:pPr>
            <w:r w:rsidRPr="00EB55BA">
              <w:rPr>
                <w:rFonts w:cstheme="minorHAnsi"/>
                <w:sz w:val="20"/>
                <w:szCs w:val="20"/>
              </w:rPr>
              <w:t>Partners in Care Foundation – Community Wellness Department</w:t>
            </w:r>
          </w:p>
          <w:p w14:paraId="07386353" w14:textId="77777777" w:rsidR="003B6968" w:rsidRPr="00BA5F7F" w:rsidRDefault="003B6968" w:rsidP="003B6968">
            <w:pPr>
              <w:rPr>
                <w:sz w:val="20"/>
                <w:szCs w:val="20"/>
                <w:u w:val="single"/>
              </w:rPr>
            </w:pPr>
          </w:p>
        </w:tc>
      </w:tr>
      <w:tr w:rsidR="003B6968" w:rsidRPr="00BA5F7F" w14:paraId="6DE30176" w14:textId="77777777" w:rsidTr="00260F02">
        <w:tc>
          <w:tcPr>
            <w:tcW w:w="4410" w:type="dxa"/>
          </w:tcPr>
          <w:p w14:paraId="5850FE99" w14:textId="77777777" w:rsidR="003B6968" w:rsidRPr="00BA5F7F" w:rsidRDefault="003B6968" w:rsidP="003B6968">
            <w:pPr>
              <w:rPr>
                <w:sz w:val="20"/>
                <w:szCs w:val="20"/>
              </w:rPr>
            </w:pPr>
            <w:r w:rsidRPr="00BA5F7F">
              <w:rPr>
                <w:sz w:val="20"/>
                <w:szCs w:val="20"/>
              </w:rPr>
              <w:t>Address:</w:t>
            </w:r>
          </w:p>
        </w:tc>
        <w:tc>
          <w:tcPr>
            <w:tcW w:w="6750" w:type="dxa"/>
          </w:tcPr>
          <w:p w14:paraId="36441B95" w14:textId="7ECF0A2E" w:rsidR="003B6968" w:rsidRPr="00BA5F7F" w:rsidRDefault="003B6968" w:rsidP="003B6968">
            <w:pPr>
              <w:rPr>
                <w:sz w:val="20"/>
                <w:szCs w:val="20"/>
                <w:u w:val="single"/>
              </w:rPr>
            </w:pPr>
            <w:r w:rsidRPr="00EB55BA">
              <w:rPr>
                <w:rFonts w:cstheme="minorHAnsi"/>
                <w:sz w:val="20"/>
                <w:szCs w:val="20"/>
              </w:rPr>
              <w:t>732 Mott St,</w:t>
            </w:r>
            <w:r>
              <w:rPr>
                <w:rFonts w:cstheme="minorHAnsi"/>
                <w:sz w:val="20"/>
                <w:szCs w:val="20"/>
              </w:rPr>
              <w:t xml:space="preserve"> Suite 150,</w:t>
            </w:r>
            <w:r w:rsidRPr="00EB55BA">
              <w:rPr>
                <w:rFonts w:cstheme="minorHAnsi"/>
                <w:sz w:val="20"/>
                <w:szCs w:val="20"/>
              </w:rPr>
              <w:t xml:space="preserve"> San Fernando CA 91340</w:t>
            </w:r>
          </w:p>
        </w:tc>
      </w:tr>
      <w:tr w:rsidR="003B6968" w:rsidRPr="00BA5F7F" w14:paraId="378E785A" w14:textId="77777777" w:rsidTr="00260F02">
        <w:tc>
          <w:tcPr>
            <w:tcW w:w="4410" w:type="dxa"/>
          </w:tcPr>
          <w:p w14:paraId="38BC0002" w14:textId="77777777" w:rsidR="003B6968" w:rsidRPr="00BA5F7F" w:rsidRDefault="003B6968" w:rsidP="003B6968">
            <w:pPr>
              <w:rPr>
                <w:sz w:val="20"/>
                <w:szCs w:val="20"/>
              </w:rPr>
            </w:pPr>
            <w:r w:rsidRPr="00BA5F7F">
              <w:rPr>
                <w:sz w:val="20"/>
                <w:szCs w:val="20"/>
              </w:rPr>
              <w:t>Field Coordinator/ Instructor/ Contact Person:</w:t>
            </w:r>
          </w:p>
        </w:tc>
        <w:tc>
          <w:tcPr>
            <w:tcW w:w="6750" w:type="dxa"/>
          </w:tcPr>
          <w:p w14:paraId="1F59152F" w14:textId="34A66878" w:rsidR="003B6968" w:rsidRPr="00BA5F7F" w:rsidRDefault="003B6968" w:rsidP="003B6968">
            <w:pPr>
              <w:rPr>
                <w:sz w:val="20"/>
                <w:szCs w:val="20"/>
                <w:u w:val="single"/>
              </w:rPr>
            </w:pPr>
            <w:r>
              <w:rPr>
                <w:rFonts w:cstheme="minorHAnsi"/>
                <w:sz w:val="20"/>
                <w:szCs w:val="20"/>
                <w:u w:val="single"/>
              </w:rPr>
              <w:t xml:space="preserve">Natalie </w:t>
            </w:r>
            <w:proofErr w:type="spellStart"/>
            <w:r>
              <w:rPr>
                <w:rFonts w:cstheme="minorHAnsi"/>
                <w:sz w:val="20"/>
                <w:szCs w:val="20"/>
                <w:u w:val="single"/>
              </w:rPr>
              <w:t>Monden</w:t>
            </w:r>
            <w:proofErr w:type="spellEnd"/>
          </w:p>
        </w:tc>
      </w:tr>
      <w:tr w:rsidR="003B6968" w:rsidRPr="00BA5F7F" w14:paraId="477DF478" w14:textId="77777777" w:rsidTr="00260F02">
        <w:tc>
          <w:tcPr>
            <w:tcW w:w="4410" w:type="dxa"/>
          </w:tcPr>
          <w:p w14:paraId="6FABEB16" w14:textId="77777777" w:rsidR="003B6968" w:rsidRPr="00BA5F7F" w:rsidRDefault="003B6968" w:rsidP="003B6968">
            <w:pPr>
              <w:rPr>
                <w:sz w:val="20"/>
                <w:szCs w:val="20"/>
              </w:rPr>
            </w:pPr>
            <w:r w:rsidRPr="00BA5F7F">
              <w:rPr>
                <w:sz w:val="20"/>
                <w:szCs w:val="20"/>
              </w:rPr>
              <w:t>Phone:</w:t>
            </w:r>
          </w:p>
        </w:tc>
        <w:tc>
          <w:tcPr>
            <w:tcW w:w="6750" w:type="dxa"/>
          </w:tcPr>
          <w:p w14:paraId="31669564" w14:textId="3715F470" w:rsidR="003B6968" w:rsidRPr="00BA5F7F" w:rsidRDefault="003B6968" w:rsidP="003B6968">
            <w:pPr>
              <w:rPr>
                <w:sz w:val="20"/>
                <w:szCs w:val="20"/>
                <w:u w:val="single"/>
              </w:rPr>
            </w:pPr>
            <w:r w:rsidRPr="00EB55BA">
              <w:rPr>
                <w:rFonts w:cstheme="minorHAnsi"/>
                <w:sz w:val="20"/>
                <w:szCs w:val="20"/>
              </w:rPr>
              <w:t>818-837-3775 Ext. 1</w:t>
            </w:r>
            <w:r>
              <w:rPr>
                <w:rFonts w:cstheme="minorHAnsi"/>
                <w:sz w:val="20"/>
                <w:szCs w:val="20"/>
              </w:rPr>
              <w:t>03</w:t>
            </w:r>
            <w:r w:rsidRPr="00EB55BA">
              <w:rPr>
                <w:rFonts w:cstheme="minorHAnsi"/>
                <w:sz w:val="20"/>
                <w:szCs w:val="20"/>
              </w:rPr>
              <w:t xml:space="preserve"> (phone); 818-837-3799 (fax)</w:t>
            </w:r>
          </w:p>
        </w:tc>
      </w:tr>
      <w:tr w:rsidR="003B6968" w:rsidRPr="00BA5F7F" w14:paraId="6A726023" w14:textId="77777777" w:rsidTr="00260F02">
        <w:tc>
          <w:tcPr>
            <w:tcW w:w="4410" w:type="dxa"/>
          </w:tcPr>
          <w:p w14:paraId="461882F3" w14:textId="77777777" w:rsidR="003B6968" w:rsidRPr="00BA5F7F" w:rsidRDefault="003B6968" w:rsidP="003B6968">
            <w:pPr>
              <w:rPr>
                <w:sz w:val="20"/>
                <w:szCs w:val="20"/>
              </w:rPr>
            </w:pPr>
            <w:r w:rsidRPr="00BA5F7F">
              <w:rPr>
                <w:sz w:val="20"/>
                <w:szCs w:val="20"/>
              </w:rPr>
              <w:t>Email:</w:t>
            </w:r>
          </w:p>
        </w:tc>
        <w:tc>
          <w:tcPr>
            <w:tcW w:w="6750" w:type="dxa"/>
          </w:tcPr>
          <w:p w14:paraId="35647893" w14:textId="6E511503" w:rsidR="003B6968" w:rsidRPr="00BA5F7F" w:rsidRDefault="003B6968" w:rsidP="003B6968">
            <w:pPr>
              <w:rPr>
                <w:sz w:val="20"/>
                <w:szCs w:val="20"/>
                <w:u w:val="single"/>
              </w:rPr>
            </w:pPr>
            <w:r>
              <w:rPr>
                <w:rFonts w:cstheme="minorHAnsi"/>
                <w:sz w:val="20"/>
                <w:szCs w:val="20"/>
              </w:rPr>
              <w:t>nmonden</w:t>
            </w:r>
            <w:r w:rsidRPr="00EB55BA">
              <w:rPr>
                <w:rFonts w:cstheme="minorHAnsi"/>
                <w:sz w:val="20"/>
                <w:szCs w:val="20"/>
              </w:rPr>
              <w:t>@picf.org</w:t>
            </w:r>
          </w:p>
        </w:tc>
      </w:tr>
      <w:tr w:rsidR="0093496A" w:rsidRPr="00BA5F7F" w14:paraId="4FC88EA5" w14:textId="77777777" w:rsidTr="00260F02">
        <w:tc>
          <w:tcPr>
            <w:tcW w:w="4410" w:type="dxa"/>
          </w:tcPr>
          <w:p w14:paraId="24DBA69D" w14:textId="5C152702" w:rsidR="0093496A" w:rsidRPr="00BA5F7F" w:rsidRDefault="0093496A" w:rsidP="003B6968">
            <w:pPr>
              <w:rPr>
                <w:sz w:val="20"/>
                <w:szCs w:val="20"/>
              </w:rPr>
            </w:pPr>
            <w:r>
              <w:rPr>
                <w:sz w:val="20"/>
                <w:szCs w:val="20"/>
              </w:rPr>
              <w:t>In-person, remote, or hybrid?</w:t>
            </w:r>
          </w:p>
        </w:tc>
        <w:tc>
          <w:tcPr>
            <w:tcW w:w="6750" w:type="dxa"/>
          </w:tcPr>
          <w:p w14:paraId="1993A25D" w14:textId="77777777" w:rsidR="0093496A" w:rsidRDefault="0093496A" w:rsidP="003B6968">
            <w:pPr>
              <w:rPr>
                <w:rFonts w:cstheme="minorHAnsi"/>
                <w:sz w:val="20"/>
                <w:szCs w:val="20"/>
              </w:rPr>
            </w:pPr>
          </w:p>
        </w:tc>
      </w:tr>
    </w:tbl>
    <w:p w14:paraId="40DF1C85"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5E5F15E2" w14:textId="77777777" w:rsidTr="00260F02">
        <w:tc>
          <w:tcPr>
            <w:tcW w:w="11160" w:type="dxa"/>
            <w:gridSpan w:val="2"/>
            <w:shd w:val="clear" w:color="auto" w:fill="4472C4" w:themeFill="accent1"/>
          </w:tcPr>
          <w:p w14:paraId="4A55F32E"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3B6968" w:rsidRPr="00BA5F7F" w14:paraId="6891CB8E" w14:textId="77777777" w:rsidTr="00260F02">
        <w:tc>
          <w:tcPr>
            <w:tcW w:w="4410" w:type="dxa"/>
          </w:tcPr>
          <w:p w14:paraId="00D767B5" w14:textId="77777777" w:rsidR="003B6968" w:rsidRPr="00BA5F7F" w:rsidRDefault="003B6968" w:rsidP="003B6968">
            <w:pPr>
              <w:rPr>
                <w:sz w:val="20"/>
                <w:szCs w:val="20"/>
                <w:u w:val="single"/>
              </w:rPr>
            </w:pPr>
            <w:r w:rsidRPr="00BA5F7F">
              <w:rPr>
                <w:sz w:val="20"/>
                <w:szCs w:val="20"/>
              </w:rPr>
              <w:t>Site-based interview required?</w:t>
            </w:r>
          </w:p>
        </w:tc>
        <w:tc>
          <w:tcPr>
            <w:tcW w:w="6750" w:type="dxa"/>
          </w:tcPr>
          <w:p w14:paraId="62B22DBE" w14:textId="30F6A877" w:rsidR="003B6968" w:rsidRPr="00BA5F7F" w:rsidRDefault="003B6968" w:rsidP="003B6968">
            <w:pPr>
              <w:rPr>
                <w:sz w:val="20"/>
                <w:szCs w:val="20"/>
                <w:u w:val="single"/>
              </w:rPr>
            </w:pPr>
            <w:r w:rsidRPr="00EB55BA">
              <w:rPr>
                <w:sz w:val="20"/>
                <w:szCs w:val="20"/>
              </w:rPr>
              <w:t>Yes</w:t>
            </w:r>
          </w:p>
        </w:tc>
      </w:tr>
      <w:tr w:rsidR="003B6968" w:rsidRPr="00BA5F7F" w14:paraId="0D9F0DF6" w14:textId="77777777" w:rsidTr="00260F02">
        <w:tc>
          <w:tcPr>
            <w:tcW w:w="4410" w:type="dxa"/>
          </w:tcPr>
          <w:p w14:paraId="3C3B03B7" w14:textId="77777777" w:rsidR="003B6968" w:rsidRPr="00BA5F7F" w:rsidRDefault="003B6968" w:rsidP="003B6968">
            <w:pPr>
              <w:rPr>
                <w:sz w:val="20"/>
                <w:szCs w:val="20"/>
                <w:u w:val="single"/>
              </w:rPr>
            </w:pPr>
            <w:r w:rsidRPr="00BA5F7F">
              <w:rPr>
                <w:sz w:val="20"/>
                <w:szCs w:val="20"/>
              </w:rPr>
              <w:t>Format of GSWEC Stipend:</w:t>
            </w:r>
          </w:p>
        </w:tc>
        <w:tc>
          <w:tcPr>
            <w:tcW w:w="6750" w:type="dxa"/>
          </w:tcPr>
          <w:p w14:paraId="3F0A6A5B" w14:textId="01A9B1D4" w:rsidR="003B6968" w:rsidRPr="00BA5F7F" w:rsidRDefault="003B6968" w:rsidP="003B6968">
            <w:pPr>
              <w:rPr>
                <w:sz w:val="20"/>
                <w:szCs w:val="20"/>
                <w:u w:val="single"/>
              </w:rPr>
            </w:pPr>
            <w:r w:rsidRPr="00EB55BA">
              <w:rPr>
                <w:sz w:val="20"/>
                <w:szCs w:val="20"/>
              </w:rPr>
              <w:t>Stipend (non-taxed)</w:t>
            </w:r>
          </w:p>
        </w:tc>
      </w:tr>
      <w:tr w:rsidR="003B6968" w:rsidRPr="00BA5F7F" w14:paraId="47E8DED9" w14:textId="77777777" w:rsidTr="00260F02">
        <w:tc>
          <w:tcPr>
            <w:tcW w:w="4410" w:type="dxa"/>
          </w:tcPr>
          <w:p w14:paraId="29E7553C" w14:textId="77777777" w:rsidR="003B6968" w:rsidRPr="00BA5F7F" w:rsidRDefault="003B6968" w:rsidP="003B6968">
            <w:pPr>
              <w:rPr>
                <w:sz w:val="20"/>
                <w:szCs w:val="20"/>
                <w:u w:val="single"/>
              </w:rPr>
            </w:pPr>
            <w:r w:rsidRPr="00BA5F7F">
              <w:rPr>
                <w:sz w:val="20"/>
                <w:szCs w:val="20"/>
              </w:rPr>
              <w:t>U.S. Citizenship required?</w:t>
            </w:r>
          </w:p>
        </w:tc>
        <w:tc>
          <w:tcPr>
            <w:tcW w:w="6750" w:type="dxa"/>
          </w:tcPr>
          <w:p w14:paraId="2ABDA17C" w14:textId="6617C843" w:rsidR="003B6968" w:rsidRPr="00BA5F7F" w:rsidRDefault="003B6968" w:rsidP="003B6968">
            <w:pPr>
              <w:rPr>
                <w:sz w:val="20"/>
                <w:szCs w:val="20"/>
                <w:u w:val="single"/>
              </w:rPr>
            </w:pPr>
            <w:r w:rsidRPr="00EB55BA">
              <w:rPr>
                <w:sz w:val="20"/>
                <w:szCs w:val="20"/>
              </w:rPr>
              <w:t>No</w:t>
            </w:r>
          </w:p>
        </w:tc>
      </w:tr>
      <w:tr w:rsidR="003B6968" w:rsidRPr="00BA5F7F" w14:paraId="083DABC2" w14:textId="77777777" w:rsidTr="00260F02">
        <w:tc>
          <w:tcPr>
            <w:tcW w:w="4410" w:type="dxa"/>
          </w:tcPr>
          <w:p w14:paraId="4BBA0BA4" w14:textId="77777777" w:rsidR="003B6968" w:rsidRPr="00BA5F7F" w:rsidRDefault="003B6968" w:rsidP="003B6968">
            <w:pPr>
              <w:rPr>
                <w:sz w:val="20"/>
                <w:szCs w:val="20"/>
                <w:u w:val="single"/>
              </w:rPr>
            </w:pPr>
            <w:r w:rsidRPr="00BA5F7F">
              <w:rPr>
                <w:sz w:val="20"/>
                <w:szCs w:val="20"/>
              </w:rPr>
              <w:t>Life Scan/Fingerprinting?</w:t>
            </w:r>
          </w:p>
        </w:tc>
        <w:tc>
          <w:tcPr>
            <w:tcW w:w="6750" w:type="dxa"/>
          </w:tcPr>
          <w:p w14:paraId="3B5D6021" w14:textId="396A9FAA" w:rsidR="003B6968" w:rsidRPr="00BA5F7F" w:rsidRDefault="003B6968" w:rsidP="003B6968">
            <w:pPr>
              <w:rPr>
                <w:sz w:val="20"/>
                <w:szCs w:val="20"/>
                <w:u w:val="single"/>
              </w:rPr>
            </w:pPr>
            <w:r w:rsidRPr="00EB55BA">
              <w:rPr>
                <w:sz w:val="20"/>
                <w:szCs w:val="20"/>
              </w:rPr>
              <w:t>No</w:t>
            </w:r>
          </w:p>
        </w:tc>
      </w:tr>
      <w:tr w:rsidR="003B6968" w:rsidRPr="00BA5F7F" w14:paraId="3A0EE68A" w14:textId="77777777" w:rsidTr="00260F02">
        <w:tc>
          <w:tcPr>
            <w:tcW w:w="4410" w:type="dxa"/>
          </w:tcPr>
          <w:p w14:paraId="40F2D5D1" w14:textId="77777777" w:rsidR="003B6968" w:rsidRPr="00BA5F7F" w:rsidRDefault="003B6968" w:rsidP="003B6968">
            <w:pPr>
              <w:rPr>
                <w:sz w:val="20"/>
                <w:szCs w:val="20"/>
                <w:u w:val="single"/>
              </w:rPr>
            </w:pPr>
            <w:r w:rsidRPr="00BA5F7F">
              <w:rPr>
                <w:sz w:val="20"/>
                <w:szCs w:val="20"/>
              </w:rPr>
              <w:t>Driver’s License?</w:t>
            </w:r>
          </w:p>
        </w:tc>
        <w:tc>
          <w:tcPr>
            <w:tcW w:w="6750" w:type="dxa"/>
          </w:tcPr>
          <w:p w14:paraId="3F019070" w14:textId="4A7BFC39" w:rsidR="003B6968" w:rsidRPr="00BA5F7F" w:rsidRDefault="003B6968" w:rsidP="003B6968">
            <w:pPr>
              <w:rPr>
                <w:sz w:val="20"/>
                <w:szCs w:val="20"/>
              </w:rPr>
            </w:pPr>
            <w:r w:rsidRPr="00EB55BA">
              <w:rPr>
                <w:sz w:val="20"/>
                <w:szCs w:val="20"/>
              </w:rPr>
              <w:t>Yes</w:t>
            </w:r>
          </w:p>
        </w:tc>
      </w:tr>
      <w:tr w:rsidR="003B6968" w:rsidRPr="00BA5F7F" w14:paraId="4F844FCB" w14:textId="77777777" w:rsidTr="00260F02">
        <w:tc>
          <w:tcPr>
            <w:tcW w:w="4410" w:type="dxa"/>
          </w:tcPr>
          <w:p w14:paraId="68AF0B68" w14:textId="77777777" w:rsidR="003B6968" w:rsidRPr="00BA5F7F" w:rsidRDefault="003B6968" w:rsidP="003B6968">
            <w:pPr>
              <w:rPr>
                <w:sz w:val="20"/>
                <w:szCs w:val="20"/>
              </w:rPr>
            </w:pPr>
            <w:r w:rsidRPr="00BA5F7F">
              <w:rPr>
                <w:sz w:val="20"/>
                <w:szCs w:val="20"/>
              </w:rPr>
              <w:t>Malpractice Insurance?</w:t>
            </w:r>
          </w:p>
        </w:tc>
        <w:tc>
          <w:tcPr>
            <w:tcW w:w="6750" w:type="dxa"/>
          </w:tcPr>
          <w:p w14:paraId="1E55755E" w14:textId="1187EAC8" w:rsidR="003B6968" w:rsidRPr="00BA5F7F" w:rsidRDefault="003B6968" w:rsidP="003B6968">
            <w:pPr>
              <w:rPr>
                <w:sz w:val="20"/>
                <w:szCs w:val="20"/>
              </w:rPr>
            </w:pPr>
            <w:r w:rsidRPr="00EB55BA">
              <w:rPr>
                <w:sz w:val="20"/>
                <w:szCs w:val="20"/>
              </w:rPr>
              <w:t>No</w:t>
            </w:r>
          </w:p>
        </w:tc>
      </w:tr>
      <w:tr w:rsidR="003B6968" w:rsidRPr="00BA5F7F" w14:paraId="23814EB8" w14:textId="77777777" w:rsidTr="00260F02">
        <w:tc>
          <w:tcPr>
            <w:tcW w:w="4410" w:type="dxa"/>
          </w:tcPr>
          <w:p w14:paraId="21F604E0" w14:textId="77777777" w:rsidR="003B6968" w:rsidRPr="00BA5F7F" w:rsidRDefault="003B6968" w:rsidP="003B6968">
            <w:pPr>
              <w:rPr>
                <w:sz w:val="20"/>
                <w:szCs w:val="20"/>
              </w:rPr>
            </w:pPr>
            <w:r w:rsidRPr="00BA5F7F">
              <w:rPr>
                <w:sz w:val="20"/>
                <w:szCs w:val="20"/>
              </w:rPr>
              <w:t>Language requirements:</w:t>
            </w:r>
          </w:p>
        </w:tc>
        <w:tc>
          <w:tcPr>
            <w:tcW w:w="6750" w:type="dxa"/>
          </w:tcPr>
          <w:p w14:paraId="7625CEF4" w14:textId="0A0483C4" w:rsidR="003B6968" w:rsidRPr="00BA5F7F" w:rsidRDefault="003B6968" w:rsidP="003B6968">
            <w:pPr>
              <w:pStyle w:val="ListParagraph"/>
              <w:spacing w:after="0" w:line="240" w:lineRule="auto"/>
              <w:ind w:left="0"/>
              <w:rPr>
                <w:sz w:val="20"/>
                <w:szCs w:val="20"/>
              </w:rPr>
            </w:pPr>
            <w:r>
              <w:rPr>
                <w:sz w:val="20"/>
                <w:szCs w:val="20"/>
              </w:rPr>
              <w:t>Spanish</w:t>
            </w:r>
          </w:p>
        </w:tc>
      </w:tr>
      <w:tr w:rsidR="003B6968" w:rsidRPr="00BA5F7F" w14:paraId="4C5E866B" w14:textId="77777777" w:rsidTr="00260F02">
        <w:tc>
          <w:tcPr>
            <w:tcW w:w="4410" w:type="dxa"/>
          </w:tcPr>
          <w:p w14:paraId="32B5A7DC" w14:textId="77777777" w:rsidR="003B6968" w:rsidRPr="00BA5F7F" w:rsidRDefault="003B6968" w:rsidP="003B6968">
            <w:pPr>
              <w:rPr>
                <w:sz w:val="20"/>
                <w:szCs w:val="20"/>
              </w:rPr>
            </w:pPr>
            <w:r w:rsidRPr="00BA5F7F">
              <w:rPr>
                <w:sz w:val="20"/>
                <w:szCs w:val="20"/>
              </w:rPr>
              <w:t>Specific days or hours?</w:t>
            </w:r>
          </w:p>
        </w:tc>
        <w:tc>
          <w:tcPr>
            <w:tcW w:w="6750" w:type="dxa"/>
          </w:tcPr>
          <w:p w14:paraId="7DF5738B" w14:textId="3EB679D2" w:rsidR="003B6968" w:rsidRPr="00BA5F7F" w:rsidRDefault="00D661C0" w:rsidP="003B6968">
            <w:pPr>
              <w:rPr>
                <w:sz w:val="20"/>
                <w:szCs w:val="20"/>
              </w:rPr>
            </w:pPr>
            <w:r>
              <w:rPr>
                <w:sz w:val="20"/>
                <w:szCs w:val="20"/>
              </w:rPr>
              <w:t>8:30-5:00pm</w:t>
            </w:r>
          </w:p>
        </w:tc>
      </w:tr>
      <w:tr w:rsidR="003B6968" w:rsidRPr="00BA5F7F" w14:paraId="3BD08E67" w14:textId="77777777" w:rsidTr="00260F02">
        <w:tc>
          <w:tcPr>
            <w:tcW w:w="4410" w:type="dxa"/>
          </w:tcPr>
          <w:p w14:paraId="61579880" w14:textId="77777777" w:rsidR="003B6968" w:rsidRPr="00BA5F7F" w:rsidRDefault="003B6968" w:rsidP="003B6968">
            <w:pPr>
              <w:rPr>
                <w:sz w:val="20"/>
                <w:szCs w:val="20"/>
              </w:rPr>
            </w:pPr>
            <w:r w:rsidRPr="00BA5F7F">
              <w:rPr>
                <w:sz w:val="20"/>
                <w:szCs w:val="20"/>
              </w:rPr>
              <w:t>Orientation?</w:t>
            </w:r>
          </w:p>
        </w:tc>
        <w:tc>
          <w:tcPr>
            <w:tcW w:w="6750" w:type="dxa"/>
          </w:tcPr>
          <w:p w14:paraId="78825A56" w14:textId="37322EB9" w:rsidR="003B6968" w:rsidRPr="00BA5F7F" w:rsidRDefault="003B6968" w:rsidP="003B6968">
            <w:pPr>
              <w:rPr>
                <w:sz w:val="20"/>
                <w:szCs w:val="20"/>
              </w:rPr>
            </w:pPr>
            <w:r>
              <w:rPr>
                <w:sz w:val="20"/>
                <w:szCs w:val="20"/>
              </w:rPr>
              <w:t>No</w:t>
            </w:r>
          </w:p>
        </w:tc>
      </w:tr>
      <w:tr w:rsidR="003B6968" w:rsidRPr="00BA5F7F" w14:paraId="33382DA9" w14:textId="77777777" w:rsidTr="00260F02">
        <w:tc>
          <w:tcPr>
            <w:tcW w:w="4410" w:type="dxa"/>
          </w:tcPr>
          <w:p w14:paraId="4AF3D451" w14:textId="77777777" w:rsidR="003B6968" w:rsidRPr="00BA5F7F" w:rsidRDefault="003B6968" w:rsidP="003B6968">
            <w:pPr>
              <w:rPr>
                <w:sz w:val="20"/>
                <w:szCs w:val="20"/>
              </w:rPr>
            </w:pPr>
            <w:r w:rsidRPr="00BA5F7F">
              <w:rPr>
                <w:sz w:val="20"/>
                <w:szCs w:val="20"/>
              </w:rPr>
              <w:t>TB Test?</w:t>
            </w:r>
          </w:p>
        </w:tc>
        <w:tc>
          <w:tcPr>
            <w:tcW w:w="6750" w:type="dxa"/>
          </w:tcPr>
          <w:p w14:paraId="07250B89" w14:textId="1B373DA9" w:rsidR="003B6968" w:rsidRPr="00BA5F7F" w:rsidRDefault="003B6968" w:rsidP="003B6968">
            <w:pPr>
              <w:rPr>
                <w:sz w:val="20"/>
                <w:szCs w:val="20"/>
              </w:rPr>
            </w:pPr>
            <w:r>
              <w:rPr>
                <w:sz w:val="20"/>
                <w:szCs w:val="20"/>
              </w:rPr>
              <w:t>No</w:t>
            </w:r>
          </w:p>
        </w:tc>
      </w:tr>
      <w:tr w:rsidR="003B6968" w:rsidRPr="00BA5F7F" w14:paraId="0F9FF4C5" w14:textId="77777777" w:rsidTr="00260F02">
        <w:tc>
          <w:tcPr>
            <w:tcW w:w="4410" w:type="dxa"/>
          </w:tcPr>
          <w:p w14:paraId="0D3C6A4A" w14:textId="77777777" w:rsidR="003B6968" w:rsidRPr="00BA5F7F" w:rsidRDefault="003B6968" w:rsidP="003B6968">
            <w:pPr>
              <w:rPr>
                <w:sz w:val="20"/>
                <w:szCs w:val="20"/>
              </w:rPr>
            </w:pPr>
            <w:r w:rsidRPr="00BA5F7F">
              <w:rPr>
                <w:sz w:val="20"/>
                <w:szCs w:val="20"/>
              </w:rPr>
              <w:t>Auto?</w:t>
            </w:r>
          </w:p>
        </w:tc>
        <w:tc>
          <w:tcPr>
            <w:tcW w:w="6750" w:type="dxa"/>
          </w:tcPr>
          <w:p w14:paraId="61C64DB5" w14:textId="314536B1" w:rsidR="003B6968" w:rsidRPr="00BA5F7F" w:rsidRDefault="003B6968" w:rsidP="003B6968">
            <w:pPr>
              <w:rPr>
                <w:sz w:val="20"/>
                <w:szCs w:val="20"/>
              </w:rPr>
            </w:pPr>
            <w:r>
              <w:rPr>
                <w:sz w:val="20"/>
                <w:szCs w:val="20"/>
              </w:rPr>
              <w:t>Yes</w:t>
            </w:r>
          </w:p>
        </w:tc>
      </w:tr>
      <w:tr w:rsidR="003B6968" w:rsidRPr="00BA5F7F" w14:paraId="0CC0CE74" w14:textId="77777777" w:rsidTr="00260F02">
        <w:tc>
          <w:tcPr>
            <w:tcW w:w="4410" w:type="dxa"/>
          </w:tcPr>
          <w:p w14:paraId="067DDF25" w14:textId="5B51857B" w:rsidR="003B6968" w:rsidRPr="00BA5F7F" w:rsidRDefault="003B6968" w:rsidP="003B6968">
            <w:pPr>
              <w:rPr>
                <w:sz w:val="20"/>
                <w:szCs w:val="20"/>
              </w:rPr>
            </w:pPr>
            <w:r>
              <w:rPr>
                <w:sz w:val="20"/>
                <w:szCs w:val="20"/>
              </w:rPr>
              <w:t>Auto insurance?</w:t>
            </w:r>
          </w:p>
        </w:tc>
        <w:tc>
          <w:tcPr>
            <w:tcW w:w="6750" w:type="dxa"/>
          </w:tcPr>
          <w:p w14:paraId="25E63D0C" w14:textId="474FE3EA" w:rsidR="003B6968" w:rsidRPr="00BA5F7F" w:rsidRDefault="003B6968" w:rsidP="003B6968">
            <w:pPr>
              <w:rPr>
                <w:sz w:val="20"/>
                <w:szCs w:val="20"/>
              </w:rPr>
            </w:pPr>
            <w:r>
              <w:rPr>
                <w:sz w:val="20"/>
                <w:szCs w:val="20"/>
              </w:rPr>
              <w:t>Yes</w:t>
            </w:r>
          </w:p>
        </w:tc>
      </w:tr>
      <w:tr w:rsidR="003B6968" w:rsidRPr="00BA5F7F" w14:paraId="41DEFD92" w14:textId="77777777" w:rsidTr="00260F02">
        <w:tc>
          <w:tcPr>
            <w:tcW w:w="4410" w:type="dxa"/>
          </w:tcPr>
          <w:p w14:paraId="5BBCEA7E" w14:textId="77777777" w:rsidR="003B6968" w:rsidRPr="00BA5F7F" w:rsidRDefault="003B6968" w:rsidP="003B6968">
            <w:pPr>
              <w:rPr>
                <w:sz w:val="20"/>
                <w:szCs w:val="20"/>
              </w:rPr>
            </w:pPr>
            <w:r w:rsidRPr="00BA5F7F">
              <w:rPr>
                <w:sz w:val="20"/>
                <w:szCs w:val="20"/>
              </w:rPr>
              <w:t>Work Study?</w:t>
            </w:r>
          </w:p>
        </w:tc>
        <w:tc>
          <w:tcPr>
            <w:tcW w:w="6750" w:type="dxa"/>
          </w:tcPr>
          <w:p w14:paraId="797CC002" w14:textId="5EE76A03" w:rsidR="003B6968" w:rsidRPr="00BA5F7F" w:rsidRDefault="003B6968" w:rsidP="003B6968">
            <w:pPr>
              <w:rPr>
                <w:sz w:val="20"/>
                <w:szCs w:val="20"/>
              </w:rPr>
            </w:pPr>
            <w:r>
              <w:rPr>
                <w:sz w:val="20"/>
                <w:szCs w:val="20"/>
              </w:rPr>
              <w:t>No</w:t>
            </w:r>
          </w:p>
        </w:tc>
      </w:tr>
      <w:tr w:rsidR="003B6968" w:rsidRPr="00BA5F7F" w14:paraId="6A3D0676" w14:textId="77777777" w:rsidTr="00260F02">
        <w:tc>
          <w:tcPr>
            <w:tcW w:w="4410" w:type="dxa"/>
          </w:tcPr>
          <w:p w14:paraId="22B292CC" w14:textId="77777777" w:rsidR="003B6968" w:rsidRPr="00BA5F7F" w:rsidRDefault="003B6968" w:rsidP="003B6968">
            <w:pPr>
              <w:rPr>
                <w:sz w:val="20"/>
                <w:szCs w:val="20"/>
              </w:rPr>
            </w:pPr>
            <w:r w:rsidRPr="00BA5F7F">
              <w:rPr>
                <w:sz w:val="20"/>
                <w:szCs w:val="20"/>
              </w:rPr>
              <w:t>Other:</w:t>
            </w:r>
          </w:p>
        </w:tc>
        <w:tc>
          <w:tcPr>
            <w:tcW w:w="6750" w:type="dxa"/>
          </w:tcPr>
          <w:p w14:paraId="37B65DE6" w14:textId="7A25E485" w:rsidR="003B6968" w:rsidRPr="00BA5F7F" w:rsidRDefault="003B6968" w:rsidP="003B6968">
            <w:pPr>
              <w:rPr>
                <w:sz w:val="20"/>
                <w:szCs w:val="20"/>
              </w:rPr>
            </w:pPr>
            <w:r>
              <w:rPr>
                <w:sz w:val="20"/>
                <w:szCs w:val="20"/>
              </w:rPr>
              <w:t>No</w:t>
            </w:r>
          </w:p>
        </w:tc>
      </w:tr>
    </w:tbl>
    <w:p w14:paraId="422DC8C4"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5CB2D6CE" w14:textId="77777777" w:rsidTr="00260F02">
        <w:tc>
          <w:tcPr>
            <w:tcW w:w="2790" w:type="dxa"/>
            <w:shd w:val="clear" w:color="auto" w:fill="4472C4" w:themeFill="accent1"/>
            <w:vAlign w:val="center"/>
          </w:tcPr>
          <w:p w14:paraId="717BD04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35F151A3"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05D5B628"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72B9CB22"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3B6968" w:rsidRPr="000A1AAC" w14:paraId="4862E5B7" w14:textId="77777777" w:rsidTr="00260F02">
        <w:tc>
          <w:tcPr>
            <w:tcW w:w="2790" w:type="dxa"/>
            <w:vAlign w:val="center"/>
          </w:tcPr>
          <w:p w14:paraId="53E775A0" w14:textId="7BA19284" w:rsidR="003B6968" w:rsidRPr="00BA5F7F" w:rsidRDefault="003B6968" w:rsidP="003B6968">
            <w:pPr>
              <w:jc w:val="center"/>
              <w:rPr>
                <w:rFonts w:cstheme="minorHAnsi"/>
                <w:sz w:val="20"/>
                <w:szCs w:val="20"/>
                <w:u w:val="single"/>
              </w:rPr>
            </w:pPr>
            <w:r w:rsidRPr="00BA5F7F">
              <w:rPr>
                <w:rFonts w:cstheme="minorHAnsi"/>
                <w:sz w:val="20"/>
                <w:szCs w:val="20"/>
              </w:rPr>
              <w:t>Counseling</w:t>
            </w:r>
          </w:p>
        </w:tc>
        <w:tc>
          <w:tcPr>
            <w:tcW w:w="2790" w:type="dxa"/>
            <w:vAlign w:val="center"/>
          </w:tcPr>
          <w:p w14:paraId="71985E54" w14:textId="77777777" w:rsidR="003B6968" w:rsidRPr="00BA5F7F" w:rsidRDefault="003B6968" w:rsidP="003B6968">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7D67A93C" w14:textId="77777777" w:rsidR="003B6968" w:rsidRPr="00BA5F7F" w:rsidRDefault="003B6968" w:rsidP="003B6968">
            <w:pPr>
              <w:jc w:val="center"/>
              <w:rPr>
                <w:rFonts w:cstheme="minorHAnsi"/>
                <w:sz w:val="20"/>
                <w:szCs w:val="20"/>
                <w:u w:val="single"/>
              </w:rPr>
            </w:pPr>
            <w:r w:rsidRPr="00BA5F7F">
              <w:rPr>
                <w:rFonts w:cstheme="minorHAnsi"/>
                <w:sz w:val="20"/>
                <w:szCs w:val="20"/>
              </w:rPr>
              <w:t>Hospital</w:t>
            </w:r>
          </w:p>
        </w:tc>
        <w:tc>
          <w:tcPr>
            <w:tcW w:w="2790" w:type="dxa"/>
            <w:vAlign w:val="center"/>
          </w:tcPr>
          <w:p w14:paraId="0CD45238" w14:textId="177F59A1" w:rsidR="003B6968" w:rsidRPr="00BA5F7F" w:rsidRDefault="003B6968" w:rsidP="003B6968">
            <w:pPr>
              <w:jc w:val="center"/>
              <w:rPr>
                <w:rFonts w:cstheme="minorHAnsi"/>
                <w:sz w:val="20"/>
                <w:szCs w:val="20"/>
                <w:u w:val="single"/>
              </w:rPr>
            </w:pPr>
            <w:r w:rsidRPr="00BA5F7F">
              <w:rPr>
                <w:rFonts w:cstheme="minorHAnsi"/>
                <w:sz w:val="20"/>
                <w:szCs w:val="20"/>
              </w:rPr>
              <w:t>Hospitalization Patients</w:t>
            </w:r>
          </w:p>
        </w:tc>
      </w:tr>
      <w:tr w:rsidR="003B6968" w:rsidRPr="000A1AAC" w14:paraId="023ED38F" w14:textId="77777777" w:rsidTr="00260F02">
        <w:tc>
          <w:tcPr>
            <w:tcW w:w="2790" w:type="dxa"/>
            <w:vAlign w:val="center"/>
          </w:tcPr>
          <w:p w14:paraId="1513803D" w14:textId="007EDE99" w:rsidR="003B6968" w:rsidRPr="00BA5F7F" w:rsidRDefault="003B6968" w:rsidP="003B6968">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282B6713" w14:textId="1328C174" w:rsidR="003B6968" w:rsidRPr="00BA5F7F" w:rsidRDefault="003B6968" w:rsidP="003B6968">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241DFF3F" w14:textId="77777777" w:rsidR="003B6968" w:rsidRPr="00BA5F7F" w:rsidRDefault="003B6968" w:rsidP="003B6968">
            <w:pPr>
              <w:jc w:val="center"/>
              <w:rPr>
                <w:rFonts w:cstheme="minorHAnsi"/>
                <w:sz w:val="20"/>
                <w:szCs w:val="20"/>
                <w:u w:val="single"/>
              </w:rPr>
            </w:pPr>
            <w:r w:rsidRPr="00BA5F7F">
              <w:rPr>
                <w:rFonts w:cstheme="minorHAnsi"/>
                <w:sz w:val="20"/>
                <w:szCs w:val="20"/>
              </w:rPr>
              <w:t>Community</w:t>
            </w:r>
          </w:p>
        </w:tc>
        <w:tc>
          <w:tcPr>
            <w:tcW w:w="2790" w:type="dxa"/>
            <w:vAlign w:val="center"/>
          </w:tcPr>
          <w:p w14:paraId="2DD5E855" w14:textId="0B9E40CB" w:rsidR="003B6968" w:rsidRPr="00BA5F7F" w:rsidRDefault="003B6968" w:rsidP="003B6968">
            <w:pPr>
              <w:jc w:val="center"/>
              <w:rPr>
                <w:rFonts w:cstheme="minorHAnsi"/>
                <w:sz w:val="20"/>
                <w:szCs w:val="20"/>
                <w:u w:val="single"/>
              </w:rPr>
            </w:pPr>
            <w:r w:rsidRPr="00BA5F7F">
              <w:rPr>
                <w:rFonts w:cstheme="minorHAnsi"/>
                <w:sz w:val="20"/>
                <w:szCs w:val="20"/>
              </w:rPr>
              <w:t>Residents in Congregate Living</w:t>
            </w:r>
          </w:p>
        </w:tc>
      </w:tr>
      <w:tr w:rsidR="003B6968" w:rsidRPr="000A1AAC" w14:paraId="511B50B9" w14:textId="77777777" w:rsidTr="00260F02">
        <w:tc>
          <w:tcPr>
            <w:tcW w:w="2790" w:type="dxa"/>
            <w:vAlign w:val="center"/>
          </w:tcPr>
          <w:p w14:paraId="3F46BDC9" w14:textId="1E2E44D0" w:rsidR="003B6968" w:rsidRPr="00BA5F7F" w:rsidRDefault="003B6968" w:rsidP="003B6968">
            <w:pPr>
              <w:jc w:val="center"/>
              <w:rPr>
                <w:rFonts w:cstheme="minorHAnsi"/>
                <w:sz w:val="20"/>
                <w:szCs w:val="20"/>
                <w:u w:val="single"/>
              </w:rPr>
            </w:pPr>
            <w:r w:rsidRPr="00BA5F7F">
              <w:rPr>
                <w:rFonts w:cstheme="minorHAnsi"/>
                <w:sz w:val="20"/>
                <w:szCs w:val="20"/>
              </w:rPr>
              <w:t>Family</w:t>
            </w:r>
          </w:p>
        </w:tc>
        <w:tc>
          <w:tcPr>
            <w:tcW w:w="2790" w:type="dxa"/>
            <w:vAlign w:val="center"/>
          </w:tcPr>
          <w:p w14:paraId="17EBA1A4" w14:textId="1D9238B0" w:rsidR="003B6968" w:rsidRPr="00BA5F7F" w:rsidRDefault="003B6968" w:rsidP="003B6968">
            <w:pPr>
              <w:jc w:val="center"/>
              <w:rPr>
                <w:rFonts w:cstheme="minorHAnsi"/>
                <w:sz w:val="20"/>
                <w:szCs w:val="20"/>
                <w:u w:val="single"/>
              </w:rPr>
            </w:pPr>
            <w:r w:rsidRPr="00BA5F7F">
              <w:rPr>
                <w:rFonts w:cstheme="minorHAnsi"/>
                <w:sz w:val="20"/>
                <w:szCs w:val="20"/>
              </w:rPr>
              <w:t>Policy</w:t>
            </w:r>
          </w:p>
        </w:tc>
        <w:tc>
          <w:tcPr>
            <w:tcW w:w="2790" w:type="dxa"/>
            <w:vAlign w:val="center"/>
          </w:tcPr>
          <w:p w14:paraId="45A4BDFC" w14:textId="77777777" w:rsidR="003B6968" w:rsidRPr="00BA5F7F" w:rsidRDefault="003B6968" w:rsidP="003B6968">
            <w:pPr>
              <w:jc w:val="center"/>
              <w:rPr>
                <w:rFonts w:cstheme="minorHAnsi"/>
                <w:sz w:val="20"/>
                <w:szCs w:val="20"/>
                <w:u w:val="single"/>
              </w:rPr>
            </w:pPr>
            <w:r w:rsidRPr="00BA5F7F">
              <w:rPr>
                <w:rFonts w:cstheme="minorHAnsi"/>
                <w:sz w:val="20"/>
                <w:szCs w:val="20"/>
              </w:rPr>
              <w:t>Congregate Living</w:t>
            </w:r>
          </w:p>
        </w:tc>
        <w:tc>
          <w:tcPr>
            <w:tcW w:w="2790" w:type="dxa"/>
            <w:vAlign w:val="center"/>
          </w:tcPr>
          <w:p w14:paraId="5C19493B" w14:textId="51287447" w:rsidR="003B6968" w:rsidRPr="00BA5F7F" w:rsidRDefault="003B6968" w:rsidP="003B6968">
            <w:pPr>
              <w:jc w:val="center"/>
              <w:rPr>
                <w:rFonts w:cstheme="minorHAnsi"/>
                <w:sz w:val="20"/>
                <w:szCs w:val="20"/>
                <w:u w:val="single"/>
              </w:rPr>
            </w:pPr>
            <w:r w:rsidRPr="00BA5F7F">
              <w:rPr>
                <w:rFonts w:cstheme="minorHAnsi"/>
                <w:sz w:val="20"/>
                <w:szCs w:val="20"/>
              </w:rPr>
              <w:t>Caregivers</w:t>
            </w:r>
          </w:p>
        </w:tc>
      </w:tr>
      <w:tr w:rsidR="003B6968" w:rsidRPr="000A1AAC" w14:paraId="6DFEDDC8" w14:textId="77777777" w:rsidTr="00260F02">
        <w:tc>
          <w:tcPr>
            <w:tcW w:w="2790" w:type="dxa"/>
            <w:vAlign w:val="center"/>
          </w:tcPr>
          <w:p w14:paraId="1FF49F74" w14:textId="7012A000" w:rsidR="003B6968" w:rsidRPr="00BA5F7F" w:rsidRDefault="003B6968" w:rsidP="003B6968">
            <w:pPr>
              <w:jc w:val="center"/>
              <w:rPr>
                <w:rFonts w:cstheme="minorHAnsi"/>
                <w:sz w:val="20"/>
                <w:szCs w:val="20"/>
                <w:u w:val="single"/>
              </w:rPr>
            </w:pPr>
            <w:r w:rsidRPr="00BA5F7F">
              <w:rPr>
                <w:rFonts w:cstheme="minorHAnsi"/>
                <w:sz w:val="20"/>
                <w:szCs w:val="20"/>
              </w:rPr>
              <w:t>DSM Diagnosis</w:t>
            </w:r>
          </w:p>
        </w:tc>
        <w:tc>
          <w:tcPr>
            <w:tcW w:w="2790" w:type="dxa"/>
            <w:vAlign w:val="center"/>
          </w:tcPr>
          <w:p w14:paraId="0695DB3E" w14:textId="0D957E99" w:rsidR="003B6968" w:rsidRPr="00BA5F7F" w:rsidRDefault="003B6968" w:rsidP="003B6968">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3E08928B" w14:textId="77777777" w:rsidR="003B6968" w:rsidRPr="00BA5F7F" w:rsidRDefault="003B6968" w:rsidP="003B6968">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69EAC119" w14:textId="18019B0B" w:rsidR="003B6968" w:rsidRPr="00BA5F7F" w:rsidRDefault="003B6968" w:rsidP="003B6968">
            <w:pPr>
              <w:jc w:val="center"/>
              <w:rPr>
                <w:rFonts w:cstheme="minorHAnsi"/>
                <w:sz w:val="20"/>
                <w:szCs w:val="20"/>
                <w:u w:val="single"/>
              </w:rPr>
            </w:pPr>
            <w:r w:rsidRPr="00BA5F7F">
              <w:rPr>
                <w:rFonts w:cstheme="minorHAnsi"/>
                <w:sz w:val="20"/>
                <w:szCs w:val="20"/>
              </w:rPr>
              <w:t>Veterans</w:t>
            </w:r>
          </w:p>
        </w:tc>
      </w:tr>
      <w:tr w:rsidR="003B6968" w:rsidRPr="000A1AAC" w14:paraId="4D475B1F" w14:textId="77777777" w:rsidTr="00260F02">
        <w:tc>
          <w:tcPr>
            <w:tcW w:w="2790" w:type="dxa"/>
            <w:vAlign w:val="center"/>
          </w:tcPr>
          <w:p w14:paraId="658F2B9A" w14:textId="15910D70" w:rsidR="003B6968" w:rsidRPr="00BA5F7F" w:rsidRDefault="003B6968" w:rsidP="003B6968">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4088AD27" w14:textId="2B08B974" w:rsidR="003B6968" w:rsidRPr="00BA5F7F" w:rsidRDefault="003B6968" w:rsidP="003B6968">
            <w:pPr>
              <w:jc w:val="center"/>
              <w:rPr>
                <w:rFonts w:cstheme="minorHAnsi"/>
                <w:sz w:val="20"/>
                <w:szCs w:val="20"/>
                <w:u w:val="single"/>
              </w:rPr>
            </w:pPr>
          </w:p>
        </w:tc>
        <w:tc>
          <w:tcPr>
            <w:tcW w:w="2790" w:type="dxa"/>
            <w:vAlign w:val="center"/>
          </w:tcPr>
          <w:p w14:paraId="566794D2" w14:textId="0BFE17F1" w:rsidR="003B6968" w:rsidRPr="00BA5F7F" w:rsidRDefault="003B6968" w:rsidP="003B6968">
            <w:pPr>
              <w:jc w:val="center"/>
              <w:rPr>
                <w:rFonts w:cstheme="minorHAnsi"/>
                <w:sz w:val="20"/>
                <w:szCs w:val="20"/>
                <w:u w:val="single"/>
              </w:rPr>
            </w:pPr>
          </w:p>
        </w:tc>
        <w:tc>
          <w:tcPr>
            <w:tcW w:w="2790" w:type="dxa"/>
            <w:vAlign w:val="center"/>
          </w:tcPr>
          <w:p w14:paraId="5EC52C75" w14:textId="10A5A0E8" w:rsidR="003B6968" w:rsidRPr="00BA5F7F" w:rsidRDefault="003B6968" w:rsidP="003B6968">
            <w:pPr>
              <w:jc w:val="center"/>
              <w:rPr>
                <w:rFonts w:cstheme="minorHAnsi"/>
                <w:sz w:val="20"/>
                <w:szCs w:val="20"/>
                <w:u w:val="single"/>
              </w:rPr>
            </w:pPr>
            <w:r w:rsidRPr="00BA5F7F">
              <w:rPr>
                <w:rFonts w:cstheme="minorHAnsi"/>
                <w:sz w:val="20"/>
                <w:szCs w:val="20"/>
              </w:rPr>
              <w:t>Staff/Professionals</w:t>
            </w:r>
          </w:p>
        </w:tc>
      </w:tr>
      <w:tr w:rsidR="003B6968" w:rsidRPr="000A1AAC" w14:paraId="2059AF80" w14:textId="77777777" w:rsidTr="00260F02">
        <w:tc>
          <w:tcPr>
            <w:tcW w:w="2790" w:type="dxa"/>
            <w:vAlign w:val="center"/>
          </w:tcPr>
          <w:p w14:paraId="457F8D34" w14:textId="78BD2D11" w:rsidR="003B6968" w:rsidRPr="00BA5F7F" w:rsidRDefault="003B6968" w:rsidP="003B6968">
            <w:pPr>
              <w:jc w:val="center"/>
              <w:rPr>
                <w:rFonts w:cstheme="minorHAnsi"/>
                <w:sz w:val="20"/>
                <w:szCs w:val="20"/>
                <w:u w:val="single"/>
              </w:rPr>
            </w:pPr>
            <w:r w:rsidRPr="00BA5F7F">
              <w:rPr>
                <w:rFonts w:cstheme="minorHAnsi"/>
                <w:sz w:val="20"/>
                <w:szCs w:val="20"/>
              </w:rPr>
              <w:t>Discharge Planning</w:t>
            </w:r>
          </w:p>
        </w:tc>
        <w:tc>
          <w:tcPr>
            <w:tcW w:w="2790" w:type="dxa"/>
            <w:vAlign w:val="center"/>
          </w:tcPr>
          <w:p w14:paraId="4958CEAB" w14:textId="3826AFED" w:rsidR="003B6968" w:rsidRPr="00BA5F7F" w:rsidRDefault="003B6968" w:rsidP="003B6968">
            <w:pPr>
              <w:jc w:val="center"/>
              <w:rPr>
                <w:rFonts w:cstheme="minorHAnsi"/>
                <w:sz w:val="20"/>
                <w:szCs w:val="20"/>
                <w:u w:val="single"/>
              </w:rPr>
            </w:pPr>
          </w:p>
        </w:tc>
        <w:tc>
          <w:tcPr>
            <w:tcW w:w="2790" w:type="dxa"/>
            <w:vAlign w:val="center"/>
          </w:tcPr>
          <w:p w14:paraId="6EFD5A99" w14:textId="2DE92848" w:rsidR="003B6968" w:rsidRPr="00BA5F7F" w:rsidRDefault="003B6968" w:rsidP="003B6968">
            <w:pPr>
              <w:jc w:val="center"/>
              <w:rPr>
                <w:rFonts w:cstheme="minorHAnsi"/>
                <w:sz w:val="20"/>
                <w:szCs w:val="20"/>
                <w:u w:val="single"/>
              </w:rPr>
            </w:pPr>
          </w:p>
        </w:tc>
        <w:tc>
          <w:tcPr>
            <w:tcW w:w="2790" w:type="dxa"/>
            <w:vAlign w:val="center"/>
          </w:tcPr>
          <w:p w14:paraId="08898FAE" w14:textId="3D1AA8B1" w:rsidR="003B6968" w:rsidRPr="00BA5F7F" w:rsidRDefault="003B6968" w:rsidP="003B6968">
            <w:pPr>
              <w:jc w:val="center"/>
              <w:rPr>
                <w:rFonts w:cstheme="minorHAnsi"/>
                <w:sz w:val="20"/>
                <w:szCs w:val="20"/>
                <w:u w:val="single"/>
              </w:rPr>
            </w:pPr>
            <w:r w:rsidRPr="00BA5F7F">
              <w:rPr>
                <w:rFonts w:cstheme="minorHAnsi"/>
                <w:sz w:val="20"/>
                <w:szCs w:val="20"/>
              </w:rPr>
              <w:t>Chronically Mentally Ill</w:t>
            </w:r>
          </w:p>
        </w:tc>
      </w:tr>
      <w:tr w:rsidR="003B6968" w:rsidRPr="000A1AAC" w14:paraId="241691AB" w14:textId="77777777" w:rsidTr="00260F02">
        <w:tc>
          <w:tcPr>
            <w:tcW w:w="2790" w:type="dxa"/>
            <w:vAlign w:val="center"/>
          </w:tcPr>
          <w:p w14:paraId="2BAE7833" w14:textId="0C76EBE6" w:rsidR="003B6968" w:rsidRPr="00BA5F7F" w:rsidRDefault="003B6968" w:rsidP="003B6968">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5F4606EE" w14:textId="1957637A" w:rsidR="003B6968" w:rsidRPr="00BA5F7F" w:rsidRDefault="003B6968" w:rsidP="003B6968">
            <w:pPr>
              <w:jc w:val="center"/>
              <w:rPr>
                <w:rFonts w:cstheme="minorHAnsi"/>
                <w:sz w:val="20"/>
                <w:szCs w:val="20"/>
                <w:u w:val="single"/>
              </w:rPr>
            </w:pPr>
          </w:p>
        </w:tc>
        <w:tc>
          <w:tcPr>
            <w:tcW w:w="2790" w:type="dxa"/>
            <w:vAlign w:val="center"/>
          </w:tcPr>
          <w:p w14:paraId="1C84C077" w14:textId="64BB20AE" w:rsidR="003B6968" w:rsidRPr="00BA5F7F" w:rsidRDefault="003B6968" w:rsidP="003B6968">
            <w:pPr>
              <w:jc w:val="center"/>
              <w:rPr>
                <w:rFonts w:cstheme="minorHAnsi"/>
                <w:sz w:val="20"/>
                <w:szCs w:val="20"/>
                <w:u w:val="single"/>
              </w:rPr>
            </w:pPr>
          </w:p>
        </w:tc>
        <w:tc>
          <w:tcPr>
            <w:tcW w:w="2790" w:type="dxa"/>
            <w:vAlign w:val="center"/>
          </w:tcPr>
          <w:p w14:paraId="2BD84D34" w14:textId="42C661EC" w:rsidR="003B6968" w:rsidRPr="00BA5F7F" w:rsidRDefault="003B6968" w:rsidP="003B6968">
            <w:pPr>
              <w:jc w:val="center"/>
              <w:rPr>
                <w:rFonts w:cstheme="minorHAnsi"/>
                <w:sz w:val="20"/>
                <w:szCs w:val="20"/>
                <w:u w:val="single"/>
              </w:rPr>
            </w:pPr>
            <w:r w:rsidRPr="00BA5F7F">
              <w:rPr>
                <w:rFonts w:cstheme="minorHAnsi"/>
                <w:sz w:val="20"/>
                <w:szCs w:val="20"/>
              </w:rPr>
              <w:t>Homeless</w:t>
            </w:r>
          </w:p>
        </w:tc>
      </w:tr>
      <w:tr w:rsidR="003B6968" w:rsidRPr="000A1AAC" w14:paraId="09EB3B31" w14:textId="77777777" w:rsidTr="00260F02">
        <w:tc>
          <w:tcPr>
            <w:tcW w:w="2790" w:type="dxa"/>
            <w:vAlign w:val="center"/>
          </w:tcPr>
          <w:p w14:paraId="10DF156E" w14:textId="78EFA87F" w:rsidR="003B6968" w:rsidRPr="00BA5F7F" w:rsidRDefault="003B6968" w:rsidP="003B6968">
            <w:pPr>
              <w:jc w:val="center"/>
              <w:rPr>
                <w:rFonts w:cstheme="minorHAnsi"/>
                <w:sz w:val="20"/>
                <w:szCs w:val="20"/>
              </w:rPr>
            </w:pPr>
          </w:p>
        </w:tc>
        <w:tc>
          <w:tcPr>
            <w:tcW w:w="2790" w:type="dxa"/>
            <w:vAlign w:val="center"/>
          </w:tcPr>
          <w:p w14:paraId="5945DB4D" w14:textId="3F37E207" w:rsidR="003B6968" w:rsidRPr="00BA5F7F" w:rsidRDefault="003B6968" w:rsidP="003B6968">
            <w:pPr>
              <w:jc w:val="center"/>
              <w:rPr>
                <w:rFonts w:cstheme="minorHAnsi"/>
                <w:sz w:val="20"/>
                <w:szCs w:val="20"/>
                <w:u w:val="single"/>
              </w:rPr>
            </w:pPr>
          </w:p>
        </w:tc>
        <w:tc>
          <w:tcPr>
            <w:tcW w:w="2790" w:type="dxa"/>
            <w:vAlign w:val="center"/>
          </w:tcPr>
          <w:p w14:paraId="67FAF79B" w14:textId="77777777" w:rsidR="003B6968" w:rsidRPr="00BA5F7F" w:rsidRDefault="003B6968" w:rsidP="003B6968">
            <w:pPr>
              <w:jc w:val="center"/>
              <w:rPr>
                <w:rFonts w:cstheme="minorHAnsi"/>
                <w:sz w:val="20"/>
                <w:szCs w:val="20"/>
                <w:u w:val="single"/>
              </w:rPr>
            </w:pPr>
          </w:p>
        </w:tc>
        <w:tc>
          <w:tcPr>
            <w:tcW w:w="2790" w:type="dxa"/>
            <w:vAlign w:val="center"/>
          </w:tcPr>
          <w:p w14:paraId="21F9DEF6" w14:textId="4FA7697C" w:rsidR="003B6968" w:rsidRPr="00BA5F7F" w:rsidRDefault="003B6968" w:rsidP="003B6968">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Spanish, Russian, Armenian, Korean, Cambodian, English</w:t>
            </w:r>
          </w:p>
        </w:tc>
      </w:tr>
    </w:tbl>
    <w:p w14:paraId="7A252BC4" w14:textId="77777777" w:rsidR="00260F02" w:rsidRPr="00260F02" w:rsidRDefault="00260F02" w:rsidP="00260F02"/>
    <w:p w14:paraId="6421412D" w14:textId="77777777" w:rsidR="003B6968" w:rsidRDefault="003B6968">
      <w:pPr>
        <w:rPr>
          <w:rFonts w:ascii="Rockwell Nova" w:eastAsiaTheme="majorEastAsia" w:hAnsi="Rockwell Nova" w:cstheme="majorBidi"/>
          <w:b/>
          <w:bCs/>
          <w:color w:val="1F3864" w:themeColor="accent1" w:themeShade="80"/>
          <w:sz w:val="36"/>
          <w:szCs w:val="36"/>
        </w:rPr>
      </w:pPr>
      <w:r>
        <w:br w:type="page"/>
      </w:r>
    </w:p>
    <w:bookmarkStart w:id="23" w:name="_Partners_in_Care_2"/>
    <w:bookmarkEnd w:id="23"/>
    <w:p w14:paraId="229F2557" w14:textId="4AC43193" w:rsidR="003B6968" w:rsidRPr="003B6968" w:rsidRDefault="00035FB7" w:rsidP="003B6968">
      <w:pPr>
        <w:pStyle w:val="Heading1"/>
      </w:pPr>
      <w:r>
        <w:lastRenderedPageBreak/>
        <w:fldChar w:fldCharType="begin"/>
      </w:r>
      <w:r>
        <w:instrText xml:space="preserve"> HYPERLINK  \l "_List_of_GSWEC" </w:instrText>
      </w:r>
      <w:r>
        <w:fldChar w:fldCharType="separate"/>
      </w:r>
      <w:r w:rsidR="00260F02" w:rsidRPr="00035FB7">
        <w:rPr>
          <w:rStyle w:val="Hyperlink"/>
        </w:rPr>
        <w:t>Partners in Care Foundation – Home and Comm</w:t>
      </w:r>
      <w:r w:rsidR="00260F02" w:rsidRPr="00035FB7">
        <w:rPr>
          <w:rStyle w:val="Hyperlink"/>
        </w:rPr>
        <w:t>u</w:t>
      </w:r>
      <w:r w:rsidR="00260F02" w:rsidRPr="00035FB7">
        <w:rPr>
          <w:rStyle w:val="Hyperlink"/>
        </w:rPr>
        <w:t>nity Based Alternatives</w:t>
      </w:r>
      <w:r>
        <w:fldChar w:fldCharType="end"/>
      </w:r>
    </w:p>
    <w:p w14:paraId="23DE1BF0" w14:textId="77777777" w:rsidR="003B6968" w:rsidRDefault="003B6968" w:rsidP="00260F02">
      <w:pPr>
        <w:rPr>
          <w:b/>
          <w:bCs/>
          <w:sz w:val="22"/>
          <w:szCs w:val="22"/>
          <w:u w:val="single"/>
        </w:rPr>
      </w:pPr>
    </w:p>
    <w:p w14:paraId="5787622D" w14:textId="1DBAD730"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10CBA283" w14:textId="3D91AC9D" w:rsidR="003B6968" w:rsidRPr="004A767A" w:rsidRDefault="003B6968" w:rsidP="003B6968">
      <w:pPr>
        <w:pStyle w:val="NoSpacing"/>
        <w:rPr>
          <w:rFonts w:cstheme="minorHAnsi"/>
        </w:rPr>
      </w:pPr>
      <w:r w:rsidRPr="004A767A">
        <w:rPr>
          <w:rFonts w:cstheme="minorHAnsi"/>
        </w:rPr>
        <w:t xml:space="preserve">Home Community Based Alternatives (HCBA) Waiver services medically fragile participants ranging from infancy to geriatrics. HCBA Waiver allows Medi-Cal beneficiaries with high- level care needs to continue to live at home or in the community by identifying and ensuring they receive services that will sustain their health and safety outside of an institution. HCBA will provide an opportunity to develop the following competencies: Psychosocial Assessments, Home Safety Evaluations, Crisis Intervention, Care Plan Development, Interdisciplinary team meetings, Referrals and Services, Implementation, field visits, collaboration and partnering with various waiver service providers, marketing and opportunities for professional development. </w:t>
      </w:r>
    </w:p>
    <w:p w14:paraId="1026B180" w14:textId="77777777" w:rsidR="003B6968" w:rsidRPr="004A767A" w:rsidRDefault="003B6968" w:rsidP="00260F02">
      <w:pPr>
        <w:rPr>
          <w:rFonts w:asciiTheme="minorHAnsi" w:hAnsiTheme="minorHAnsi" w:cstheme="minorHAnsi"/>
          <w:b/>
          <w:u w:val="single"/>
        </w:rPr>
      </w:pPr>
    </w:p>
    <w:p w14:paraId="25BE3DB9" w14:textId="4E683E31"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231744AA" w14:textId="2D8D20EF" w:rsidR="003B6968" w:rsidRPr="004A767A" w:rsidRDefault="003B6968" w:rsidP="003B6968">
      <w:pPr>
        <w:pStyle w:val="NoSpacing"/>
        <w:rPr>
          <w:rFonts w:cstheme="minorHAnsi"/>
        </w:rPr>
      </w:pPr>
      <w:r w:rsidRPr="004A767A">
        <w:rPr>
          <w:rFonts w:cstheme="minorHAnsi"/>
        </w:rPr>
        <w:t xml:space="preserve">Case Assignments for student interns may include assignments of up to (10) clients, with responsibilities to include: conducting monthly phone contacts, case note entries, home visits, case conferencing, referrals, and development of care plans for medically fragile participants </w:t>
      </w:r>
    </w:p>
    <w:p w14:paraId="00A9EE31" w14:textId="77777777" w:rsidR="003B6968" w:rsidRPr="004A767A" w:rsidRDefault="003B6968">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13911584" w14:textId="77777777" w:rsidTr="00260F02">
        <w:tc>
          <w:tcPr>
            <w:tcW w:w="11160" w:type="dxa"/>
            <w:gridSpan w:val="2"/>
            <w:shd w:val="clear" w:color="auto" w:fill="4472C4" w:themeFill="accent1"/>
          </w:tcPr>
          <w:p w14:paraId="4EE71EB0"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3B6968" w:rsidRPr="00BA5F7F" w14:paraId="5A0466B5" w14:textId="77777777" w:rsidTr="00260F02">
        <w:tc>
          <w:tcPr>
            <w:tcW w:w="4410" w:type="dxa"/>
          </w:tcPr>
          <w:p w14:paraId="3FF318AF" w14:textId="77777777" w:rsidR="003B6968" w:rsidRPr="00BA5F7F" w:rsidRDefault="003B6968" w:rsidP="003B6968">
            <w:pPr>
              <w:rPr>
                <w:sz w:val="20"/>
                <w:szCs w:val="20"/>
              </w:rPr>
            </w:pPr>
            <w:r w:rsidRPr="00BA5F7F">
              <w:rPr>
                <w:sz w:val="20"/>
                <w:szCs w:val="20"/>
              </w:rPr>
              <w:t xml:space="preserve">Agency Name: </w:t>
            </w:r>
          </w:p>
        </w:tc>
        <w:tc>
          <w:tcPr>
            <w:tcW w:w="6750" w:type="dxa"/>
          </w:tcPr>
          <w:p w14:paraId="6C06C019" w14:textId="630E8AA1" w:rsidR="003B6968" w:rsidRPr="003B6968" w:rsidRDefault="003B6968" w:rsidP="003B6968">
            <w:pPr>
              <w:pStyle w:val="NoSpacing"/>
              <w:rPr>
                <w:rFonts w:cstheme="minorHAnsi"/>
                <w:sz w:val="20"/>
                <w:szCs w:val="20"/>
              </w:rPr>
            </w:pPr>
            <w:r w:rsidRPr="00EB55BA">
              <w:rPr>
                <w:rFonts w:cstheme="minorHAnsi"/>
                <w:sz w:val="20"/>
                <w:szCs w:val="20"/>
              </w:rPr>
              <w:t xml:space="preserve">Partners in Care Foundation – </w:t>
            </w:r>
            <w:r>
              <w:rPr>
                <w:rFonts w:cstheme="minorHAnsi"/>
                <w:sz w:val="20"/>
                <w:szCs w:val="20"/>
              </w:rPr>
              <w:t>Home and Community Based Alternatives (HCBA)</w:t>
            </w:r>
          </w:p>
        </w:tc>
      </w:tr>
      <w:tr w:rsidR="003B6968" w:rsidRPr="00BA5F7F" w14:paraId="255F6790" w14:textId="77777777" w:rsidTr="00260F02">
        <w:tc>
          <w:tcPr>
            <w:tcW w:w="4410" w:type="dxa"/>
          </w:tcPr>
          <w:p w14:paraId="75E50FAF" w14:textId="77777777" w:rsidR="003B6968" w:rsidRPr="00BA5F7F" w:rsidRDefault="003B6968" w:rsidP="003B6968">
            <w:pPr>
              <w:rPr>
                <w:sz w:val="20"/>
                <w:szCs w:val="20"/>
              </w:rPr>
            </w:pPr>
            <w:r w:rsidRPr="00BA5F7F">
              <w:rPr>
                <w:sz w:val="20"/>
                <w:szCs w:val="20"/>
              </w:rPr>
              <w:t>Address:</w:t>
            </w:r>
          </w:p>
        </w:tc>
        <w:tc>
          <w:tcPr>
            <w:tcW w:w="6750" w:type="dxa"/>
          </w:tcPr>
          <w:p w14:paraId="6F9795EC" w14:textId="4FC63A77" w:rsidR="003B6968" w:rsidRPr="00BA5F7F" w:rsidRDefault="003B6968" w:rsidP="003B6968">
            <w:pPr>
              <w:rPr>
                <w:sz w:val="20"/>
                <w:szCs w:val="20"/>
                <w:u w:val="single"/>
              </w:rPr>
            </w:pPr>
            <w:r w:rsidRPr="00EB55BA">
              <w:rPr>
                <w:rFonts w:cstheme="minorHAnsi"/>
                <w:sz w:val="20"/>
                <w:szCs w:val="20"/>
              </w:rPr>
              <w:t>732 Mott St,</w:t>
            </w:r>
            <w:r>
              <w:rPr>
                <w:rFonts w:cstheme="minorHAnsi"/>
                <w:sz w:val="20"/>
                <w:szCs w:val="20"/>
              </w:rPr>
              <w:t xml:space="preserve"> Suite 150,</w:t>
            </w:r>
            <w:r w:rsidRPr="00EB55BA">
              <w:rPr>
                <w:rFonts w:cstheme="minorHAnsi"/>
                <w:sz w:val="20"/>
                <w:szCs w:val="20"/>
              </w:rPr>
              <w:t xml:space="preserve"> San Fernando CA 91340</w:t>
            </w:r>
          </w:p>
        </w:tc>
      </w:tr>
      <w:tr w:rsidR="003B6968" w:rsidRPr="00BA5F7F" w14:paraId="754AE0EA" w14:textId="77777777" w:rsidTr="00260F02">
        <w:tc>
          <w:tcPr>
            <w:tcW w:w="4410" w:type="dxa"/>
          </w:tcPr>
          <w:p w14:paraId="5814B748" w14:textId="77777777" w:rsidR="003B6968" w:rsidRPr="00BA5F7F" w:rsidRDefault="003B6968" w:rsidP="003B6968">
            <w:pPr>
              <w:rPr>
                <w:sz w:val="20"/>
                <w:szCs w:val="20"/>
              </w:rPr>
            </w:pPr>
            <w:r w:rsidRPr="00BA5F7F">
              <w:rPr>
                <w:sz w:val="20"/>
                <w:szCs w:val="20"/>
              </w:rPr>
              <w:t>Field Coordinator/ Instructor/ Contact Person:</w:t>
            </w:r>
          </w:p>
        </w:tc>
        <w:tc>
          <w:tcPr>
            <w:tcW w:w="6750" w:type="dxa"/>
          </w:tcPr>
          <w:p w14:paraId="2DC8394C" w14:textId="02BDCA97" w:rsidR="003B6968" w:rsidRPr="00BA5F7F" w:rsidRDefault="003B6968" w:rsidP="003B6968">
            <w:pPr>
              <w:rPr>
                <w:sz w:val="20"/>
                <w:szCs w:val="20"/>
                <w:u w:val="single"/>
              </w:rPr>
            </w:pPr>
            <w:r>
              <w:rPr>
                <w:rFonts w:cstheme="minorHAnsi"/>
                <w:sz w:val="20"/>
                <w:szCs w:val="20"/>
                <w:u w:val="single"/>
              </w:rPr>
              <w:t xml:space="preserve">Natalie </w:t>
            </w:r>
            <w:proofErr w:type="spellStart"/>
            <w:r>
              <w:rPr>
                <w:rFonts w:cstheme="minorHAnsi"/>
                <w:sz w:val="20"/>
                <w:szCs w:val="20"/>
                <w:u w:val="single"/>
              </w:rPr>
              <w:t>Monden</w:t>
            </w:r>
            <w:proofErr w:type="spellEnd"/>
          </w:p>
        </w:tc>
      </w:tr>
      <w:tr w:rsidR="003B6968" w:rsidRPr="00BA5F7F" w14:paraId="63158066" w14:textId="77777777" w:rsidTr="00260F02">
        <w:tc>
          <w:tcPr>
            <w:tcW w:w="4410" w:type="dxa"/>
          </w:tcPr>
          <w:p w14:paraId="54A355B6" w14:textId="77777777" w:rsidR="003B6968" w:rsidRPr="00BA5F7F" w:rsidRDefault="003B6968" w:rsidP="003B6968">
            <w:pPr>
              <w:rPr>
                <w:sz w:val="20"/>
                <w:szCs w:val="20"/>
              </w:rPr>
            </w:pPr>
            <w:r w:rsidRPr="00BA5F7F">
              <w:rPr>
                <w:sz w:val="20"/>
                <w:szCs w:val="20"/>
              </w:rPr>
              <w:t>Phone:</w:t>
            </w:r>
          </w:p>
        </w:tc>
        <w:tc>
          <w:tcPr>
            <w:tcW w:w="6750" w:type="dxa"/>
          </w:tcPr>
          <w:p w14:paraId="191C05C1" w14:textId="4611B0C9" w:rsidR="003B6968" w:rsidRPr="00BA5F7F" w:rsidRDefault="003B6968" w:rsidP="003B6968">
            <w:pPr>
              <w:rPr>
                <w:sz w:val="20"/>
                <w:szCs w:val="20"/>
                <w:u w:val="single"/>
              </w:rPr>
            </w:pPr>
            <w:r w:rsidRPr="00EB55BA">
              <w:rPr>
                <w:rFonts w:cstheme="minorHAnsi"/>
                <w:sz w:val="20"/>
                <w:szCs w:val="20"/>
              </w:rPr>
              <w:t>818-837-3775 Ext. 1</w:t>
            </w:r>
            <w:r>
              <w:rPr>
                <w:rFonts w:cstheme="minorHAnsi"/>
                <w:sz w:val="20"/>
                <w:szCs w:val="20"/>
              </w:rPr>
              <w:t>03</w:t>
            </w:r>
            <w:r w:rsidRPr="00EB55BA">
              <w:rPr>
                <w:rFonts w:cstheme="minorHAnsi"/>
                <w:sz w:val="20"/>
                <w:szCs w:val="20"/>
              </w:rPr>
              <w:t xml:space="preserve"> (phone); 818-837-3799 (fax)</w:t>
            </w:r>
          </w:p>
        </w:tc>
      </w:tr>
      <w:tr w:rsidR="003B6968" w:rsidRPr="00BA5F7F" w14:paraId="1DE98156" w14:textId="77777777" w:rsidTr="00260F02">
        <w:tc>
          <w:tcPr>
            <w:tcW w:w="4410" w:type="dxa"/>
          </w:tcPr>
          <w:p w14:paraId="4AEBA73D" w14:textId="77777777" w:rsidR="003B6968" w:rsidRPr="00BA5F7F" w:rsidRDefault="003B6968" w:rsidP="003B6968">
            <w:pPr>
              <w:rPr>
                <w:sz w:val="20"/>
                <w:szCs w:val="20"/>
              </w:rPr>
            </w:pPr>
            <w:r w:rsidRPr="00BA5F7F">
              <w:rPr>
                <w:sz w:val="20"/>
                <w:szCs w:val="20"/>
              </w:rPr>
              <w:t>Email:</w:t>
            </w:r>
          </w:p>
        </w:tc>
        <w:tc>
          <w:tcPr>
            <w:tcW w:w="6750" w:type="dxa"/>
          </w:tcPr>
          <w:p w14:paraId="4D7BB55D" w14:textId="2FB7F620" w:rsidR="003B6968" w:rsidRPr="00BA5F7F" w:rsidRDefault="003B6968" w:rsidP="003B6968">
            <w:pPr>
              <w:rPr>
                <w:sz w:val="20"/>
                <w:szCs w:val="20"/>
                <w:u w:val="single"/>
              </w:rPr>
            </w:pPr>
            <w:r>
              <w:rPr>
                <w:rFonts w:cstheme="minorHAnsi"/>
                <w:sz w:val="20"/>
                <w:szCs w:val="20"/>
              </w:rPr>
              <w:t>nmonden</w:t>
            </w:r>
            <w:r w:rsidRPr="00EB55BA">
              <w:rPr>
                <w:rFonts w:cstheme="minorHAnsi"/>
                <w:sz w:val="20"/>
                <w:szCs w:val="20"/>
              </w:rPr>
              <w:t>@picf.org</w:t>
            </w:r>
          </w:p>
        </w:tc>
      </w:tr>
      <w:tr w:rsidR="0093496A" w:rsidRPr="00BA5F7F" w14:paraId="5ECAD79F" w14:textId="77777777" w:rsidTr="00260F02">
        <w:tc>
          <w:tcPr>
            <w:tcW w:w="4410" w:type="dxa"/>
          </w:tcPr>
          <w:p w14:paraId="010BB502" w14:textId="26BEE287" w:rsidR="0093496A" w:rsidRPr="00BA5F7F" w:rsidRDefault="0093496A" w:rsidP="003B6968">
            <w:pPr>
              <w:rPr>
                <w:sz w:val="20"/>
                <w:szCs w:val="20"/>
              </w:rPr>
            </w:pPr>
            <w:r>
              <w:rPr>
                <w:sz w:val="20"/>
                <w:szCs w:val="20"/>
              </w:rPr>
              <w:t>In-person, remote, or hybrid?</w:t>
            </w:r>
          </w:p>
        </w:tc>
        <w:tc>
          <w:tcPr>
            <w:tcW w:w="6750" w:type="dxa"/>
          </w:tcPr>
          <w:p w14:paraId="392BC254" w14:textId="77777777" w:rsidR="0093496A" w:rsidRDefault="0093496A" w:rsidP="003B6968">
            <w:pPr>
              <w:rPr>
                <w:rFonts w:cstheme="minorHAnsi"/>
                <w:sz w:val="20"/>
                <w:szCs w:val="20"/>
              </w:rPr>
            </w:pPr>
          </w:p>
        </w:tc>
      </w:tr>
    </w:tbl>
    <w:p w14:paraId="22137DD6"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08F31796" w14:textId="77777777" w:rsidTr="00260F02">
        <w:tc>
          <w:tcPr>
            <w:tcW w:w="11160" w:type="dxa"/>
            <w:gridSpan w:val="2"/>
            <w:shd w:val="clear" w:color="auto" w:fill="4472C4" w:themeFill="accent1"/>
          </w:tcPr>
          <w:p w14:paraId="60CF3A0E"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3B6968" w:rsidRPr="00BA5F7F" w14:paraId="3F567EDE" w14:textId="77777777" w:rsidTr="00260F02">
        <w:tc>
          <w:tcPr>
            <w:tcW w:w="4410" w:type="dxa"/>
          </w:tcPr>
          <w:p w14:paraId="70DC8991" w14:textId="77777777" w:rsidR="003B6968" w:rsidRPr="00BA5F7F" w:rsidRDefault="003B6968" w:rsidP="003B6968">
            <w:pPr>
              <w:rPr>
                <w:sz w:val="20"/>
                <w:szCs w:val="20"/>
                <w:u w:val="single"/>
              </w:rPr>
            </w:pPr>
            <w:r w:rsidRPr="00BA5F7F">
              <w:rPr>
                <w:sz w:val="20"/>
                <w:szCs w:val="20"/>
              </w:rPr>
              <w:t>Site-based interview required?</w:t>
            </w:r>
          </w:p>
        </w:tc>
        <w:tc>
          <w:tcPr>
            <w:tcW w:w="6750" w:type="dxa"/>
          </w:tcPr>
          <w:p w14:paraId="579662BB" w14:textId="30FD56D7" w:rsidR="003B6968" w:rsidRPr="00BA5F7F" w:rsidRDefault="003B6968" w:rsidP="003B6968">
            <w:pPr>
              <w:rPr>
                <w:sz w:val="20"/>
                <w:szCs w:val="20"/>
                <w:u w:val="single"/>
              </w:rPr>
            </w:pPr>
            <w:r w:rsidRPr="00EB55BA">
              <w:rPr>
                <w:sz w:val="20"/>
                <w:szCs w:val="20"/>
              </w:rPr>
              <w:t>Yes</w:t>
            </w:r>
          </w:p>
        </w:tc>
      </w:tr>
      <w:tr w:rsidR="003B6968" w:rsidRPr="00BA5F7F" w14:paraId="28779A55" w14:textId="77777777" w:rsidTr="00260F02">
        <w:tc>
          <w:tcPr>
            <w:tcW w:w="4410" w:type="dxa"/>
          </w:tcPr>
          <w:p w14:paraId="744DE9CE" w14:textId="77777777" w:rsidR="003B6968" w:rsidRPr="00BA5F7F" w:rsidRDefault="003B6968" w:rsidP="003B6968">
            <w:pPr>
              <w:rPr>
                <w:sz w:val="20"/>
                <w:szCs w:val="20"/>
                <w:u w:val="single"/>
              </w:rPr>
            </w:pPr>
            <w:r w:rsidRPr="00BA5F7F">
              <w:rPr>
                <w:sz w:val="20"/>
                <w:szCs w:val="20"/>
              </w:rPr>
              <w:t>Format of GSWEC Stipend:</w:t>
            </w:r>
          </w:p>
        </w:tc>
        <w:tc>
          <w:tcPr>
            <w:tcW w:w="6750" w:type="dxa"/>
          </w:tcPr>
          <w:p w14:paraId="6C0F77E6" w14:textId="01F947DB" w:rsidR="003B6968" w:rsidRPr="00BA5F7F" w:rsidRDefault="003B6968" w:rsidP="003B6968">
            <w:pPr>
              <w:rPr>
                <w:sz w:val="20"/>
                <w:szCs w:val="20"/>
                <w:u w:val="single"/>
              </w:rPr>
            </w:pPr>
            <w:r w:rsidRPr="00EB55BA">
              <w:rPr>
                <w:sz w:val="20"/>
                <w:szCs w:val="20"/>
              </w:rPr>
              <w:t>Stipend (non-taxed)</w:t>
            </w:r>
          </w:p>
        </w:tc>
      </w:tr>
      <w:tr w:rsidR="003B6968" w:rsidRPr="00BA5F7F" w14:paraId="4D29912D" w14:textId="77777777" w:rsidTr="00260F02">
        <w:tc>
          <w:tcPr>
            <w:tcW w:w="4410" w:type="dxa"/>
          </w:tcPr>
          <w:p w14:paraId="0F687863" w14:textId="77777777" w:rsidR="003B6968" w:rsidRPr="00BA5F7F" w:rsidRDefault="003B6968" w:rsidP="003B6968">
            <w:pPr>
              <w:rPr>
                <w:sz w:val="20"/>
                <w:szCs w:val="20"/>
                <w:u w:val="single"/>
              </w:rPr>
            </w:pPr>
            <w:r w:rsidRPr="00BA5F7F">
              <w:rPr>
                <w:sz w:val="20"/>
                <w:szCs w:val="20"/>
              </w:rPr>
              <w:t>U.S. Citizenship required?</w:t>
            </w:r>
          </w:p>
        </w:tc>
        <w:tc>
          <w:tcPr>
            <w:tcW w:w="6750" w:type="dxa"/>
          </w:tcPr>
          <w:p w14:paraId="35DF28B6" w14:textId="5346568D" w:rsidR="003B6968" w:rsidRPr="00BA5F7F" w:rsidRDefault="003B6968" w:rsidP="003B6968">
            <w:pPr>
              <w:rPr>
                <w:sz w:val="20"/>
                <w:szCs w:val="20"/>
                <w:u w:val="single"/>
              </w:rPr>
            </w:pPr>
            <w:r w:rsidRPr="00EB55BA">
              <w:rPr>
                <w:sz w:val="20"/>
                <w:szCs w:val="20"/>
              </w:rPr>
              <w:t>No</w:t>
            </w:r>
          </w:p>
        </w:tc>
      </w:tr>
      <w:tr w:rsidR="003B6968" w:rsidRPr="00BA5F7F" w14:paraId="6384ADBE" w14:textId="77777777" w:rsidTr="00260F02">
        <w:tc>
          <w:tcPr>
            <w:tcW w:w="4410" w:type="dxa"/>
          </w:tcPr>
          <w:p w14:paraId="4EB35AFE" w14:textId="77777777" w:rsidR="003B6968" w:rsidRPr="00BA5F7F" w:rsidRDefault="003B6968" w:rsidP="003B6968">
            <w:pPr>
              <w:rPr>
                <w:sz w:val="20"/>
                <w:szCs w:val="20"/>
                <w:u w:val="single"/>
              </w:rPr>
            </w:pPr>
            <w:r w:rsidRPr="00BA5F7F">
              <w:rPr>
                <w:sz w:val="20"/>
                <w:szCs w:val="20"/>
              </w:rPr>
              <w:t>Life Scan/Fingerprinting?</w:t>
            </w:r>
          </w:p>
        </w:tc>
        <w:tc>
          <w:tcPr>
            <w:tcW w:w="6750" w:type="dxa"/>
          </w:tcPr>
          <w:p w14:paraId="51B68E7A" w14:textId="4C734FB1" w:rsidR="003B6968" w:rsidRPr="00BA5F7F" w:rsidRDefault="003B6968" w:rsidP="003B6968">
            <w:pPr>
              <w:rPr>
                <w:sz w:val="20"/>
                <w:szCs w:val="20"/>
                <w:u w:val="single"/>
              </w:rPr>
            </w:pPr>
            <w:r w:rsidRPr="00EB55BA">
              <w:rPr>
                <w:sz w:val="20"/>
                <w:szCs w:val="20"/>
              </w:rPr>
              <w:t>No</w:t>
            </w:r>
          </w:p>
        </w:tc>
      </w:tr>
      <w:tr w:rsidR="003B6968" w:rsidRPr="00BA5F7F" w14:paraId="6300505D" w14:textId="77777777" w:rsidTr="00260F02">
        <w:tc>
          <w:tcPr>
            <w:tcW w:w="4410" w:type="dxa"/>
          </w:tcPr>
          <w:p w14:paraId="740A408A" w14:textId="77777777" w:rsidR="003B6968" w:rsidRPr="00BA5F7F" w:rsidRDefault="003B6968" w:rsidP="003B6968">
            <w:pPr>
              <w:rPr>
                <w:sz w:val="20"/>
                <w:szCs w:val="20"/>
                <w:u w:val="single"/>
              </w:rPr>
            </w:pPr>
            <w:r w:rsidRPr="00BA5F7F">
              <w:rPr>
                <w:sz w:val="20"/>
                <w:szCs w:val="20"/>
              </w:rPr>
              <w:t>Driver’s License?</w:t>
            </w:r>
          </w:p>
        </w:tc>
        <w:tc>
          <w:tcPr>
            <w:tcW w:w="6750" w:type="dxa"/>
          </w:tcPr>
          <w:p w14:paraId="485AEB43" w14:textId="7EC51C6D" w:rsidR="003B6968" w:rsidRPr="00BA5F7F" w:rsidRDefault="003B6968" w:rsidP="003B6968">
            <w:pPr>
              <w:rPr>
                <w:sz w:val="20"/>
                <w:szCs w:val="20"/>
              </w:rPr>
            </w:pPr>
            <w:r w:rsidRPr="00EB55BA">
              <w:rPr>
                <w:sz w:val="20"/>
                <w:szCs w:val="20"/>
              </w:rPr>
              <w:t>Yes</w:t>
            </w:r>
          </w:p>
        </w:tc>
      </w:tr>
      <w:tr w:rsidR="003B6968" w:rsidRPr="00BA5F7F" w14:paraId="450B9F2F" w14:textId="77777777" w:rsidTr="00260F02">
        <w:tc>
          <w:tcPr>
            <w:tcW w:w="4410" w:type="dxa"/>
          </w:tcPr>
          <w:p w14:paraId="1E17F6A0" w14:textId="77777777" w:rsidR="003B6968" w:rsidRPr="00BA5F7F" w:rsidRDefault="003B6968" w:rsidP="003B6968">
            <w:pPr>
              <w:rPr>
                <w:sz w:val="20"/>
                <w:szCs w:val="20"/>
              </w:rPr>
            </w:pPr>
            <w:r w:rsidRPr="00BA5F7F">
              <w:rPr>
                <w:sz w:val="20"/>
                <w:szCs w:val="20"/>
              </w:rPr>
              <w:t>Malpractice Insurance?</w:t>
            </w:r>
          </w:p>
        </w:tc>
        <w:tc>
          <w:tcPr>
            <w:tcW w:w="6750" w:type="dxa"/>
          </w:tcPr>
          <w:p w14:paraId="185D0EC0" w14:textId="6AE08DB6" w:rsidR="003B6968" w:rsidRPr="00BA5F7F" w:rsidRDefault="003B6968" w:rsidP="003B6968">
            <w:pPr>
              <w:rPr>
                <w:sz w:val="20"/>
                <w:szCs w:val="20"/>
              </w:rPr>
            </w:pPr>
            <w:r w:rsidRPr="00EB55BA">
              <w:rPr>
                <w:sz w:val="20"/>
                <w:szCs w:val="20"/>
              </w:rPr>
              <w:t>No</w:t>
            </w:r>
          </w:p>
        </w:tc>
      </w:tr>
      <w:tr w:rsidR="003B6968" w:rsidRPr="00BA5F7F" w14:paraId="3A9912EC" w14:textId="77777777" w:rsidTr="00260F02">
        <w:tc>
          <w:tcPr>
            <w:tcW w:w="4410" w:type="dxa"/>
          </w:tcPr>
          <w:p w14:paraId="69E6BA32" w14:textId="77777777" w:rsidR="003B6968" w:rsidRPr="00BA5F7F" w:rsidRDefault="003B6968" w:rsidP="003B6968">
            <w:pPr>
              <w:rPr>
                <w:sz w:val="20"/>
                <w:szCs w:val="20"/>
              </w:rPr>
            </w:pPr>
            <w:r w:rsidRPr="00BA5F7F">
              <w:rPr>
                <w:sz w:val="20"/>
                <w:szCs w:val="20"/>
              </w:rPr>
              <w:t>Language requirements:</w:t>
            </w:r>
          </w:p>
        </w:tc>
        <w:tc>
          <w:tcPr>
            <w:tcW w:w="6750" w:type="dxa"/>
          </w:tcPr>
          <w:p w14:paraId="5381EE20" w14:textId="43A972BB" w:rsidR="003B6968" w:rsidRPr="00BA5F7F" w:rsidRDefault="003B6968" w:rsidP="003B6968">
            <w:pPr>
              <w:pStyle w:val="ListParagraph"/>
              <w:spacing w:after="0" w:line="240" w:lineRule="auto"/>
              <w:ind w:left="0"/>
              <w:rPr>
                <w:sz w:val="20"/>
                <w:szCs w:val="20"/>
              </w:rPr>
            </w:pPr>
            <w:r>
              <w:rPr>
                <w:sz w:val="20"/>
                <w:szCs w:val="20"/>
              </w:rPr>
              <w:t>Spanish</w:t>
            </w:r>
          </w:p>
        </w:tc>
      </w:tr>
      <w:tr w:rsidR="003B6968" w:rsidRPr="00BA5F7F" w14:paraId="57B905CF" w14:textId="77777777" w:rsidTr="00260F02">
        <w:tc>
          <w:tcPr>
            <w:tcW w:w="4410" w:type="dxa"/>
          </w:tcPr>
          <w:p w14:paraId="1D77C4A6" w14:textId="77777777" w:rsidR="003B6968" w:rsidRPr="00BA5F7F" w:rsidRDefault="003B6968" w:rsidP="003B6968">
            <w:pPr>
              <w:rPr>
                <w:sz w:val="20"/>
                <w:szCs w:val="20"/>
              </w:rPr>
            </w:pPr>
            <w:r w:rsidRPr="00BA5F7F">
              <w:rPr>
                <w:sz w:val="20"/>
                <w:szCs w:val="20"/>
              </w:rPr>
              <w:t>Specific days or hours?</w:t>
            </w:r>
          </w:p>
        </w:tc>
        <w:tc>
          <w:tcPr>
            <w:tcW w:w="6750" w:type="dxa"/>
          </w:tcPr>
          <w:p w14:paraId="16BFD0C6" w14:textId="793A9FE8" w:rsidR="003B6968" w:rsidRPr="00BA5F7F" w:rsidRDefault="00D661C0" w:rsidP="003B6968">
            <w:pPr>
              <w:rPr>
                <w:sz w:val="20"/>
                <w:szCs w:val="20"/>
              </w:rPr>
            </w:pPr>
            <w:r>
              <w:rPr>
                <w:sz w:val="20"/>
                <w:szCs w:val="20"/>
              </w:rPr>
              <w:t>8:30-5:00pm</w:t>
            </w:r>
          </w:p>
        </w:tc>
      </w:tr>
      <w:tr w:rsidR="003B6968" w:rsidRPr="00BA5F7F" w14:paraId="14ACD543" w14:textId="77777777" w:rsidTr="00260F02">
        <w:tc>
          <w:tcPr>
            <w:tcW w:w="4410" w:type="dxa"/>
          </w:tcPr>
          <w:p w14:paraId="7020B3C8" w14:textId="77777777" w:rsidR="003B6968" w:rsidRPr="00BA5F7F" w:rsidRDefault="003B6968" w:rsidP="003B6968">
            <w:pPr>
              <w:rPr>
                <w:sz w:val="20"/>
                <w:szCs w:val="20"/>
              </w:rPr>
            </w:pPr>
            <w:r w:rsidRPr="00BA5F7F">
              <w:rPr>
                <w:sz w:val="20"/>
                <w:szCs w:val="20"/>
              </w:rPr>
              <w:t>Orientation?</w:t>
            </w:r>
          </w:p>
        </w:tc>
        <w:tc>
          <w:tcPr>
            <w:tcW w:w="6750" w:type="dxa"/>
          </w:tcPr>
          <w:p w14:paraId="319DFAD7" w14:textId="52E4707F" w:rsidR="003B6968" w:rsidRPr="00BA5F7F" w:rsidRDefault="003B6968" w:rsidP="003B6968">
            <w:pPr>
              <w:rPr>
                <w:sz w:val="20"/>
                <w:szCs w:val="20"/>
              </w:rPr>
            </w:pPr>
            <w:r>
              <w:rPr>
                <w:sz w:val="20"/>
                <w:szCs w:val="20"/>
              </w:rPr>
              <w:t>No</w:t>
            </w:r>
          </w:p>
        </w:tc>
      </w:tr>
      <w:tr w:rsidR="003B6968" w:rsidRPr="00BA5F7F" w14:paraId="01AB5797" w14:textId="77777777" w:rsidTr="00260F02">
        <w:tc>
          <w:tcPr>
            <w:tcW w:w="4410" w:type="dxa"/>
          </w:tcPr>
          <w:p w14:paraId="457E25EF" w14:textId="77777777" w:rsidR="003B6968" w:rsidRPr="00BA5F7F" w:rsidRDefault="003B6968" w:rsidP="003B6968">
            <w:pPr>
              <w:rPr>
                <w:sz w:val="20"/>
                <w:szCs w:val="20"/>
              </w:rPr>
            </w:pPr>
            <w:r w:rsidRPr="00BA5F7F">
              <w:rPr>
                <w:sz w:val="20"/>
                <w:szCs w:val="20"/>
              </w:rPr>
              <w:t>TB Test?</w:t>
            </w:r>
          </w:p>
        </w:tc>
        <w:tc>
          <w:tcPr>
            <w:tcW w:w="6750" w:type="dxa"/>
          </w:tcPr>
          <w:p w14:paraId="13821D51" w14:textId="20BC9008" w:rsidR="003B6968" w:rsidRPr="00BA5F7F" w:rsidRDefault="003B6968" w:rsidP="003B6968">
            <w:pPr>
              <w:rPr>
                <w:sz w:val="20"/>
                <w:szCs w:val="20"/>
              </w:rPr>
            </w:pPr>
            <w:r>
              <w:rPr>
                <w:sz w:val="20"/>
                <w:szCs w:val="20"/>
              </w:rPr>
              <w:t>No</w:t>
            </w:r>
          </w:p>
        </w:tc>
      </w:tr>
      <w:tr w:rsidR="003B6968" w:rsidRPr="00BA5F7F" w14:paraId="32C0E39C" w14:textId="77777777" w:rsidTr="00260F02">
        <w:tc>
          <w:tcPr>
            <w:tcW w:w="4410" w:type="dxa"/>
          </w:tcPr>
          <w:p w14:paraId="254BE0F2" w14:textId="77777777" w:rsidR="003B6968" w:rsidRPr="00BA5F7F" w:rsidRDefault="003B6968" w:rsidP="003B6968">
            <w:pPr>
              <w:rPr>
                <w:sz w:val="20"/>
                <w:szCs w:val="20"/>
              </w:rPr>
            </w:pPr>
            <w:r w:rsidRPr="00BA5F7F">
              <w:rPr>
                <w:sz w:val="20"/>
                <w:szCs w:val="20"/>
              </w:rPr>
              <w:t>Auto?</w:t>
            </w:r>
          </w:p>
        </w:tc>
        <w:tc>
          <w:tcPr>
            <w:tcW w:w="6750" w:type="dxa"/>
          </w:tcPr>
          <w:p w14:paraId="6B017A62" w14:textId="7CEE38DA" w:rsidR="003B6968" w:rsidRPr="00BA5F7F" w:rsidRDefault="003B6968" w:rsidP="003B6968">
            <w:pPr>
              <w:rPr>
                <w:sz w:val="20"/>
                <w:szCs w:val="20"/>
              </w:rPr>
            </w:pPr>
            <w:r>
              <w:rPr>
                <w:sz w:val="20"/>
                <w:szCs w:val="20"/>
              </w:rPr>
              <w:t>Yes</w:t>
            </w:r>
          </w:p>
        </w:tc>
      </w:tr>
      <w:tr w:rsidR="003B6968" w:rsidRPr="00BA5F7F" w14:paraId="1102F2E9" w14:textId="77777777" w:rsidTr="00260F02">
        <w:tc>
          <w:tcPr>
            <w:tcW w:w="4410" w:type="dxa"/>
          </w:tcPr>
          <w:p w14:paraId="2CE8A1A1" w14:textId="3901489A" w:rsidR="003B6968" w:rsidRPr="00BA5F7F" w:rsidRDefault="003B6968" w:rsidP="003B6968">
            <w:pPr>
              <w:rPr>
                <w:sz w:val="20"/>
                <w:szCs w:val="20"/>
              </w:rPr>
            </w:pPr>
            <w:r>
              <w:rPr>
                <w:sz w:val="20"/>
                <w:szCs w:val="20"/>
              </w:rPr>
              <w:t>Auto insurance?</w:t>
            </w:r>
          </w:p>
        </w:tc>
        <w:tc>
          <w:tcPr>
            <w:tcW w:w="6750" w:type="dxa"/>
          </w:tcPr>
          <w:p w14:paraId="738D5BAD" w14:textId="5A07FB01" w:rsidR="003B6968" w:rsidRPr="00BA5F7F" w:rsidRDefault="003B6968" w:rsidP="003B6968">
            <w:pPr>
              <w:rPr>
                <w:sz w:val="20"/>
                <w:szCs w:val="20"/>
              </w:rPr>
            </w:pPr>
            <w:r>
              <w:rPr>
                <w:sz w:val="20"/>
                <w:szCs w:val="20"/>
              </w:rPr>
              <w:t>Yes</w:t>
            </w:r>
          </w:p>
        </w:tc>
      </w:tr>
      <w:tr w:rsidR="003B6968" w:rsidRPr="00BA5F7F" w14:paraId="36C58102" w14:textId="77777777" w:rsidTr="00260F02">
        <w:tc>
          <w:tcPr>
            <w:tcW w:w="4410" w:type="dxa"/>
          </w:tcPr>
          <w:p w14:paraId="392DA03F" w14:textId="77777777" w:rsidR="003B6968" w:rsidRPr="00BA5F7F" w:rsidRDefault="003B6968" w:rsidP="003B6968">
            <w:pPr>
              <w:rPr>
                <w:sz w:val="20"/>
                <w:szCs w:val="20"/>
              </w:rPr>
            </w:pPr>
            <w:r w:rsidRPr="00BA5F7F">
              <w:rPr>
                <w:sz w:val="20"/>
                <w:szCs w:val="20"/>
              </w:rPr>
              <w:t>Work Study?</w:t>
            </w:r>
          </w:p>
        </w:tc>
        <w:tc>
          <w:tcPr>
            <w:tcW w:w="6750" w:type="dxa"/>
          </w:tcPr>
          <w:p w14:paraId="2669754B" w14:textId="7F354048" w:rsidR="003B6968" w:rsidRPr="00BA5F7F" w:rsidRDefault="003B6968" w:rsidP="003B6968">
            <w:pPr>
              <w:rPr>
                <w:sz w:val="20"/>
                <w:szCs w:val="20"/>
              </w:rPr>
            </w:pPr>
            <w:r>
              <w:rPr>
                <w:sz w:val="20"/>
                <w:szCs w:val="20"/>
              </w:rPr>
              <w:t>No</w:t>
            </w:r>
          </w:p>
        </w:tc>
      </w:tr>
      <w:tr w:rsidR="003B6968" w:rsidRPr="00BA5F7F" w14:paraId="312BE594" w14:textId="77777777" w:rsidTr="00260F02">
        <w:tc>
          <w:tcPr>
            <w:tcW w:w="4410" w:type="dxa"/>
          </w:tcPr>
          <w:p w14:paraId="51F2FD7F" w14:textId="77777777" w:rsidR="003B6968" w:rsidRPr="00BA5F7F" w:rsidRDefault="003B6968" w:rsidP="003B6968">
            <w:pPr>
              <w:rPr>
                <w:sz w:val="20"/>
                <w:szCs w:val="20"/>
              </w:rPr>
            </w:pPr>
            <w:r w:rsidRPr="00BA5F7F">
              <w:rPr>
                <w:sz w:val="20"/>
                <w:szCs w:val="20"/>
              </w:rPr>
              <w:t>Other:</w:t>
            </w:r>
          </w:p>
        </w:tc>
        <w:tc>
          <w:tcPr>
            <w:tcW w:w="6750" w:type="dxa"/>
          </w:tcPr>
          <w:p w14:paraId="71F3CDD2" w14:textId="38F01214" w:rsidR="003B6968" w:rsidRPr="00BA5F7F" w:rsidRDefault="003B6968" w:rsidP="003B6968">
            <w:pPr>
              <w:rPr>
                <w:sz w:val="20"/>
                <w:szCs w:val="20"/>
              </w:rPr>
            </w:pPr>
            <w:r>
              <w:rPr>
                <w:sz w:val="20"/>
                <w:szCs w:val="20"/>
              </w:rPr>
              <w:t>No</w:t>
            </w:r>
          </w:p>
        </w:tc>
      </w:tr>
    </w:tbl>
    <w:p w14:paraId="7C133501"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207F4566" w14:textId="77777777" w:rsidTr="00260F02">
        <w:tc>
          <w:tcPr>
            <w:tcW w:w="2790" w:type="dxa"/>
            <w:shd w:val="clear" w:color="auto" w:fill="4472C4" w:themeFill="accent1"/>
            <w:vAlign w:val="center"/>
          </w:tcPr>
          <w:p w14:paraId="07E56A3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072792FA"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143E24A4"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2F105450"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3B6968" w:rsidRPr="000A1AAC" w14:paraId="3F61BEB6" w14:textId="77777777" w:rsidTr="00260F02">
        <w:tc>
          <w:tcPr>
            <w:tcW w:w="2790" w:type="dxa"/>
            <w:vAlign w:val="center"/>
          </w:tcPr>
          <w:p w14:paraId="4D9626B5" w14:textId="628629A8" w:rsidR="003B6968" w:rsidRPr="00BA5F7F" w:rsidRDefault="003B6968" w:rsidP="003B6968">
            <w:pPr>
              <w:jc w:val="center"/>
              <w:rPr>
                <w:rFonts w:cstheme="minorHAnsi"/>
                <w:sz w:val="20"/>
                <w:szCs w:val="20"/>
                <w:u w:val="single"/>
              </w:rPr>
            </w:pPr>
            <w:r w:rsidRPr="00BA5F7F">
              <w:rPr>
                <w:rFonts w:cstheme="minorHAnsi"/>
                <w:sz w:val="20"/>
                <w:szCs w:val="20"/>
              </w:rPr>
              <w:t>Counseling</w:t>
            </w:r>
          </w:p>
        </w:tc>
        <w:tc>
          <w:tcPr>
            <w:tcW w:w="2790" w:type="dxa"/>
            <w:vAlign w:val="center"/>
          </w:tcPr>
          <w:p w14:paraId="1457C0A1" w14:textId="77777777" w:rsidR="003B6968" w:rsidRPr="00BA5F7F" w:rsidRDefault="003B6968" w:rsidP="003B6968">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05858FEC" w14:textId="77777777" w:rsidR="003B6968" w:rsidRPr="00BA5F7F" w:rsidRDefault="003B6968" w:rsidP="003B6968">
            <w:pPr>
              <w:jc w:val="center"/>
              <w:rPr>
                <w:rFonts w:cstheme="minorHAnsi"/>
                <w:sz w:val="20"/>
                <w:szCs w:val="20"/>
                <w:u w:val="single"/>
              </w:rPr>
            </w:pPr>
            <w:r w:rsidRPr="00BA5F7F">
              <w:rPr>
                <w:rFonts w:cstheme="minorHAnsi"/>
                <w:sz w:val="20"/>
                <w:szCs w:val="20"/>
              </w:rPr>
              <w:t>Hospital</w:t>
            </w:r>
          </w:p>
        </w:tc>
        <w:tc>
          <w:tcPr>
            <w:tcW w:w="2790" w:type="dxa"/>
            <w:vAlign w:val="center"/>
          </w:tcPr>
          <w:p w14:paraId="6FEF0362" w14:textId="0A42B9F1" w:rsidR="003B6968" w:rsidRPr="00BA5F7F" w:rsidRDefault="003B6968" w:rsidP="003B6968">
            <w:pPr>
              <w:jc w:val="center"/>
              <w:rPr>
                <w:rFonts w:cstheme="minorHAnsi"/>
                <w:sz w:val="20"/>
                <w:szCs w:val="20"/>
                <w:u w:val="single"/>
              </w:rPr>
            </w:pPr>
            <w:r w:rsidRPr="00BA5F7F">
              <w:rPr>
                <w:rFonts w:cstheme="minorHAnsi"/>
                <w:sz w:val="20"/>
                <w:szCs w:val="20"/>
              </w:rPr>
              <w:t>Hospitalization Patients</w:t>
            </w:r>
          </w:p>
        </w:tc>
      </w:tr>
      <w:tr w:rsidR="003B6968" w:rsidRPr="000A1AAC" w14:paraId="4260E730" w14:textId="77777777" w:rsidTr="00260F02">
        <w:tc>
          <w:tcPr>
            <w:tcW w:w="2790" w:type="dxa"/>
            <w:vAlign w:val="center"/>
          </w:tcPr>
          <w:p w14:paraId="23DE2C8D" w14:textId="4FF8FBD4" w:rsidR="003B6968" w:rsidRPr="00BA5F7F" w:rsidRDefault="003B6968" w:rsidP="003B6968">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1D5FEE4C" w14:textId="39900CF3" w:rsidR="003B6968" w:rsidRPr="00BA5F7F" w:rsidRDefault="003B6968" w:rsidP="003B6968">
            <w:pPr>
              <w:jc w:val="center"/>
              <w:rPr>
                <w:rFonts w:cstheme="minorHAnsi"/>
                <w:sz w:val="20"/>
                <w:szCs w:val="20"/>
                <w:u w:val="single"/>
              </w:rPr>
            </w:pPr>
          </w:p>
        </w:tc>
        <w:tc>
          <w:tcPr>
            <w:tcW w:w="2790" w:type="dxa"/>
            <w:vAlign w:val="center"/>
          </w:tcPr>
          <w:p w14:paraId="0445A19F" w14:textId="77777777" w:rsidR="003B6968" w:rsidRPr="00BA5F7F" w:rsidRDefault="003B6968" w:rsidP="003B6968">
            <w:pPr>
              <w:jc w:val="center"/>
              <w:rPr>
                <w:rFonts w:cstheme="minorHAnsi"/>
                <w:sz w:val="20"/>
                <w:szCs w:val="20"/>
                <w:u w:val="single"/>
              </w:rPr>
            </w:pPr>
            <w:r w:rsidRPr="00BA5F7F">
              <w:rPr>
                <w:rFonts w:cstheme="minorHAnsi"/>
                <w:sz w:val="20"/>
                <w:szCs w:val="20"/>
              </w:rPr>
              <w:t>Community</w:t>
            </w:r>
          </w:p>
        </w:tc>
        <w:tc>
          <w:tcPr>
            <w:tcW w:w="2790" w:type="dxa"/>
            <w:vAlign w:val="center"/>
          </w:tcPr>
          <w:p w14:paraId="7E55F33A" w14:textId="3CE3F6AB" w:rsidR="003B6968" w:rsidRPr="00BA5F7F" w:rsidRDefault="003B6968" w:rsidP="003B6968">
            <w:pPr>
              <w:jc w:val="center"/>
              <w:rPr>
                <w:rFonts w:cstheme="minorHAnsi"/>
                <w:sz w:val="20"/>
                <w:szCs w:val="20"/>
                <w:u w:val="single"/>
              </w:rPr>
            </w:pPr>
            <w:r w:rsidRPr="00BA5F7F">
              <w:rPr>
                <w:rFonts w:cstheme="minorHAnsi"/>
                <w:sz w:val="20"/>
                <w:szCs w:val="20"/>
              </w:rPr>
              <w:t>Residents in Congregate Living</w:t>
            </w:r>
          </w:p>
        </w:tc>
      </w:tr>
      <w:tr w:rsidR="003B6968" w:rsidRPr="000A1AAC" w14:paraId="18995662" w14:textId="77777777" w:rsidTr="00260F02">
        <w:tc>
          <w:tcPr>
            <w:tcW w:w="2790" w:type="dxa"/>
            <w:vAlign w:val="center"/>
          </w:tcPr>
          <w:p w14:paraId="1A9204AA" w14:textId="1DE1E024" w:rsidR="003B6968" w:rsidRPr="00BA5F7F" w:rsidRDefault="003B6968" w:rsidP="003B6968">
            <w:pPr>
              <w:jc w:val="center"/>
              <w:rPr>
                <w:rFonts w:cstheme="minorHAnsi"/>
                <w:sz w:val="20"/>
                <w:szCs w:val="20"/>
                <w:u w:val="single"/>
              </w:rPr>
            </w:pPr>
            <w:r w:rsidRPr="00BA5F7F">
              <w:rPr>
                <w:rFonts w:cstheme="minorHAnsi"/>
                <w:sz w:val="20"/>
                <w:szCs w:val="20"/>
              </w:rPr>
              <w:t>Family</w:t>
            </w:r>
          </w:p>
        </w:tc>
        <w:tc>
          <w:tcPr>
            <w:tcW w:w="2790" w:type="dxa"/>
            <w:vAlign w:val="center"/>
          </w:tcPr>
          <w:p w14:paraId="6EC9BAA2" w14:textId="77777777" w:rsidR="003B6968" w:rsidRPr="00BA5F7F" w:rsidRDefault="003B6968" w:rsidP="003B6968">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4C09C0A0" w14:textId="77777777" w:rsidR="003B6968" w:rsidRPr="00BA5F7F" w:rsidRDefault="003B6968" w:rsidP="003B6968">
            <w:pPr>
              <w:jc w:val="center"/>
              <w:rPr>
                <w:rFonts w:cstheme="minorHAnsi"/>
                <w:sz w:val="20"/>
                <w:szCs w:val="20"/>
                <w:u w:val="single"/>
              </w:rPr>
            </w:pPr>
            <w:r w:rsidRPr="00BA5F7F">
              <w:rPr>
                <w:rFonts w:cstheme="minorHAnsi"/>
                <w:sz w:val="20"/>
                <w:szCs w:val="20"/>
              </w:rPr>
              <w:t>Congregate Living</w:t>
            </w:r>
          </w:p>
        </w:tc>
        <w:tc>
          <w:tcPr>
            <w:tcW w:w="2790" w:type="dxa"/>
            <w:vAlign w:val="center"/>
          </w:tcPr>
          <w:p w14:paraId="2D2FA9FF" w14:textId="107AC6BB" w:rsidR="003B6968" w:rsidRPr="00BA5F7F" w:rsidRDefault="003B6968" w:rsidP="003B6968">
            <w:pPr>
              <w:jc w:val="center"/>
              <w:rPr>
                <w:rFonts w:cstheme="minorHAnsi"/>
                <w:sz w:val="20"/>
                <w:szCs w:val="20"/>
                <w:u w:val="single"/>
              </w:rPr>
            </w:pPr>
            <w:r w:rsidRPr="00BA5F7F">
              <w:rPr>
                <w:rFonts w:cstheme="minorHAnsi"/>
                <w:sz w:val="20"/>
                <w:szCs w:val="20"/>
              </w:rPr>
              <w:t>Caregivers</w:t>
            </w:r>
          </w:p>
        </w:tc>
      </w:tr>
      <w:tr w:rsidR="003B6968" w:rsidRPr="000A1AAC" w14:paraId="4AD8D8C7" w14:textId="77777777" w:rsidTr="00260F02">
        <w:tc>
          <w:tcPr>
            <w:tcW w:w="2790" w:type="dxa"/>
            <w:vAlign w:val="center"/>
          </w:tcPr>
          <w:p w14:paraId="4D93B0A9" w14:textId="7D607CAC" w:rsidR="003B6968" w:rsidRPr="00BA5F7F" w:rsidRDefault="003B6968" w:rsidP="003B6968">
            <w:pPr>
              <w:jc w:val="center"/>
              <w:rPr>
                <w:rFonts w:cstheme="minorHAnsi"/>
                <w:sz w:val="20"/>
                <w:szCs w:val="20"/>
                <w:u w:val="single"/>
              </w:rPr>
            </w:pPr>
            <w:r w:rsidRPr="00BA5F7F">
              <w:rPr>
                <w:rFonts w:cstheme="minorHAnsi"/>
                <w:sz w:val="20"/>
                <w:szCs w:val="20"/>
              </w:rPr>
              <w:t>DSM Diagnosis</w:t>
            </w:r>
          </w:p>
        </w:tc>
        <w:tc>
          <w:tcPr>
            <w:tcW w:w="2790" w:type="dxa"/>
            <w:vAlign w:val="center"/>
          </w:tcPr>
          <w:p w14:paraId="35ED330A" w14:textId="77777777" w:rsidR="003B6968" w:rsidRPr="00BA5F7F" w:rsidRDefault="003B6968" w:rsidP="003B6968">
            <w:pPr>
              <w:jc w:val="center"/>
              <w:rPr>
                <w:rFonts w:cstheme="minorHAnsi"/>
                <w:sz w:val="20"/>
                <w:szCs w:val="20"/>
                <w:u w:val="single"/>
              </w:rPr>
            </w:pPr>
            <w:r w:rsidRPr="00BA5F7F">
              <w:rPr>
                <w:rFonts w:cstheme="minorHAnsi"/>
                <w:sz w:val="20"/>
                <w:szCs w:val="20"/>
              </w:rPr>
              <w:t>Policy</w:t>
            </w:r>
          </w:p>
        </w:tc>
        <w:tc>
          <w:tcPr>
            <w:tcW w:w="2790" w:type="dxa"/>
            <w:vAlign w:val="center"/>
          </w:tcPr>
          <w:p w14:paraId="67CBD2D5" w14:textId="77777777" w:rsidR="003B6968" w:rsidRPr="00BA5F7F" w:rsidRDefault="003B6968" w:rsidP="003B6968">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11642B2B" w14:textId="5126A7C9" w:rsidR="003B6968" w:rsidRPr="00BA5F7F" w:rsidRDefault="003B6968" w:rsidP="003B6968">
            <w:pPr>
              <w:jc w:val="center"/>
              <w:rPr>
                <w:rFonts w:cstheme="minorHAnsi"/>
                <w:sz w:val="20"/>
                <w:szCs w:val="20"/>
                <w:u w:val="single"/>
              </w:rPr>
            </w:pPr>
            <w:r w:rsidRPr="00BA5F7F">
              <w:rPr>
                <w:rFonts w:cstheme="minorHAnsi"/>
                <w:sz w:val="20"/>
                <w:szCs w:val="20"/>
              </w:rPr>
              <w:t>Veterans</w:t>
            </w:r>
          </w:p>
        </w:tc>
      </w:tr>
      <w:tr w:rsidR="003B6968" w:rsidRPr="000A1AAC" w14:paraId="76906837" w14:textId="77777777" w:rsidTr="00260F02">
        <w:tc>
          <w:tcPr>
            <w:tcW w:w="2790" w:type="dxa"/>
            <w:vAlign w:val="center"/>
          </w:tcPr>
          <w:p w14:paraId="7C01210E" w14:textId="799BCA24" w:rsidR="003B6968" w:rsidRPr="00BA5F7F" w:rsidRDefault="003B6968" w:rsidP="003B6968">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525E2353" w14:textId="0D937246" w:rsidR="003B6968" w:rsidRPr="00BA5F7F" w:rsidRDefault="003B6968" w:rsidP="003B6968">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007E1022" w14:textId="0BF3442D" w:rsidR="003B6968" w:rsidRPr="00BA5F7F" w:rsidRDefault="003B6968" w:rsidP="003B6968">
            <w:pPr>
              <w:jc w:val="center"/>
              <w:rPr>
                <w:rFonts w:cstheme="minorHAnsi"/>
                <w:sz w:val="20"/>
                <w:szCs w:val="20"/>
                <w:u w:val="single"/>
              </w:rPr>
            </w:pPr>
          </w:p>
        </w:tc>
        <w:tc>
          <w:tcPr>
            <w:tcW w:w="2790" w:type="dxa"/>
            <w:vAlign w:val="center"/>
          </w:tcPr>
          <w:p w14:paraId="7F3D87D1" w14:textId="52FF982B" w:rsidR="003B6968" w:rsidRPr="00BA5F7F" w:rsidRDefault="003B6968" w:rsidP="003B6968">
            <w:pPr>
              <w:jc w:val="center"/>
              <w:rPr>
                <w:rFonts w:cstheme="minorHAnsi"/>
                <w:sz w:val="20"/>
                <w:szCs w:val="20"/>
                <w:u w:val="single"/>
              </w:rPr>
            </w:pPr>
            <w:r w:rsidRPr="00BA5F7F">
              <w:rPr>
                <w:rFonts w:cstheme="minorHAnsi"/>
                <w:sz w:val="20"/>
                <w:szCs w:val="20"/>
              </w:rPr>
              <w:t>Staff/Professionals</w:t>
            </w:r>
          </w:p>
        </w:tc>
      </w:tr>
      <w:tr w:rsidR="003B6968" w:rsidRPr="000A1AAC" w14:paraId="34A1CD1B" w14:textId="77777777" w:rsidTr="00260F02">
        <w:tc>
          <w:tcPr>
            <w:tcW w:w="2790" w:type="dxa"/>
            <w:vAlign w:val="center"/>
          </w:tcPr>
          <w:p w14:paraId="1CFB0523" w14:textId="68A6CA6D" w:rsidR="003B6968" w:rsidRPr="00BA5F7F" w:rsidRDefault="003B6968" w:rsidP="003B6968">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6500CCA1" w14:textId="4C0CE4AC" w:rsidR="003B6968" w:rsidRPr="00BA5F7F" w:rsidRDefault="003B6968" w:rsidP="003B6968">
            <w:pPr>
              <w:jc w:val="center"/>
              <w:rPr>
                <w:rFonts w:cstheme="minorHAnsi"/>
                <w:sz w:val="20"/>
                <w:szCs w:val="20"/>
                <w:u w:val="single"/>
              </w:rPr>
            </w:pPr>
          </w:p>
        </w:tc>
        <w:tc>
          <w:tcPr>
            <w:tcW w:w="2790" w:type="dxa"/>
            <w:vAlign w:val="center"/>
          </w:tcPr>
          <w:p w14:paraId="6AB7302D" w14:textId="0E8B1963" w:rsidR="003B6968" w:rsidRPr="00BA5F7F" w:rsidRDefault="003B6968" w:rsidP="003B6968">
            <w:pPr>
              <w:jc w:val="center"/>
              <w:rPr>
                <w:rFonts w:cstheme="minorHAnsi"/>
                <w:sz w:val="20"/>
                <w:szCs w:val="20"/>
                <w:u w:val="single"/>
              </w:rPr>
            </w:pPr>
          </w:p>
        </w:tc>
        <w:tc>
          <w:tcPr>
            <w:tcW w:w="2790" w:type="dxa"/>
            <w:vAlign w:val="center"/>
          </w:tcPr>
          <w:p w14:paraId="10C01993" w14:textId="327D94C5" w:rsidR="003B6968" w:rsidRPr="00BA5F7F" w:rsidRDefault="003B6968" w:rsidP="003B6968">
            <w:pPr>
              <w:jc w:val="center"/>
              <w:rPr>
                <w:rFonts w:cstheme="minorHAnsi"/>
                <w:sz w:val="20"/>
                <w:szCs w:val="20"/>
                <w:u w:val="single"/>
              </w:rPr>
            </w:pPr>
            <w:r w:rsidRPr="00BA5F7F">
              <w:rPr>
                <w:rFonts w:cstheme="minorHAnsi"/>
                <w:sz w:val="20"/>
                <w:szCs w:val="20"/>
              </w:rPr>
              <w:t>Chronically Mentally Ill</w:t>
            </w:r>
          </w:p>
        </w:tc>
      </w:tr>
      <w:tr w:rsidR="003B6968" w:rsidRPr="000A1AAC" w14:paraId="60F8F8C4" w14:textId="77777777" w:rsidTr="00260F02">
        <w:tc>
          <w:tcPr>
            <w:tcW w:w="2790" w:type="dxa"/>
            <w:vAlign w:val="center"/>
          </w:tcPr>
          <w:p w14:paraId="3E466132" w14:textId="0E6DDB19" w:rsidR="003B6968" w:rsidRPr="00BA5F7F" w:rsidRDefault="003B6968" w:rsidP="003B6968">
            <w:pPr>
              <w:jc w:val="center"/>
              <w:rPr>
                <w:rFonts w:cstheme="minorHAnsi"/>
                <w:sz w:val="20"/>
                <w:szCs w:val="20"/>
                <w:u w:val="single"/>
              </w:rPr>
            </w:pPr>
          </w:p>
        </w:tc>
        <w:tc>
          <w:tcPr>
            <w:tcW w:w="2790" w:type="dxa"/>
            <w:vAlign w:val="center"/>
          </w:tcPr>
          <w:p w14:paraId="2D0B9395" w14:textId="3D735BBF" w:rsidR="003B6968" w:rsidRPr="00BA5F7F" w:rsidRDefault="003B6968" w:rsidP="003B6968">
            <w:pPr>
              <w:jc w:val="center"/>
              <w:rPr>
                <w:rFonts w:cstheme="minorHAnsi"/>
                <w:sz w:val="20"/>
                <w:szCs w:val="20"/>
                <w:u w:val="single"/>
              </w:rPr>
            </w:pPr>
          </w:p>
        </w:tc>
        <w:tc>
          <w:tcPr>
            <w:tcW w:w="2790" w:type="dxa"/>
            <w:vAlign w:val="center"/>
          </w:tcPr>
          <w:p w14:paraId="30297B7E" w14:textId="0959B6CC" w:rsidR="003B6968" w:rsidRPr="00BA5F7F" w:rsidRDefault="003B6968" w:rsidP="003B6968">
            <w:pPr>
              <w:jc w:val="center"/>
              <w:rPr>
                <w:rFonts w:cstheme="minorHAnsi"/>
                <w:sz w:val="20"/>
                <w:szCs w:val="20"/>
                <w:u w:val="single"/>
              </w:rPr>
            </w:pPr>
          </w:p>
        </w:tc>
        <w:tc>
          <w:tcPr>
            <w:tcW w:w="2790" w:type="dxa"/>
            <w:vAlign w:val="center"/>
          </w:tcPr>
          <w:p w14:paraId="42736BBD" w14:textId="16C119AB" w:rsidR="003B6968" w:rsidRPr="00BA5F7F" w:rsidRDefault="003B6968" w:rsidP="003B6968">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Spanish, Russian, Armenian, Korean, Cambodian, English</w:t>
            </w:r>
          </w:p>
        </w:tc>
      </w:tr>
    </w:tbl>
    <w:p w14:paraId="2FE74D25" w14:textId="77777777" w:rsidR="00260F02" w:rsidRPr="00260F02" w:rsidRDefault="00260F02" w:rsidP="00260F02"/>
    <w:p w14:paraId="05313EF7" w14:textId="77777777" w:rsidR="003B6968" w:rsidRDefault="003B6968">
      <w:pPr>
        <w:rPr>
          <w:rFonts w:ascii="Rockwell Nova" w:eastAsiaTheme="majorEastAsia" w:hAnsi="Rockwell Nova" w:cstheme="majorBidi"/>
          <w:b/>
          <w:bCs/>
          <w:color w:val="1F3864" w:themeColor="accent1" w:themeShade="80"/>
          <w:sz w:val="36"/>
          <w:szCs w:val="36"/>
        </w:rPr>
      </w:pPr>
      <w:r>
        <w:br w:type="page"/>
      </w:r>
    </w:p>
    <w:bookmarkStart w:id="24" w:name="_Partners_in_Care_3"/>
    <w:bookmarkEnd w:id="24"/>
    <w:p w14:paraId="5F37F8D6" w14:textId="0BB66CFF"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Partners in Care Foundation – Multipurpose Senior Servi</w:t>
      </w:r>
      <w:r w:rsidR="00260F02" w:rsidRPr="00035FB7">
        <w:rPr>
          <w:rStyle w:val="Hyperlink"/>
        </w:rPr>
        <w:t>c</w:t>
      </w:r>
      <w:r w:rsidR="00260F02" w:rsidRPr="00035FB7">
        <w:rPr>
          <w:rStyle w:val="Hyperlink"/>
        </w:rPr>
        <w:t>es Program</w:t>
      </w:r>
      <w:r>
        <w:fldChar w:fldCharType="end"/>
      </w:r>
    </w:p>
    <w:p w14:paraId="29E78582" w14:textId="77777777" w:rsidR="007E5C14" w:rsidRDefault="007E5C14" w:rsidP="00260F02">
      <w:pPr>
        <w:rPr>
          <w:b/>
          <w:bCs/>
          <w:sz w:val="22"/>
          <w:szCs w:val="22"/>
          <w:u w:val="single"/>
        </w:rPr>
      </w:pPr>
    </w:p>
    <w:p w14:paraId="6551F6F5" w14:textId="4304CADE"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4E77B82F" w14:textId="77777777" w:rsidR="007E5C14" w:rsidRPr="004A767A" w:rsidRDefault="007E5C14" w:rsidP="007E5C14">
      <w:pPr>
        <w:pStyle w:val="NoSpacing"/>
        <w:rPr>
          <w:rFonts w:cstheme="minorHAnsi"/>
        </w:rPr>
      </w:pPr>
      <w:r w:rsidRPr="004A767A">
        <w:rPr>
          <w:rFonts w:cstheme="minorHAnsi"/>
        </w:rPr>
        <w:t xml:space="preserve">The Multipurpose Senior Services Program provides a learning environment with direct experience in developing competency in the following areas: Psychosocial Assessments, Home Safety Evaluations, </w:t>
      </w:r>
      <w:proofErr w:type="spellStart"/>
      <w:r w:rsidRPr="004A767A">
        <w:rPr>
          <w:rFonts w:cstheme="minorHAnsi"/>
        </w:rPr>
        <w:t>Criris</w:t>
      </w:r>
      <w:proofErr w:type="spellEnd"/>
      <w:r w:rsidRPr="004A767A">
        <w:rPr>
          <w:rFonts w:cstheme="minorHAnsi"/>
        </w:rPr>
        <w:t xml:space="preserve"> Intervention, Care Plan Development, Interdisciplinary team meetings, Referrals and Services, Implementation, field visits, collaboration and partners with health management organizations thru Cal Medi-Connect, marketing and opportunities for professional development. </w:t>
      </w:r>
    </w:p>
    <w:p w14:paraId="51256EB1" w14:textId="77777777" w:rsidR="007E5C14" w:rsidRPr="004A767A" w:rsidRDefault="007E5C14" w:rsidP="00260F02">
      <w:pPr>
        <w:rPr>
          <w:rFonts w:asciiTheme="minorHAnsi" w:hAnsiTheme="minorHAnsi" w:cstheme="minorHAnsi"/>
          <w:b/>
          <w:u w:val="single"/>
        </w:rPr>
      </w:pPr>
    </w:p>
    <w:p w14:paraId="7629D0BA" w14:textId="31F9A46B"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14595B00" w14:textId="217C5A69" w:rsidR="007E5C14" w:rsidRPr="004A767A" w:rsidRDefault="007E5C14" w:rsidP="007E5C14">
      <w:pPr>
        <w:pStyle w:val="NoSpacing"/>
        <w:rPr>
          <w:rFonts w:cstheme="minorHAnsi"/>
        </w:rPr>
      </w:pPr>
      <w:r w:rsidRPr="004A767A">
        <w:rPr>
          <w:rFonts w:cstheme="minorHAnsi"/>
        </w:rPr>
        <w:t>Case Assignments for student interns may include assignments of up to (10) clients, with responsibilities to include: care conferencing, progress recordings on monthly phone contacts and home visits, monitor and implement referrals and services to frail seniors over 65 years of age who wish to remain at home.</w:t>
      </w:r>
    </w:p>
    <w:p w14:paraId="3AA534E1" w14:textId="77777777" w:rsidR="007E5C14" w:rsidRPr="004A767A" w:rsidRDefault="007E5C14">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2FD5771E" w14:textId="77777777" w:rsidTr="00260F02">
        <w:tc>
          <w:tcPr>
            <w:tcW w:w="11160" w:type="dxa"/>
            <w:gridSpan w:val="2"/>
            <w:shd w:val="clear" w:color="auto" w:fill="4472C4" w:themeFill="accent1"/>
          </w:tcPr>
          <w:p w14:paraId="6F1C682D"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5F8BE479" w14:textId="77777777" w:rsidTr="00260F02">
        <w:tc>
          <w:tcPr>
            <w:tcW w:w="4410" w:type="dxa"/>
          </w:tcPr>
          <w:p w14:paraId="2B477B9D" w14:textId="77777777" w:rsidR="00260F02" w:rsidRPr="00BA5F7F" w:rsidRDefault="00260F02" w:rsidP="00260F02">
            <w:pPr>
              <w:rPr>
                <w:sz w:val="20"/>
                <w:szCs w:val="20"/>
              </w:rPr>
            </w:pPr>
            <w:r w:rsidRPr="00BA5F7F">
              <w:rPr>
                <w:sz w:val="20"/>
                <w:szCs w:val="20"/>
              </w:rPr>
              <w:t xml:space="preserve">Agency Name: </w:t>
            </w:r>
          </w:p>
        </w:tc>
        <w:tc>
          <w:tcPr>
            <w:tcW w:w="6750" w:type="dxa"/>
          </w:tcPr>
          <w:p w14:paraId="705DF4F9" w14:textId="3CF0A3DC" w:rsidR="00260F02" w:rsidRPr="007E5C14" w:rsidRDefault="007E5C14" w:rsidP="007E5C14">
            <w:pPr>
              <w:pStyle w:val="NoSpacing"/>
              <w:rPr>
                <w:rFonts w:cstheme="minorHAnsi"/>
                <w:sz w:val="20"/>
                <w:szCs w:val="20"/>
              </w:rPr>
            </w:pPr>
            <w:r w:rsidRPr="007E5C14">
              <w:rPr>
                <w:rFonts w:cstheme="minorHAnsi"/>
                <w:sz w:val="20"/>
                <w:szCs w:val="20"/>
              </w:rPr>
              <w:t>Partners in Care Foundation – Multipurpose Senior Services Program</w:t>
            </w:r>
          </w:p>
        </w:tc>
      </w:tr>
      <w:tr w:rsidR="00260F02" w:rsidRPr="00BA5F7F" w14:paraId="443AC8FE" w14:textId="77777777" w:rsidTr="00260F02">
        <w:tc>
          <w:tcPr>
            <w:tcW w:w="4410" w:type="dxa"/>
          </w:tcPr>
          <w:p w14:paraId="14C8E514" w14:textId="77777777" w:rsidR="00260F02" w:rsidRPr="00BA5F7F" w:rsidRDefault="00260F02" w:rsidP="00260F02">
            <w:pPr>
              <w:rPr>
                <w:sz w:val="20"/>
                <w:szCs w:val="20"/>
              </w:rPr>
            </w:pPr>
            <w:r w:rsidRPr="00BA5F7F">
              <w:rPr>
                <w:sz w:val="20"/>
                <w:szCs w:val="20"/>
              </w:rPr>
              <w:t>Address:</w:t>
            </w:r>
          </w:p>
        </w:tc>
        <w:tc>
          <w:tcPr>
            <w:tcW w:w="6750" w:type="dxa"/>
          </w:tcPr>
          <w:p w14:paraId="7A08F20D" w14:textId="12114E2C" w:rsidR="00260F02" w:rsidRPr="007E5C14" w:rsidRDefault="007E5C14" w:rsidP="007E5C14">
            <w:pPr>
              <w:pStyle w:val="NoSpacing"/>
              <w:rPr>
                <w:rFonts w:cstheme="minorHAnsi"/>
                <w:sz w:val="20"/>
                <w:szCs w:val="20"/>
              </w:rPr>
            </w:pPr>
            <w:r w:rsidRPr="007E5C14">
              <w:rPr>
                <w:rFonts w:cstheme="minorHAnsi"/>
                <w:sz w:val="20"/>
                <w:szCs w:val="20"/>
              </w:rPr>
              <w:t>3621 Martin Luther King Jr. Blvd. Suite 8 Lynwood, CA 90262</w:t>
            </w:r>
          </w:p>
        </w:tc>
      </w:tr>
      <w:tr w:rsidR="00260F02" w:rsidRPr="00BA5F7F" w14:paraId="5C3EC82F" w14:textId="77777777" w:rsidTr="00260F02">
        <w:tc>
          <w:tcPr>
            <w:tcW w:w="4410" w:type="dxa"/>
          </w:tcPr>
          <w:p w14:paraId="1E3DA43F" w14:textId="77777777" w:rsidR="00260F02" w:rsidRPr="00BA5F7F" w:rsidRDefault="00260F02" w:rsidP="00260F02">
            <w:pPr>
              <w:rPr>
                <w:sz w:val="20"/>
                <w:szCs w:val="20"/>
              </w:rPr>
            </w:pPr>
            <w:r w:rsidRPr="00BA5F7F">
              <w:rPr>
                <w:sz w:val="20"/>
                <w:szCs w:val="20"/>
              </w:rPr>
              <w:t>Field Coordinator/ Instructor/ Contact Person:</w:t>
            </w:r>
          </w:p>
        </w:tc>
        <w:tc>
          <w:tcPr>
            <w:tcW w:w="6750" w:type="dxa"/>
          </w:tcPr>
          <w:p w14:paraId="3DD2D4E9" w14:textId="74739B14" w:rsidR="00260F02" w:rsidRPr="007E5C14" w:rsidRDefault="007E5C14" w:rsidP="007E5C14">
            <w:pPr>
              <w:pStyle w:val="NoSpacing"/>
              <w:rPr>
                <w:rFonts w:cstheme="minorHAnsi"/>
                <w:sz w:val="20"/>
                <w:szCs w:val="20"/>
              </w:rPr>
            </w:pPr>
            <w:r w:rsidRPr="007E5C14">
              <w:rPr>
                <w:rFonts w:cstheme="minorHAnsi"/>
                <w:sz w:val="20"/>
                <w:szCs w:val="20"/>
              </w:rPr>
              <w:t xml:space="preserve">Sal Perez / Renee Ochoa, MSW's </w:t>
            </w:r>
          </w:p>
        </w:tc>
      </w:tr>
      <w:tr w:rsidR="00260F02" w:rsidRPr="00BA5F7F" w14:paraId="310AC54A" w14:textId="77777777" w:rsidTr="00260F02">
        <w:tc>
          <w:tcPr>
            <w:tcW w:w="4410" w:type="dxa"/>
          </w:tcPr>
          <w:p w14:paraId="6F928F3C" w14:textId="77777777" w:rsidR="00260F02" w:rsidRPr="00BA5F7F" w:rsidRDefault="00260F02" w:rsidP="00260F02">
            <w:pPr>
              <w:rPr>
                <w:sz w:val="20"/>
                <w:szCs w:val="20"/>
              </w:rPr>
            </w:pPr>
            <w:r w:rsidRPr="00BA5F7F">
              <w:rPr>
                <w:sz w:val="20"/>
                <w:szCs w:val="20"/>
              </w:rPr>
              <w:t>Phone:</w:t>
            </w:r>
          </w:p>
        </w:tc>
        <w:tc>
          <w:tcPr>
            <w:tcW w:w="6750" w:type="dxa"/>
          </w:tcPr>
          <w:p w14:paraId="648DDAAB" w14:textId="465E25B3" w:rsidR="00260F02" w:rsidRPr="007E5C14" w:rsidRDefault="007E5C14" w:rsidP="007E5C14">
            <w:pPr>
              <w:pStyle w:val="NoSpacing"/>
              <w:rPr>
                <w:rFonts w:cstheme="minorHAnsi"/>
                <w:sz w:val="20"/>
                <w:szCs w:val="20"/>
              </w:rPr>
            </w:pPr>
            <w:r w:rsidRPr="007E5C14">
              <w:rPr>
                <w:rFonts w:cstheme="minorHAnsi"/>
                <w:sz w:val="20"/>
                <w:szCs w:val="20"/>
              </w:rPr>
              <w:t>213-296-3000 Ext. 305 or 306 (phone); 213-738-8326 (fax)</w:t>
            </w:r>
          </w:p>
        </w:tc>
      </w:tr>
      <w:tr w:rsidR="00260F02" w:rsidRPr="00BA5F7F" w14:paraId="403EABF1" w14:textId="77777777" w:rsidTr="00260F02">
        <w:tc>
          <w:tcPr>
            <w:tcW w:w="4410" w:type="dxa"/>
          </w:tcPr>
          <w:p w14:paraId="053F6255" w14:textId="77777777" w:rsidR="00260F02" w:rsidRPr="00BA5F7F" w:rsidRDefault="00260F02" w:rsidP="00260F02">
            <w:pPr>
              <w:rPr>
                <w:sz w:val="20"/>
                <w:szCs w:val="20"/>
              </w:rPr>
            </w:pPr>
            <w:r w:rsidRPr="00BA5F7F">
              <w:rPr>
                <w:sz w:val="20"/>
                <w:szCs w:val="20"/>
              </w:rPr>
              <w:t>Email:</w:t>
            </w:r>
          </w:p>
        </w:tc>
        <w:tc>
          <w:tcPr>
            <w:tcW w:w="6750" w:type="dxa"/>
          </w:tcPr>
          <w:p w14:paraId="6BABFE10" w14:textId="7EB1576B" w:rsidR="00260F02" w:rsidRPr="007E5C14" w:rsidRDefault="007E5C14" w:rsidP="007E5C14">
            <w:pPr>
              <w:pStyle w:val="NoSpacing"/>
              <w:rPr>
                <w:rFonts w:cstheme="minorHAnsi"/>
                <w:sz w:val="20"/>
                <w:szCs w:val="20"/>
              </w:rPr>
            </w:pPr>
            <w:r w:rsidRPr="007E5C14">
              <w:rPr>
                <w:rFonts w:cstheme="minorHAnsi"/>
                <w:sz w:val="20"/>
                <w:szCs w:val="20"/>
              </w:rPr>
              <w:t>sperez@picf.org or rochoa@picf.org</w:t>
            </w:r>
          </w:p>
        </w:tc>
      </w:tr>
      <w:tr w:rsidR="0093496A" w:rsidRPr="00BA5F7F" w14:paraId="242F3135" w14:textId="77777777" w:rsidTr="00260F02">
        <w:tc>
          <w:tcPr>
            <w:tcW w:w="4410" w:type="dxa"/>
          </w:tcPr>
          <w:p w14:paraId="28B1DCC4" w14:textId="417F74BA" w:rsidR="0093496A" w:rsidRPr="00BA5F7F" w:rsidRDefault="0093496A" w:rsidP="00260F02">
            <w:pPr>
              <w:rPr>
                <w:sz w:val="20"/>
                <w:szCs w:val="20"/>
              </w:rPr>
            </w:pPr>
            <w:r>
              <w:rPr>
                <w:sz w:val="20"/>
                <w:szCs w:val="20"/>
              </w:rPr>
              <w:t>In-person, remote, or hybrid?</w:t>
            </w:r>
          </w:p>
        </w:tc>
        <w:tc>
          <w:tcPr>
            <w:tcW w:w="6750" w:type="dxa"/>
          </w:tcPr>
          <w:p w14:paraId="4A6F2019" w14:textId="77777777" w:rsidR="0093496A" w:rsidRPr="007E5C14" w:rsidRDefault="0093496A" w:rsidP="007E5C14">
            <w:pPr>
              <w:pStyle w:val="NoSpacing"/>
              <w:rPr>
                <w:rFonts w:cstheme="minorHAnsi"/>
                <w:sz w:val="20"/>
                <w:szCs w:val="20"/>
              </w:rPr>
            </w:pPr>
          </w:p>
        </w:tc>
      </w:tr>
    </w:tbl>
    <w:p w14:paraId="3F570768"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5E563B41" w14:textId="77777777" w:rsidTr="00260F02">
        <w:tc>
          <w:tcPr>
            <w:tcW w:w="11160" w:type="dxa"/>
            <w:gridSpan w:val="2"/>
            <w:shd w:val="clear" w:color="auto" w:fill="4472C4" w:themeFill="accent1"/>
          </w:tcPr>
          <w:p w14:paraId="08C3E5DE"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7E5C14" w:rsidRPr="00BA5F7F" w14:paraId="0180DA4C" w14:textId="77777777" w:rsidTr="00260F02">
        <w:tc>
          <w:tcPr>
            <w:tcW w:w="4410" w:type="dxa"/>
          </w:tcPr>
          <w:p w14:paraId="2D2C2300" w14:textId="77777777" w:rsidR="007E5C14" w:rsidRPr="00BA5F7F" w:rsidRDefault="007E5C14" w:rsidP="007E5C14">
            <w:pPr>
              <w:rPr>
                <w:sz w:val="20"/>
                <w:szCs w:val="20"/>
                <w:u w:val="single"/>
              </w:rPr>
            </w:pPr>
            <w:r w:rsidRPr="00BA5F7F">
              <w:rPr>
                <w:sz w:val="20"/>
                <w:szCs w:val="20"/>
              </w:rPr>
              <w:t>Site-based interview required?</w:t>
            </w:r>
          </w:p>
        </w:tc>
        <w:tc>
          <w:tcPr>
            <w:tcW w:w="6750" w:type="dxa"/>
          </w:tcPr>
          <w:p w14:paraId="1147908B" w14:textId="4842CBA6" w:rsidR="007E5C14" w:rsidRPr="00BA5F7F" w:rsidRDefault="007E5C14" w:rsidP="007E5C14">
            <w:pPr>
              <w:rPr>
                <w:sz w:val="20"/>
                <w:szCs w:val="20"/>
                <w:u w:val="single"/>
              </w:rPr>
            </w:pPr>
            <w:r w:rsidRPr="00EB55BA">
              <w:rPr>
                <w:sz w:val="20"/>
                <w:szCs w:val="20"/>
              </w:rPr>
              <w:t>Yes</w:t>
            </w:r>
          </w:p>
        </w:tc>
      </w:tr>
      <w:tr w:rsidR="007E5C14" w:rsidRPr="00BA5F7F" w14:paraId="1AE4BD37" w14:textId="77777777" w:rsidTr="00260F02">
        <w:tc>
          <w:tcPr>
            <w:tcW w:w="4410" w:type="dxa"/>
          </w:tcPr>
          <w:p w14:paraId="4743591F" w14:textId="77777777" w:rsidR="007E5C14" w:rsidRPr="00BA5F7F" w:rsidRDefault="007E5C14" w:rsidP="007E5C14">
            <w:pPr>
              <w:rPr>
                <w:sz w:val="20"/>
                <w:szCs w:val="20"/>
                <w:u w:val="single"/>
              </w:rPr>
            </w:pPr>
            <w:r w:rsidRPr="00BA5F7F">
              <w:rPr>
                <w:sz w:val="20"/>
                <w:szCs w:val="20"/>
              </w:rPr>
              <w:t>Format of GSWEC Stipend:</w:t>
            </w:r>
          </w:p>
        </w:tc>
        <w:tc>
          <w:tcPr>
            <w:tcW w:w="6750" w:type="dxa"/>
          </w:tcPr>
          <w:p w14:paraId="7DBEC6FC" w14:textId="458B7566" w:rsidR="007E5C14" w:rsidRPr="00BA5F7F" w:rsidRDefault="007E5C14" w:rsidP="007E5C14">
            <w:pPr>
              <w:rPr>
                <w:sz w:val="20"/>
                <w:szCs w:val="20"/>
                <w:u w:val="single"/>
              </w:rPr>
            </w:pPr>
            <w:r w:rsidRPr="00EB55BA">
              <w:rPr>
                <w:sz w:val="20"/>
                <w:szCs w:val="20"/>
              </w:rPr>
              <w:t>Stipend (non-taxed)</w:t>
            </w:r>
          </w:p>
        </w:tc>
      </w:tr>
      <w:tr w:rsidR="007E5C14" w:rsidRPr="00BA5F7F" w14:paraId="015EA361" w14:textId="77777777" w:rsidTr="00260F02">
        <w:tc>
          <w:tcPr>
            <w:tcW w:w="4410" w:type="dxa"/>
          </w:tcPr>
          <w:p w14:paraId="543BB0A2" w14:textId="77777777" w:rsidR="007E5C14" w:rsidRPr="00BA5F7F" w:rsidRDefault="007E5C14" w:rsidP="007E5C14">
            <w:pPr>
              <w:rPr>
                <w:sz w:val="20"/>
                <w:szCs w:val="20"/>
                <w:u w:val="single"/>
              </w:rPr>
            </w:pPr>
            <w:r w:rsidRPr="00BA5F7F">
              <w:rPr>
                <w:sz w:val="20"/>
                <w:szCs w:val="20"/>
              </w:rPr>
              <w:t>U.S. Citizenship required?</w:t>
            </w:r>
          </w:p>
        </w:tc>
        <w:tc>
          <w:tcPr>
            <w:tcW w:w="6750" w:type="dxa"/>
          </w:tcPr>
          <w:p w14:paraId="10F425E6" w14:textId="12239895" w:rsidR="007E5C14" w:rsidRPr="00BA5F7F" w:rsidRDefault="007E5C14" w:rsidP="007E5C14">
            <w:pPr>
              <w:rPr>
                <w:sz w:val="20"/>
                <w:szCs w:val="20"/>
                <w:u w:val="single"/>
              </w:rPr>
            </w:pPr>
            <w:r w:rsidRPr="00EB55BA">
              <w:rPr>
                <w:sz w:val="20"/>
                <w:szCs w:val="20"/>
              </w:rPr>
              <w:t>No</w:t>
            </w:r>
          </w:p>
        </w:tc>
      </w:tr>
      <w:tr w:rsidR="007E5C14" w:rsidRPr="00BA5F7F" w14:paraId="04BB4722" w14:textId="77777777" w:rsidTr="00260F02">
        <w:tc>
          <w:tcPr>
            <w:tcW w:w="4410" w:type="dxa"/>
          </w:tcPr>
          <w:p w14:paraId="26AE63E8" w14:textId="77777777" w:rsidR="007E5C14" w:rsidRPr="00BA5F7F" w:rsidRDefault="007E5C14" w:rsidP="007E5C14">
            <w:pPr>
              <w:rPr>
                <w:sz w:val="20"/>
                <w:szCs w:val="20"/>
                <w:u w:val="single"/>
              </w:rPr>
            </w:pPr>
            <w:r w:rsidRPr="00BA5F7F">
              <w:rPr>
                <w:sz w:val="20"/>
                <w:szCs w:val="20"/>
              </w:rPr>
              <w:t>Life Scan/Fingerprinting?</w:t>
            </w:r>
          </w:p>
        </w:tc>
        <w:tc>
          <w:tcPr>
            <w:tcW w:w="6750" w:type="dxa"/>
          </w:tcPr>
          <w:p w14:paraId="0B3B8072" w14:textId="7AA14D63" w:rsidR="007E5C14" w:rsidRPr="00BA5F7F" w:rsidRDefault="007E5C14" w:rsidP="007E5C14">
            <w:pPr>
              <w:rPr>
                <w:sz w:val="20"/>
                <w:szCs w:val="20"/>
                <w:u w:val="single"/>
              </w:rPr>
            </w:pPr>
            <w:r w:rsidRPr="00EB55BA">
              <w:rPr>
                <w:sz w:val="20"/>
                <w:szCs w:val="20"/>
              </w:rPr>
              <w:t>No</w:t>
            </w:r>
          </w:p>
        </w:tc>
      </w:tr>
      <w:tr w:rsidR="007E5C14" w:rsidRPr="00BA5F7F" w14:paraId="75326B49" w14:textId="77777777" w:rsidTr="00260F02">
        <w:tc>
          <w:tcPr>
            <w:tcW w:w="4410" w:type="dxa"/>
          </w:tcPr>
          <w:p w14:paraId="1FA4978B" w14:textId="77777777" w:rsidR="007E5C14" w:rsidRPr="00BA5F7F" w:rsidRDefault="007E5C14" w:rsidP="007E5C14">
            <w:pPr>
              <w:rPr>
                <w:sz w:val="20"/>
                <w:szCs w:val="20"/>
                <w:u w:val="single"/>
              </w:rPr>
            </w:pPr>
            <w:r w:rsidRPr="00BA5F7F">
              <w:rPr>
                <w:sz w:val="20"/>
                <w:szCs w:val="20"/>
              </w:rPr>
              <w:t>Driver’s License?</w:t>
            </w:r>
          </w:p>
        </w:tc>
        <w:tc>
          <w:tcPr>
            <w:tcW w:w="6750" w:type="dxa"/>
          </w:tcPr>
          <w:p w14:paraId="08566376" w14:textId="1922D730" w:rsidR="007E5C14" w:rsidRPr="00BA5F7F" w:rsidRDefault="007E5C14" w:rsidP="007E5C14">
            <w:pPr>
              <w:rPr>
                <w:sz w:val="20"/>
                <w:szCs w:val="20"/>
              </w:rPr>
            </w:pPr>
            <w:r w:rsidRPr="00EB55BA">
              <w:rPr>
                <w:sz w:val="20"/>
                <w:szCs w:val="20"/>
              </w:rPr>
              <w:t>Yes</w:t>
            </w:r>
          </w:p>
        </w:tc>
      </w:tr>
      <w:tr w:rsidR="007E5C14" w:rsidRPr="00BA5F7F" w14:paraId="0F6432D2" w14:textId="77777777" w:rsidTr="00260F02">
        <w:tc>
          <w:tcPr>
            <w:tcW w:w="4410" w:type="dxa"/>
          </w:tcPr>
          <w:p w14:paraId="2A4AC7AB" w14:textId="77777777" w:rsidR="007E5C14" w:rsidRPr="00BA5F7F" w:rsidRDefault="007E5C14" w:rsidP="007E5C14">
            <w:pPr>
              <w:rPr>
                <w:sz w:val="20"/>
                <w:szCs w:val="20"/>
              </w:rPr>
            </w:pPr>
            <w:r w:rsidRPr="00BA5F7F">
              <w:rPr>
                <w:sz w:val="20"/>
                <w:szCs w:val="20"/>
              </w:rPr>
              <w:t>Malpractice Insurance?</w:t>
            </w:r>
          </w:p>
        </w:tc>
        <w:tc>
          <w:tcPr>
            <w:tcW w:w="6750" w:type="dxa"/>
          </w:tcPr>
          <w:p w14:paraId="11DABBD2" w14:textId="68A6089A" w:rsidR="007E5C14" w:rsidRPr="00BA5F7F" w:rsidRDefault="007E5C14" w:rsidP="007E5C14">
            <w:pPr>
              <w:rPr>
                <w:sz w:val="20"/>
                <w:szCs w:val="20"/>
              </w:rPr>
            </w:pPr>
            <w:r w:rsidRPr="00EB55BA">
              <w:rPr>
                <w:sz w:val="20"/>
                <w:szCs w:val="20"/>
              </w:rPr>
              <w:t>No</w:t>
            </w:r>
          </w:p>
        </w:tc>
      </w:tr>
      <w:tr w:rsidR="007E5C14" w:rsidRPr="00BA5F7F" w14:paraId="3A477284" w14:textId="77777777" w:rsidTr="00260F02">
        <w:tc>
          <w:tcPr>
            <w:tcW w:w="4410" w:type="dxa"/>
          </w:tcPr>
          <w:p w14:paraId="11FE595D" w14:textId="77777777" w:rsidR="007E5C14" w:rsidRPr="00BA5F7F" w:rsidRDefault="007E5C14" w:rsidP="007E5C14">
            <w:pPr>
              <w:rPr>
                <w:sz w:val="20"/>
                <w:szCs w:val="20"/>
              </w:rPr>
            </w:pPr>
            <w:r w:rsidRPr="00BA5F7F">
              <w:rPr>
                <w:sz w:val="20"/>
                <w:szCs w:val="20"/>
              </w:rPr>
              <w:t>Language requirements:</w:t>
            </w:r>
          </w:p>
        </w:tc>
        <w:tc>
          <w:tcPr>
            <w:tcW w:w="6750" w:type="dxa"/>
          </w:tcPr>
          <w:p w14:paraId="65B70BAA" w14:textId="44A4F6AE" w:rsidR="007E5C14" w:rsidRPr="00BA5F7F" w:rsidRDefault="007E5C14" w:rsidP="007E5C14">
            <w:pPr>
              <w:pStyle w:val="ListParagraph"/>
              <w:spacing w:after="0" w:line="240" w:lineRule="auto"/>
              <w:ind w:left="0"/>
              <w:rPr>
                <w:sz w:val="20"/>
                <w:szCs w:val="20"/>
              </w:rPr>
            </w:pPr>
            <w:r>
              <w:rPr>
                <w:sz w:val="20"/>
                <w:szCs w:val="20"/>
              </w:rPr>
              <w:t>Spanish</w:t>
            </w:r>
          </w:p>
        </w:tc>
      </w:tr>
      <w:tr w:rsidR="007E5C14" w:rsidRPr="00BA5F7F" w14:paraId="6F31D6F7" w14:textId="77777777" w:rsidTr="00260F02">
        <w:tc>
          <w:tcPr>
            <w:tcW w:w="4410" w:type="dxa"/>
          </w:tcPr>
          <w:p w14:paraId="62011229" w14:textId="77777777" w:rsidR="007E5C14" w:rsidRPr="00BA5F7F" w:rsidRDefault="007E5C14" w:rsidP="007E5C14">
            <w:pPr>
              <w:rPr>
                <w:sz w:val="20"/>
                <w:szCs w:val="20"/>
              </w:rPr>
            </w:pPr>
            <w:r w:rsidRPr="00BA5F7F">
              <w:rPr>
                <w:sz w:val="20"/>
                <w:szCs w:val="20"/>
              </w:rPr>
              <w:t>Specific days or hours?</w:t>
            </w:r>
          </w:p>
        </w:tc>
        <w:tc>
          <w:tcPr>
            <w:tcW w:w="6750" w:type="dxa"/>
          </w:tcPr>
          <w:p w14:paraId="5E22916C" w14:textId="079838EC" w:rsidR="007E5C14" w:rsidRPr="00BA5F7F" w:rsidRDefault="007E5C14" w:rsidP="007E5C14">
            <w:pPr>
              <w:rPr>
                <w:sz w:val="20"/>
                <w:szCs w:val="20"/>
              </w:rPr>
            </w:pPr>
            <w:r>
              <w:rPr>
                <w:sz w:val="20"/>
                <w:szCs w:val="20"/>
              </w:rPr>
              <w:t>Wednesday is a required field day</w:t>
            </w:r>
          </w:p>
        </w:tc>
      </w:tr>
      <w:tr w:rsidR="007E5C14" w:rsidRPr="00BA5F7F" w14:paraId="75EE0ADA" w14:textId="77777777" w:rsidTr="00260F02">
        <w:tc>
          <w:tcPr>
            <w:tcW w:w="4410" w:type="dxa"/>
          </w:tcPr>
          <w:p w14:paraId="6610AFCC" w14:textId="77777777" w:rsidR="007E5C14" w:rsidRPr="00BA5F7F" w:rsidRDefault="007E5C14" w:rsidP="007E5C14">
            <w:pPr>
              <w:rPr>
                <w:sz w:val="20"/>
                <w:szCs w:val="20"/>
              </w:rPr>
            </w:pPr>
            <w:r w:rsidRPr="00BA5F7F">
              <w:rPr>
                <w:sz w:val="20"/>
                <w:szCs w:val="20"/>
              </w:rPr>
              <w:t>Orientation?</w:t>
            </w:r>
          </w:p>
        </w:tc>
        <w:tc>
          <w:tcPr>
            <w:tcW w:w="6750" w:type="dxa"/>
          </w:tcPr>
          <w:p w14:paraId="29351EDF" w14:textId="75CC62B0" w:rsidR="007E5C14" w:rsidRPr="00BA5F7F" w:rsidRDefault="007E5C14" w:rsidP="007E5C14">
            <w:pPr>
              <w:rPr>
                <w:sz w:val="20"/>
                <w:szCs w:val="20"/>
              </w:rPr>
            </w:pPr>
            <w:r>
              <w:rPr>
                <w:sz w:val="20"/>
                <w:szCs w:val="20"/>
              </w:rPr>
              <w:t>No</w:t>
            </w:r>
          </w:p>
        </w:tc>
      </w:tr>
      <w:tr w:rsidR="007E5C14" w:rsidRPr="00BA5F7F" w14:paraId="3EB57B26" w14:textId="77777777" w:rsidTr="00260F02">
        <w:tc>
          <w:tcPr>
            <w:tcW w:w="4410" w:type="dxa"/>
          </w:tcPr>
          <w:p w14:paraId="48235617" w14:textId="77777777" w:rsidR="007E5C14" w:rsidRPr="00BA5F7F" w:rsidRDefault="007E5C14" w:rsidP="007E5C14">
            <w:pPr>
              <w:rPr>
                <w:sz w:val="20"/>
                <w:szCs w:val="20"/>
              </w:rPr>
            </w:pPr>
            <w:r w:rsidRPr="00BA5F7F">
              <w:rPr>
                <w:sz w:val="20"/>
                <w:szCs w:val="20"/>
              </w:rPr>
              <w:t>TB Test?</w:t>
            </w:r>
          </w:p>
        </w:tc>
        <w:tc>
          <w:tcPr>
            <w:tcW w:w="6750" w:type="dxa"/>
          </w:tcPr>
          <w:p w14:paraId="0EAA84CE" w14:textId="3CF2F98A" w:rsidR="007E5C14" w:rsidRPr="00BA5F7F" w:rsidRDefault="007E5C14" w:rsidP="007E5C14">
            <w:pPr>
              <w:rPr>
                <w:sz w:val="20"/>
                <w:szCs w:val="20"/>
              </w:rPr>
            </w:pPr>
            <w:r>
              <w:rPr>
                <w:sz w:val="20"/>
                <w:szCs w:val="20"/>
              </w:rPr>
              <w:t>No</w:t>
            </w:r>
          </w:p>
        </w:tc>
      </w:tr>
      <w:tr w:rsidR="007E5C14" w:rsidRPr="00BA5F7F" w14:paraId="692CACF3" w14:textId="77777777" w:rsidTr="00260F02">
        <w:tc>
          <w:tcPr>
            <w:tcW w:w="4410" w:type="dxa"/>
          </w:tcPr>
          <w:p w14:paraId="53423001" w14:textId="77777777" w:rsidR="007E5C14" w:rsidRPr="00BA5F7F" w:rsidRDefault="007E5C14" w:rsidP="007E5C14">
            <w:pPr>
              <w:rPr>
                <w:sz w:val="20"/>
                <w:szCs w:val="20"/>
              </w:rPr>
            </w:pPr>
            <w:r w:rsidRPr="00BA5F7F">
              <w:rPr>
                <w:sz w:val="20"/>
                <w:szCs w:val="20"/>
              </w:rPr>
              <w:t>Auto?</w:t>
            </w:r>
          </w:p>
        </w:tc>
        <w:tc>
          <w:tcPr>
            <w:tcW w:w="6750" w:type="dxa"/>
          </w:tcPr>
          <w:p w14:paraId="2D386FFB" w14:textId="505C09DC" w:rsidR="007E5C14" w:rsidRPr="00BA5F7F" w:rsidRDefault="007E5C14" w:rsidP="007E5C14">
            <w:pPr>
              <w:rPr>
                <w:sz w:val="20"/>
                <w:szCs w:val="20"/>
              </w:rPr>
            </w:pPr>
            <w:r>
              <w:rPr>
                <w:sz w:val="20"/>
                <w:szCs w:val="20"/>
              </w:rPr>
              <w:t>Yes</w:t>
            </w:r>
          </w:p>
        </w:tc>
      </w:tr>
      <w:tr w:rsidR="007E5C14" w:rsidRPr="00BA5F7F" w14:paraId="2D2A4F1F" w14:textId="77777777" w:rsidTr="00260F02">
        <w:tc>
          <w:tcPr>
            <w:tcW w:w="4410" w:type="dxa"/>
          </w:tcPr>
          <w:p w14:paraId="71F3CC07" w14:textId="352E589F" w:rsidR="007E5C14" w:rsidRPr="00BA5F7F" w:rsidRDefault="007E5C14" w:rsidP="007E5C14">
            <w:pPr>
              <w:rPr>
                <w:sz w:val="20"/>
                <w:szCs w:val="20"/>
              </w:rPr>
            </w:pPr>
            <w:r>
              <w:rPr>
                <w:sz w:val="20"/>
                <w:szCs w:val="20"/>
              </w:rPr>
              <w:t>Auto insurance?</w:t>
            </w:r>
          </w:p>
        </w:tc>
        <w:tc>
          <w:tcPr>
            <w:tcW w:w="6750" w:type="dxa"/>
          </w:tcPr>
          <w:p w14:paraId="30E71C02" w14:textId="75F317E2" w:rsidR="007E5C14" w:rsidRPr="00BA5F7F" w:rsidRDefault="007E5C14" w:rsidP="007E5C14">
            <w:pPr>
              <w:rPr>
                <w:sz w:val="20"/>
                <w:szCs w:val="20"/>
              </w:rPr>
            </w:pPr>
            <w:r>
              <w:rPr>
                <w:sz w:val="20"/>
                <w:szCs w:val="20"/>
              </w:rPr>
              <w:t>Yes</w:t>
            </w:r>
          </w:p>
        </w:tc>
      </w:tr>
      <w:tr w:rsidR="007E5C14" w:rsidRPr="00BA5F7F" w14:paraId="0A4EB71C" w14:textId="77777777" w:rsidTr="00260F02">
        <w:tc>
          <w:tcPr>
            <w:tcW w:w="4410" w:type="dxa"/>
          </w:tcPr>
          <w:p w14:paraId="4B2A1C4C" w14:textId="77777777" w:rsidR="007E5C14" w:rsidRPr="00BA5F7F" w:rsidRDefault="007E5C14" w:rsidP="007E5C14">
            <w:pPr>
              <w:rPr>
                <w:sz w:val="20"/>
                <w:szCs w:val="20"/>
              </w:rPr>
            </w:pPr>
            <w:r w:rsidRPr="00BA5F7F">
              <w:rPr>
                <w:sz w:val="20"/>
                <w:szCs w:val="20"/>
              </w:rPr>
              <w:t>Work Study?</w:t>
            </w:r>
          </w:p>
        </w:tc>
        <w:tc>
          <w:tcPr>
            <w:tcW w:w="6750" w:type="dxa"/>
          </w:tcPr>
          <w:p w14:paraId="298C66C1" w14:textId="09E82693" w:rsidR="007E5C14" w:rsidRPr="00BA5F7F" w:rsidRDefault="007E5C14" w:rsidP="007E5C14">
            <w:pPr>
              <w:rPr>
                <w:sz w:val="20"/>
                <w:szCs w:val="20"/>
              </w:rPr>
            </w:pPr>
            <w:r>
              <w:rPr>
                <w:sz w:val="20"/>
                <w:szCs w:val="20"/>
              </w:rPr>
              <w:t>No</w:t>
            </w:r>
          </w:p>
        </w:tc>
      </w:tr>
      <w:tr w:rsidR="007E5C14" w:rsidRPr="00BA5F7F" w14:paraId="4BA5614D" w14:textId="77777777" w:rsidTr="00260F02">
        <w:tc>
          <w:tcPr>
            <w:tcW w:w="4410" w:type="dxa"/>
          </w:tcPr>
          <w:p w14:paraId="08D35B1B" w14:textId="77777777" w:rsidR="007E5C14" w:rsidRPr="00BA5F7F" w:rsidRDefault="007E5C14" w:rsidP="007E5C14">
            <w:pPr>
              <w:rPr>
                <w:sz w:val="20"/>
                <w:szCs w:val="20"/>
              </w:rPr>
            </w:pPr>
            <w:r w:rsidRPr="00BA5F7F">
              <w:rPr>
                <w:sz w:val="20"/>
                <w:szCs w:val="20"/>
              </w:rPr>
              <w:t>Other:</w:t>
            </w:r>
          </w:p>
        </w:tc>
        <w:tc>
          <w:tcPr>
            <w:tcW w:w="6750" w:type="dxa"/>
          </w:tcPr>
          <w:p w14:paraId="2F5ADB8C" w14:textId="2A1C976A" w:rsidR="007E5C14" w:rsidRPr="00BA5F7F" w:rsidRDefault="007E5C14" w:rsidP="007E5C14">
            <w:pPr>
              <w:rPr>
                <w:sz w:val="20"/>
                <w:szCs w:val="20"/>
              </w:rPr>
            </w:pPr>
            <w:r>
              <w:rPr>
                <w:sz w:val="20"/>
                <w:szCs w:val="20"/>
              </w:rPr>
              <w:t>No</w:t>
            </w:r>
          </w:p>
        </w:tc>
      </w:tr>
    </w:tbl>
    <w:p w14:paraId="22929FD7"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7D622FC8" w14:textId="77777777" w:rsidTr="00260F02">
        <w:tc>
          <w:tcPr>
            <w:tcW w:w="2790" w:type="dxa"/>
            <w:shd w:val="clear" w:color="auto" w:fill="4472C4" w:themeFill="accent1"/>
            <w:vAlign w:val="center"/>
          </w:tcPr>
          <w:p w14:paraId="6E0ABEEA"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2D4AFF9C"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313CCD07"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049258B8"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7E5C14" w:rsidRPr="000A1AAC" w14:paraId="67512B11" w14:textId="77777777" w:rsidTr="00260F02">
        <w:tc>
          <w:tcPr>
            <w:tcW w:w="2790" w:type="dxa"/>
            <w:vAlign w:val="center"/>
          </w:tcPr>
          <w:p w14:paraId="3ACFFA8D" w14:textId="77777777" w:rsidR="007E5C14" w:rsidRPr="00BA5F7F" w:rsidRDefault="007E5C14" w:rsidP="007E5C14">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57CBC678" w14:textId="77777777" w:rsidR="007E5C14" w:rsidRPr="00BA5F7F" w:rsidRDefault="007E5C14" w:rsidP="007E5C14">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3F89BBDE" w14:textId="6EED6EA8" w:rsidR="007E5C14" w:rsidRPr="00BA5F7F" w:rsidRDefault="007E5C14" w:rsidP="007E5C14">
            <w:pPr>
              <w:jc w:val="center"/>
              <w:rPr>
                <w:rFonts w:cstheme="minorHAnsi"/>
                <w:sz w:val="20"/>
                <w:szCs w:val="20"/>
                <w:u w:val="single"/>
              </w:rPr>
            </w:pPr>
            <w:r w:rsidRPr="00BA5F7F">
              <w:rPr>
                <w:rFonts w:cstheme="minorHAnsi"/>
                <w:sz w:val="20"/>
                <w:szCs w:val="20"/>
              </w:rPr>
              <w:t>Community</w:t>
            </w:r>
          </w:p>
        </w:tc>
        <w:tc>
          <w:tcPr>
            <w:tcW w:w="2790" w:type="dxa"/>
            <w:vAlign w:val="center"/>
          </w:tcPr>
          <w:p w14:paraId="21F8F80F" w14:textId="77777777" w:rsidR="007E5C14" w:rsidRPr="00BA5F7F" w:rsidRDefault="007E5C14" w:rsidP="007E5C14">
            <w:pPr>
              <w:jc w:val="center"/>
              <w:rPr>
                <w:rFonts w:cstheme="minorHAnsi"/>
                <w:sz w:val="20"/>
                <w:szCs w:val="20"/>
                <w:u w:val="single"/>
              </w:rPr>
            </w:pPr>
            <w:r w:rsidRPr="00BA5F7F">
              <w:rPr>
                <w:rFonts w:cstheme="minorHAnsi"/>
                <w:sz w:val="20"/>
                <w:szCs w:val="20"/>
              </w:rPr>
              <w:t>Community Dwelling Older Adults</w:t>
            </w:r>
          </w:p>
        </w:tc>
      </w:tr>
      <w:tr w:rsidR="007E5C14" w:rsidRPr="000A1AAC" w14:paraId="74DD3D46" w14:textId="77777777" w:rsidTr="00260F02">
        <w:tc>
          <w:tcPr>
            <w:tcW w:w="2790" w:type="dxa"/>
            <w:vAlign w:val="center"/>
          </w:tcPr>
          <w:p w14:paraId="2FEE204A" w14:textId="77777777" w:rsidR="007E5C14" w:rsidRPr="00BA5F7F" w:rsidRDefault="007E5C14" w:rsidP="007E5C14">
            <w:pPr>
              <w:jc w:val="center"/>
              <w:rPr>
                <w:rFonts w:cstheme="minorHAnsi"/>
                <w:sz w:val="20"/>
                <w:szCs w:val="20"/>
                <w:u w:val="single"/>
              </w:rPr>
            </w:pPr>
            <w:r w:rsidRPr="00BA5F7F">
              <w:rPr>
                <w:rFonts w:cstheme="minorHAnsi"/>
                <w:sz w:val="20"/>
                <w:szCs w:val="20"/>
              </w:rPr>
              <w:t>Counseling</w:t>
            </w:r>
          </w:p>
        </w:tc>
        <w:tc>
          <w:tcPr>
            <w:tcW w:w="2790" w:type="dxa"/>
            <w:vAlign w:val="center"/>
          </w:tcPr>
          <w:p w14:paraId="5D598D0D" w14:textId="5F311868" w:rsidR="007E5C14" w:rsidRPr="00BA5F7F" w:rsidRDefault="007E5C14" w:rsidP="007E5C14">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4F850137" w14:textId="25BB14ED" w:rsidR="007E5C14" w:rsidRPr="00BA5F7F" w:rsidRDefault="007E5C14" w:rsidP="007E5C14">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3C8C7E7C" w14:textId="7669A9A8" w:rsidR="007E5C14" w:rsidRPr="00BA5F7F" w:rsidRDefault="007E5C14" w:rsidP="007E5C14">
            <w:pPr>
              <w:jc w:val="center"/>
              <w:rPr>
                <w:rFonts w:cstheme="minorHAnsi"/>
                <w:sz w:val="20"/>
                <w:szCs w:val="20"/>
                <w:u w:val="single"/>
              </w:rPr>
            </w:pPr>
            <w:r w:rsidRPr="00BA5F7F">
              <w:rPr>
                <w:rFonts w:cstheme="minorHAnsi"/>
                <w:sz w:val="20"/>
                <w:szCs w:val="20"/>
              </w:rPr>
              <w:t>Caregivers</w:t>
            </w:r>
          </w:p>
        </w:tc>
      </w:tr>
      <w:tr w:rsidR="007E5C14" w:rsidRPr="000A1AAC" w14:paraId="499C8515" w14:textId="77777777" w:rsidTr="00260F02">
        <w:tc>
          <w:tcPr>
            <w:tcW w:w="2790" w:type="dxa"/>
            <w:vAlign w:val="center"/>
          </w:tcPr>
          <w:p w14:paraId="6684ABA6" w14:textId="77777777" w:rsidR="007E5C14" w:rsidRPr="00BA5F7F" w:rsidRDefault="007E5C14" w:rsidP="007E5C14">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0AB9FE03" w14:textId="79822CA3" w:rsidR="007E5C14" w:rsidRPr="00BA5F7F" w:rsidRDefault="007E5C14" w:rsidP="007E5C14">
            <w:pPr>
              <w:jc w:val="center"/>
              <w:rPr>
                <w:rFonts w:cstheme="minorHAnsi"/>
                <w:sz w:val="20"/>
                <w:szCs w:val="20"/>
                <w:u w:val="single"/>
              </w:rPr>
            </w:pPr>
            <w:r w:rsidRPr="00BA5F7F">
              <w:rPr>
                <w:rFonts w:cstheme="minorHAnsi"/>
                <w:sz w:val="20"/>
                <w:szCs w:val="20"/>
              </w:rPr>
              <w:t>Policy</w:t>
            </w:r>
          </w:p>
        </w:tc>
        <w:tc>
          <w:tcPr>
            <w:tcW w:w="2790" w:type="dxa"/>
            <w:vAlign w:val="center"/>
          </w:tcPr>
          <w:p w14:paraId="1C52727D" w14:textId="6A188248" w:rsidR="007E5C14" w:rsidRPr="00BA5F7F" w:rsidRDefault="007E5C14" w:rsidP="007E5C14">
            <w:pPr>
              <w:jc w:val="center"/>
              <w:rPr>
                <w:rFonts w:cstheme="minorHAnsi"/>
                <w:sz w:val="20"/>
                <w:szCs w:val="20"/>
                <w:u w:val="single"/>
              </w:rPr>
            </w:pPr>
          </w:p>
        </w:tc>
        <w:tc>
          <w:tcPr>
            <w:tcW w:w="2790" w:type="dxa"/>
            <w:vAlign w:val="center"/>
          </w:tcPr>
          <w:p w14:paraId="21FEDE22" w14:textId="4E9E7C5B" w:rsidR="007E5C14" w:rsidRPr="00BA5F7F" w:rsidRDefault="007E5C14" w:rsidP="007E5C14">
            <w:pPr>
              <w:jc w:val="center"/>
              <w:rPr>
                <w:rFonts w:cstheme="minorHAnsi"/>
                <w:sz w:val="20"/>
                <w:szCs w:val="20"/>
                <w:u w:val="single"/>
              </w:rPr>
            </w:pPr>
            <w:r w:rsidRPr="00BA5F7F">
              <w:rPr>
                <w:rFonts w:cstheme="minorHAnsi"/>
                <w:sz w:val="20"/>
                <w:szCs w:val="20"/>
              </w:rPr>
              <w:t>Veterans</w:t>
            </w:r>
          </w:p>
        </w:tc>
      </w:tr>
      <w:tr w:rsidR="007E5C14" w:rsidRPr="000A1AAC" w14:paraId="478A313A" w14:textId="77777777" w:rsidTr="00260F02">
        <w:tc>
          <w:tcPr>
            <w:tcW w:w="2790" w:type="dxa"/>
            <w:vAlign w:val="center"/>
          </w:tcPr>
          <w:p w14:paraId="14AA6274" w14:textId="77777777" w:rsidR="007E5C14" w:rsidRPr="00BA5F7F" w:rsidRDefault="007E5C14" w:rsidP="007E5C14">
            <w:pPr>
              <w:jc w:val="center"/>
              <w:rPr>
                <w:rFonts w:cstheme="minorHAnsi"/>
                <w:sz w:val="20"/>
                <w:szCs w:val="20"/>
                <w:u w:val="single"/>
              </w:rPr>
            </w:pPr>
            <w:r w:rsidRPr="00BA5F7F">
              <w:rPr>
                <w:rFonts w:cstheme="minorHAnsi"/>
                <w:sz w:val="20"/>
                <w:szCs w:val="20"/>
              </w:rPr>
              <w:t>Family</w:t>
            </w:r>
          </w:p>
        </w:tc>
        <w:tc>
          <w:tcPr>
            <w:tcW w:w="2790" w:type="dxa"/>
            <w:vAlign w:val="center"/>
          </w:tcPr>
          <w:p w14:paraId="678FBE3A" w14:textId="11F767C6" w:rsidR="007E5C14" w:rsidRPr="00BA5F7F" w:rsidRDefault="007E5C14" w:rsidP="007E5C14">
            <w:pPr>
              <w:jc w:val="center"/>
              <w:rPr>
                <w:rFonts w:cstheme="minorHAnsi"/>
                <w:sz w:val="20"/>
                <w:szCs w:val="20"/>
                <w:u w:val="single"/>
              </w:rPr>
            </w:pPr>
            <w:r w:rsidRPr="00BA5F7F">
              <w:rPr>
                <w:rFonts w:cstheme="minorHAnsi"/>
                <w:sz w:val="20"/>
                <w:szCs w:val="20"/>
              </w:rPr>
              <w:t>Grant Writing</w:t>
            </w:r>
          </w:p>
        </w:tc>
        <w:tc>
          <w:tcPr>
            <w:tcW w:w="2790" w:type="dxa"/>
            <w:vAlign w:val="center"/>
          </w:tcPr>
          <w:p w14:paraId="108198DB" w14:textId="2C51ED3E" w:rsidR="007E5C14" w:rsidRPr="00BA5F7F" w:rsidRDefault="007E5C14" w:rsidP="007E5C14">
            <w:pPr>
              <w:jc w:val="center"/>
              <w:rPr>
                <w:rFonts w:cstheme="minorHAnsi"/>
                <w:sz w:val="20"/>
                <w:szCs w:val="20"/>
                <w:u w:val="single"/>
              </w:rPr>
            </w:pPr>
          </w:p>
        </w:tc>
        <w:tc>
          <w:tcPr>
            <w:tcW w:w="2790" w:type="dxa"/>
            <w:vAlign w:val="center"/>
          </w:tcPr>
          <w:p w14:paraId="56D1BE9B" w14:textId="31157F4F" w:rsidR="007E5C14" w:rsidRPr="00BA5F7F" w:rsidRDefault="007E5C14" w:rsidP="007E5C14">
            <w:pPr>
              <w:jc w:val="center"/>
              <w:rPr>
                <w:rFonts w:cstheme="minorHAnsi"/>
                <w:sz w:val="20"/>
                <w:szCs w:val="20"/>
                <w:u w:val="single"/>
              </w:rPr>
            </w:pPr>
            <w:r w:rsidRPr="00BA5F7F">
              <w:rPr>
                <w:rFonts w:cstheme="minorHAnsi"/>
                <w:sz w:val="20"/>
                <w:szCs w:val="20"/>
              </w:rPr>
              <w:t>Staff/Professionals</w:t>
            </w:r>
          </w:p>
        </w:tc>
      </w:tr>
      <w:tr w:rsidR="007E5C14" w:rsidRPr="000A1AAC" w14:paraId="0A469172" w14:textId="77777777" w:rsidTr="00260F02">
        <w:tc>
          <w:tcPr>
            <w:tcW w:w="2790" w:type="dxa"/>
            <w:vAlign w:val="center"/>
          </w:tcPr>
          <w:p w14:paraId="1B8F4DA6" w14:textId="13BC64EE" w:rsidR="007E5C14" w:rsidRPr="00BA5F7F" w:rsidRDefault="007E5C14" w:rsidP="007E5C14">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63A28908" w14:textId="5B54C276" w:rsidR="007E5C14" w:rsidRPr="00BA5F7F" w:rsidRDefault="007E5C14" w:rsidP="007E5C14">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6D6FECCB" w14:textId="5064387D" w:rsidR="007E5C14" w:rsidRPr="00BA5F7F" w:rsidRDefault="007E5C14" w:rsidP="007E5C14">
            <w:pPr>
              <w:jc w:val="center"/>
              <w:rPr>
                <w:rFonts w:cstheme="minorHAnsi"/>
                <w:sz w:val="20"/>
                <w:szCs w:val="20"/>
                <w:u w:val="single"/>
              </w:rPr>
            </w:pPr>
          </w:p>
        </w:tc>
        <w:tc>
          <w:tcPr>
            <w:tcW w:w="2790" w:type="dxa"/>
            <w:vAlign w:val="center"/>
          </w:tcPr>
          <w:p w14:paraId="79DC0F5E" w14:textId="20C1C1C8" w:rsidR="007E5C14" w:rsidRPr="00BA5F7F" w:rsidRDefault="007E5C14" w:rsidP="007E5C14">
            <w:pPr>
              <w:jc w:val="center"/>
              <w:rPr>
                <w:rFonts w:cstheme="minorHAnsi"/>
                <w:sz w:val="20"/>
                <w:szCs w:val="20"/>
                <w:u w:val="single"/>
              </w:rPr>
            </w:pPr>
            <w:r w:rsidRPr="00BA5F7F">
              <w:rPr>
                <w:rFonts w:cstheme="minorHAnsi"/>
                <w:sz w:val="20"/>
                <w:szCs w:val="20"/>
              </w:rPr>
              <w:t>Chronically Mentally Ill</w:t>
            </w:r>
          </w:p>
        </w:tc>
      </w:tr>
      <w:tr w:rsidR="007E5C14" w:rsidRPr="000A1AAC" w14:paraId="74784696" w14:textId="77777777" w:rsidTr="00260F02">
        <w:tc>
          <w:tcPr>
            <w:tcW w:w="2790" w:type="dxa"/>
            <w:vAlign w:val="center"/>
          </w:tcPr>
          <w:p w14:paraId="50468579" w14:textId="3D78AFFD" w:rsidR="007E5C14" w:rsidRPr="00BA5F7F" w:rsidRDefault="007E5C14" w:rsidP="007E5C14">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3C7B629A" w14:textId="5DB51729" w:rsidR="007E5C14" w:rsidRPr="00BA5F7F" w:rsidRDefault="007E5C14" w:rsidP="007E5C14">
            <w:pPr>
              <w:jc w:val="center"/>
              <w:rPr>
                <w:rFonts w:cstheme="minorHAnsi"/>
                <w:sz w:val="20"/>
                <w:szCs w:val="20"/>
                <w:u w:val="single"/>
              </w:rPr>
            </w:pPr>
            <w:r w:rsidRPr="00BA5F7F">
              <w:rPr>
                <w:rFonts w:cstheme="minorHAnsi"/>
                <w:sz w:val="20"/>
                <w:szCs w:val="20"/>
              </w:rPr>
              <w:t>Event Planning</w:t>
            </w:r>
          </w:p>
        </w:tc>
        <w:tc>
          <w:tcPr>
            <w:tcW w:w="2790" w:type="dxa"/>
            <w:vAlign w:val="center"/>
          </w:tcPr>
          <w:p w14:paraId="64827A25" w14:textId="2FD80334" w:rsidR="007E5C14" w:rsidRPr="00BA5F7F" w:rsidRDefault="007E5C14" w:rsidP="007E5C14">
            <w:pPr>
              <w:jc w:val="center"/>
              <w:rPr>
                <w:rFonts w:cstheme="minorHAnsi"/>
                <w:sz w:val="20"/>
                <w:szCs w:val="20"/>
                <w:u w:val="single"/>
              </w:rPr>
            </w:pPr>
          </w:p>
        </w:tc>
        <w:tc>
          <w:tcPr>
            <w:tcW w:w="2790" w:type="dxa"/>
            <w:vAlign w:val="center"/>
          </w:tcPr>
          <w:p w14:paraId="7C94D33A" w14:textId="4433E574" w:rsidR="007E5C14" w:rsidRPr="00BA5F7F" w:rsidRDefault="007E5C14" w:rsidP="007E5C14">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Spanish, Russian, Armenian, Korean, Cambodian, English</w:t>
            </w:r>
          </w:p>
        </w:tc>
      </w:tr>
      <w:tr w:rsidR="007E5C14" w:rsidRPr="000A1AAC" w14:paraId="22D48F77" w14:textId="77777777" w:rsidTr="00260F02">
        <w:tc>
          <w:tcPr>
            <w:tcW w:w="2790" w:type="dxa"/>
            <w:vAlign w:val="center"/>
          </w:tcPr>
          <w:p w14:paraId="4538E5B3" w14:textId="5A045938" w:rsidR="007E5C14" w:rsidRPr="00BA5F7F" w:rsidRDefault="007E5C14" w:rsidP="007E5C14">
            <w:pPr>
              <w:jc w:val="center"/>
              <w:rPr>
                <w:rFonts w:cstheme="minorHAnsi"/>
                <w:sz w:val="20"/>
                <w:szCs w:val="20"/>
                <w:u w:val="single"/>
              </w:rPr>
            </w:pPr>
            <w:r w:rsidRPr="00BA5F7F">
              <w:rPr>
                <w:rFonts w:cstheme="minorHAnsi"/>
                <w:sz w:val="20"/>
                <w:szCs w:val="20"/>
              </w:rPr>
              <w:t>Group</w:t>
            </w:r>
          </w:p>
        </w:tc>
        <w:tc>
          <w:tcPr>
            <w:tcW w:w="2790" w:type="dxa"/>
            <w:vAlign w:val="center"/>
          </w:tcPr>
          <w:p w14:paraId="32D0CB96" w14:textId="0282FD57" w:rsidR="007E5C14" w:rsidRPr="00BA5F7F" w:rsidRDefault="007E5C14" w:rsidP="007E5C14">
            <w:pPr>
              <w:jc w:val="center"/>
              <w:rPr>
                <w:rFonts w:cstheme="minorHAnsi"/>
                <w:sz w:val="20"/>
                <w:szCs w:val="20"/>
                <w:u w:val="single"/>
              </w:rPr>
            </w:pPr>
          </w:p>
        </w:tc>
        <w:tc>
          <w:tcPr>
            <w:tcW w:w="2790" w:type="dxa"/>
            <w:vAlign w:val="center"/>
          </w:tcPr>
          <w:p w14:paraId="0F1EFEE1" w14:textId="0CFFBC08" w:rsidR="007E5C14" w:rsidRPr="00BA5F7F" w:rsidRDefault="007E5C14" w:rsidP="007E5C14">
            <w:pPr>
              <w:jc w:val="center"/>
              <w:rPr>
                <w:rFonts w:cstheme="minorHAnsi"/>
                <w:sz w:val="20"/>
                <w:szCs w:val="20"/>
                <w:u w:val="single"/>
              </w:rPr>
            </w:pPr>
          </w:p>
        </w:tc>
        <w:tc>
          <w:tcPr>
            <w:tcW w:w="2790" w:type="dxa"/>
            <w:vAlign w:val="center"/>
          </w:tcPr>
          <w:p w14:paraId="3324B8DC" w14:textId="4C2FF371" w:rsidR="007E5C14" w:rsidRPr="00BA5F7F" w:rsidRDefault="007E5C14" w:rsidP="007E5C14">
            <w:pPr>
              <w:jc w:val="center"/>
              <w:rPr>
                <w:rFonts w:cstheme="minorHAnsi"/>
                <w:sz w:val="20"/>
                <w:szCs w:val="20"/>
                <w:u w:val="single"/>
              </w:rPr>
            </w:pPr>
          </w:p>
        </w:tc>
      </w:tr>
    </w:tbl>
    <w:p w14:paraId="432B0B01" w14:textId="77777777" w:rsidR="00260F02" w:rsidRPr="00260F02" w:rsidRDefault="00260F02" w:rsidP="00260F02"/>
    <w:p w14:paraId="5AA92BB1" w14:textId="77777777" w:rsidR="00813ED9" w:rsidRDefault="00813ED9">
      <w:pPr>
        <w:rPr>
          <w:rFonts w:ascii="Rockwell Nova" w:eastAsiaTheme="majorEastAsia" w:hAnsi="Rockwell Nova" w:cstheme="majorBidi"/>
          <w:b/>
          <w:bCs/>
          <w:color w:val="1F3864" w:themeColor="accent1" w:themeShade="80"/>
          <w:sz w:val="36"/>
          <w:szCs w:val="36"/>
        </w:rPr>
      </w:pPr>
      <w:r>
        <w:br w:type="page"/>
      </w:r>
    </w:p>
    <w:bookmarkStart w:id="25" w:name="_Special_Services_for"/>
    <w:bookmarkEnd w:id="25"/>
    <w:p w14:paraId="01522082" w14:textId="45CA002F"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Special Services for Groups/Sustaining Independent Lives with Vital Empowering Reso</w:t>
      </w:r>
      <w:r w:rsidR="00260F02" w:rsidRPr="00035FB7">
        <w:rPr>
          <w:rStyle w:val="Hyperlink"/>
        </w:rPr>
        <w:t>u</w:t>
      </w:r>
      <w:r w:rsidR="00260F02" w:rsidRPr="00035FB7">
        <w:rPr>
          <w:rStyle w:val="Hyperlink"/>
        </w:rPr>
        <w:t>rces</w:t>
      </w:r>
      <w:r>
        <w:fldChar w:fldCharType="end"/>
      </w:r>
    </w:p>
    <w:p w14:paraId="7B93899E" w14:textId="77777777" w:rsidR="00813ED9" w:rsidRDefault="00813ED9" w:rsidP="00260F02">
      <w:pPr>
        <w:rPr>
          <w:b/>
          <w:bCs/>
          <w:sz w:val="22"/>
          <w:szCs w:val="22"/>
          <w:u w:val="single"/>
        </w:rPr>
      </w:pPr>
    </w:p>
    <w:p w14:paraId="585BADED" w14:textId="7D9C9881" w:rsidR="00260F02" w:rsidRPr="004A767A" w:rsidRDefault="00260F02" w:rsidP="00260F02">
      <w:pPr>
        <w:rPr>
          <w:rFonts w:asciiTheme="minorHAnsi" w:hAnsiTheme="minorHAnsi" w:cstheme="minorHAnsi"/>
          <w:b/>
          <w:bCs/>
          <w:u w:val="single"/>
        </w:rPr>
      </w:pPr>
      <w:r w:rsidRPr="004A767A">
        <w:rPr>
          <w:rFonts w:asciiTheme="minorHAnsi" w:hAnsiTheme="minorHAnsi" w:cstheme="minorHAnsi"/>
          <w:b/>
          <w:bCs/>
          <w:u w:val="single"/>
        </w:rPr>
        <w:t>Opportunity:</w:t>
      </w:r>
    </w:p>
    <w:p w14:paraId="59820410" w14:textId="77777777" w:rsidR="00813ED9" w:rsidRPr="004A767A" w:rsidRDefault="00813ED9" w:rsidP="00813ED9">
      <w:pPr>
        <w:pStyle w:val="NoSpacing"/>
        <w:rPr>
          <w:rFonts w:cstheme="minorHAnsi"/>
        </w:rPr>
      </w:pPr>
      <w:r w:rsidRPr="004A767A">
        <w:rPr>
          <w:rFonts w:cstheme="minorHAnsi"/>
        </w:rPr>
        <w:t xml:space="preserve">Students placed at SSG/SILVER will have an opportunity to see clients flow through different levels of care from brief case management and mental health intervention to intensive case management and comprehensive mental health intervention including medication management. Students will also have the opportunity to work with family caregivers and address systems issues within the home environment. While SSG has many divisions, students should be advised that the placement will be with SILVER and rotation with other divisions will not be available. </w:t>
      </w:r>
    </w:p>
    <w:p w14:paraId="0FDEB533" w14:textId="77777777" w:rsidR="00813ED9" w:rsidRPr="004A767A" w:rsidRDefault="00813ED9" w:rsidP="00260F02">
      <w:pPr>
        <w:rPr>
          <w:rFonts w:asciiTheme="minorHAnsi" w:hAnsiTheme="minorHAnsi" w:cstheme="minorHAnsi"/>
          <w:b/>
          <w:u w:val="single"/>
        </w:rPr>
      </w:pPr>
    </w:p>
    <w:p w14:paraId="4E130687" w14:textId="66135CDF" w:rsidR="00260F02" w:rsidRPr="004A767A" w:rsidRDefault="00260F02" w:rsidP="00260F02">
      <w:pPr>
        <w:rPr>
          <w:rFonts w:asciiTheme="minorHAnsi" w:hAnsiTheme="minorHAnsi" w:cstheme="minorHAnsi"/>
          <w:b/>
        </w:rPr>
      </w:pPr>
      <w:r w:rsidRPr="004A767A">
        <w:rPr>
          <w:rFonts w:asciiTheme="minorHAnsi" w:hAnsiTheme="minorHAnsi" w:cstheme="minorHAnsi"/>
          <w:b/>
          <w:u w:val="single"/>
        </w:rPr>
        <w:t>Unique Aspects of Placement</w:t>
      </w:r>
      <w:r w:rsidRPr="004A767A">
        <w:rPr>
          <w:rFonts w:asciiTheme="minorHAnsi" w:hAnsiTheme="minorHAnsi" w:cstheme="minorHAnsi"/>
          <w:b/>
        </w:rPr>
        <w:t xml:space="preserve">:  </w:t>
      </w:r>
    </w:p>
    <w:p w14:paraId="17C86377" w14:textId="089B32DA" w:rsidR="00813ED9" w:rsidRPr="004A767A" w:rsidRDefault="00813ED9" w:rsidP="00813ED9">
      <w:pPr>
        <w:pStyle w:val="NoSpacing"/>
        <w:rPr>
          <w:rFonts w:cstheme="minorHAnsi"/>
        </w:rPr>
      </w:pPr>
      <w:r w:rsidRPr="004A767A">
        <w:rPr>
          <w:rFonts w:cstheme="minorHAnsi"/>
        </w:rPr>
        <w:t>SSG/SILVER does have funding from DMH to work with clients starting from Prevention and Early intervention to Full Scope intensive mental health treatment (24/7 crisis management). SSG/SILVER also work with a number of community partners to address the needs of the culturally diverse clientele that we serve. Students will have an opportunity to learn about various culturally specific interventions and be able to incorporate their learning into better assessment and evaluation of clients.</w:t>
      </w:r>
    </w:p>
    <w:p w14:paraId="44FA999B" w14:textId="77777777" w:rsidR="00813ED9" w:rsidRPr="004A767A" w:rsidRDefault="00813ED9">
      <w:pPr>
        <w:rPr>
          <w:rFonts w:asciiTheme="minorHAnsi" w:hAnsiTheme="minorHAnsi" w:cstheme="minorHAnsi"/>
        </w:rPr>
      </w:pPr>
      <w:r w:rsidRPr="004A767A">
        <w:rPr>
          <w:rFonts w:asciiTheme="minorHAnsi" w:hAnsiTheme="minorHAnsi" w:cstheme="minorHAnsi"/>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09A067CE" w14:textId="77777777" w:rsidTr="00260F02">
        <w:tc>
          <w:tcPr>
            <w:tcW w:w="11160" w:type="dxa"/>
            <w:gridSpan w:val="2"/>
            <w:shd w:val="clear" w:color="auto" w:fill="4472C4" w:themeFill="accent1"/>
          </w:tcPr>
          <w:p w14:paraId="2D9A0AE3"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1C5C3AD2" w14:textId="77777777" w:rsidTr="00260F02">
        <w:tc>
          <w:tcPr>
            <w:tcW w:w="4410" w:type="dxa"/>
          </w:tcPr>
          <w:p w14:paraId="69BB0C4C" w14:textId="77777777" w:rsidR="00260F02" w:rsidRPr="00BA5F7F" w:rsidRDefault="00260F02" w:rsidP="00260F02">
            <w:pPr>
              <w:rPr>
                <w:sz w:val="20"/>
                <w:szCs w:val="20"/>
              </w:rPr>
            </w:pPr>
            <w:r w:rsidRPr="00BA5F7F">
              <w:rPr>
                <w:sz w:val="20"/>
                <w:szCs w:val="20"/>
              </w:rPr>
              <w:t xml:space="preserve">Agency Name: </w:t>
            </w:r>
          </w:p>
        </w:tc>
        <w:tc>
          <w:tcPr>
            <w:tcW w:w="6750" w:type="dxa"/>
          </w:tcPr>
          <w:p w14:paraId="47D39DDE" w14:textId="7D1569AF" w:rsidR="00260F02" w:rsidRPr="007E5C14" w:rsidRDefault="007E5C14" w:rsidP="007E5C14">
            <w:pPr>
              <w:pStyle w:val="NoSpacing"/>
              <w:rPr>
                <w:rFonts w:cstheme="minorHAnsi"/>
                <w:sz w:val="20"/>
                <w:szCs w:val="20"/>
              </w:rPr>
            </w:pPr>
            <w:r w:rsidRPr="007E5C14">
              <w:rPr>
                <w:rFonts w:cstheme="minorHAnsi"/>
                <w:sz w:val="20"/>
                <w:szCs w:val="20"/>
              </w:rPr>
              <w:t>Special Services for Groups/Sustaining Independent Lives with Vital Empowering Resources</w:t>
            </w:r>
          </w:p>
        </w:tc>
      </w:tr>
      <w:tr w:rsidR="00260F02" w:rsidRPr="00BA5F7F" w14:paraId="1DC37D5C" w14:textId="77777777" w:rsidTr="00260F02">
        <w:tc>
          <w:tcPr>
            <w:tcW w:w="4410" w:type="dxa"/>
          </w:tcPr>
          <w:p w14:paraId="194956B8" w14:textId="77777777" w:rsidR="00260F02" w:rsidRPr="00BA5F7F" w:rsidRDefault="00260F02" w:rsidP="00260F02">
            <w:pPr>
              <w:rPr>
                <w:sz w:val="20"/>
                <w:szCs w:val="20"/>
              </w:rPr>
            </w:pPr>
            <w:r w:rsidRPr="00BA5F7F">
              <w:rPr>
                <w:sz w:val="20"/>
                <w:szCs w:val="20"/>
              </w:rPr>
              <w:t>Address:</w:t>
            </w:r>
          </w:p>
        </w:tc>
        <w:tc>
          <w:tcPr>
            <w:tcW w:w="6750" w:type="dxa"/>
          </w:tcPr>
          <w:p w14:paraId="2D908ED0" w14:textId="1C90E106" w:rsidR="00260F02" w:rsidRPr="007E5C14" w:rsidRDefault="007E5C14" w:rsidP="007E5C14">
            <w:pPr>
              <w:pStyle w:val="NoSpacing"/>
              <w:rPr>
                <w:rFonts w:cstheme="minorHAnsi"/>
                <w:sz w:val="20"/>
                <w:szCs w:val="20"/>
              </w:rPr>
            </w:pPr>
            <w:r w:rsidRPr="007E5C14">
              <w:rPr>
                <w:rFonts w:cstheme="minorHAnsi"/>
                <w:sz w:val="20"/>
                <w:szCs w:val="20"/>
              </w:rPr>
              <w:t>515 Columbia Ave., #100, Los Angeles, CA 90017</w:t>
            </w:r>
          </w:p>
        </w:tc>
      </w:tr>
      <w:tr w:rsidR="00260F02" w:rsidRPr="00BA5F7F" w14:paraId="7BC31B4D" w14:textId="77777777" w:rsidTr="00260F02">
        <w:tc>
          <w:tcPr>
            <w:tcW w:w="4410" w:type="dxa"/>
          </w:tcPr>
          <w:p w14:paraId="6FACE3F2" w14:textId="77777777" w:rsidR="00260F02" w:rsidRPr="00BA5F7F" w:rsidRDefault="00260F02" w:rsidP="00260F02">
            <w:pPr>
              <w:rPr>
                <w:sz w:val="20"/>
                <w:szCs w:val="20"/>
              </w:rPr>
            </w:pPr>
            <w:r w:rsidRPr="00BA5F7F">
              <w:rPr>
                <w:sz w:val="20"/>
                <w:szCs w:val="20"/>
              </w:rPr>
              <w:t>Field Coordinator/ Instructor/ Contact Person:</w:t>
            </w:r>
          </w:p>
        </w:tc>
        <w:tc>
          <w:tcPr>
            <w:tcW w:w="6750" w:type="dxa"/>
          </w:tcPr>
          <w:p w14:paraId="56B1BD97" w14:textId="037437E4" w:rsidR="00260F02" w:rsidRPr="007E5C14" w:rsidRDefault="007E5C14" w:rsidP="007E5C14">
            <w:pPr>
              <w:pStyle w:val="NoSpacing"/>
              <w:rPr>
                <w:rFonts w:cstheme="minorHAnsi"/>
                <w:sz w:val="20"/>
                <w:szCs w:val="20"/>
              </w:rPr>
            </w:pPr>
            <w:r w:rsidRPr="007E5C14">
              <w:rPr>
                <w:rFonts w:cstheme="minorHAnsi"/>
                <w:sz w:val="20"/>
                <w:szCs w:val="20"/>
              </w:rPr>
              <w:t xml:space="preserve">Yvonne Sun </w:t>
            </w:r>
          </w:p>
        </w:tc>
      </w:tr>
      <w:tr w:rsidR="00260F02" w:rsidRPr="00BA5F7F" w14:paraId="0738A71D" w14:textId="77777777" w:rsidTr="00260F02">
        <w:tc>
          <w:tcPr>
            <w:tcW w:w="4410" w:type="dxa"/>
          </w:tcPr>
          <w:p w14:paraId="06FB43D3" w14:textId="77777777" w:rsidR="00260F02" w:rsidRPr="00BA5F7F" w:rsidRDefault="00260F02" w:rsidP="00260F02">
            <w:pPr>
              <w:rPr>
                <w:sz w:val="20"/>
                <w:szCs w:val="20"/>
              </w:rPr>
            </w:pPr>
            <w:r w:rsidRPr="00BA5F7F">
              <w:rPr>
                <w:sz w:val="20"/>
                <w:szCs w:val="20"/>
              </w:rPr>
              <w:t>Phone:</w:t>
            </w:r>
          </w:p>
        </w:tc>
        <w:tc>
          <w:tcPr>
            <w:tcW w:w="6750" w:type="dxa"/>
          </w:tcPr>
          <w:p w14:paraId="7065AA06" w14:textId="5264E363" w:rsidR="00260F02" w:rsidRPr="007E5C14" w:rsidRDefault="007E5C14" w:rsidP="007E5C14">
            <w:pPr>
              <w:pStyle w:val="NoSpacing"/>
              <w:rPr>
                <w:rFonts w:cstheme="minorHAnsi"/>
                <w:sz w:val="20"/>
                <w:szCs w:val="20"/>
              </w:rPr>
            </w:pPr>
            <w:r w:rsidRPr="007E5C14">
              <w:rPr>
                <w:rFonts w:cstheme="minorHAnsi"/>
                <w:sz w:val="20"/>
                <w:szCs w:val="20"/>
              </w:rPr>
              <w:t>213-236-9394 (phone); 213-236-9662 (fax)</w:t>
            </w:r>
          </w:p>
        </w:tc>
      </w:tr>
      <w:tr w:rsidR="00260F02" w:rsidRPr="00BA5F7F" w14:paraId="431695D9" w14:textId="77777777" w:rsidTr="00260F02">
        <w:tc>
          <w:tcPr>
            <w:tcW w:w="4410" w:type="dxa"/>
          </w:tcPr>
          <w:p w14:paraId="236FABA0" w14:textId="77777777" w:rsidR="00260F02" w:rsidRPr="00BA5F7F" w:rsidRDefault="00260F02" w:rsidP="00260F02">
            <w:pPr>
              <w:rPr>
                <w:sz w:val="20"/>
                <w:szCs w:val="20"/>
              </w:rPr>
            </w:pPr>
            <w:r w:rsidRPr="00BA5F7F">
              <w:rPr>
                <w:sz w:val="20"/>
                <w:szCs w:val="20"/>
              </w:rPr>
              <w:t>Email:</w:t>
            </w:r>
          </w:p>
        </w:tc>
        <w:tc>
          <w:tcPr>
            <w:tcW w:w="6750" w:type="dxa"/>
          </w:tcPr>
          <w:p w14:paraId="0E17D36C" w14:textId="09C12995" w:rsidR="00260F02" w:rsidRPr="007E5C14" w:rsidRDefault="007E5C14" w:rsidP="007E5C14">
            <w:pPr>
              <w:pStyle w:val="NoSpacing"/>
              <w:rPr>
                <w:rFonts w:cstheme="minorHAnsi"/>
                <w:sz w:val="20"/>
                <w:szCs w:val="20"/>
              </w:rPr>
            </w:pPr>
            <w:r w:rsidRPr="007E5C14">
              <w:rPr>
                <w:rFonts w:cstheme="minorHAnsi"/>
                <w:sz w:val="20"/>
                <w:szCs w:val="20"/>
              </w:rPr>
              <w:t xml:space="preserve">ysun@ssgsilver.org </w:t>
            </w:r>
          </w:p>
        </w:tc>
      </w:tr>
      <w:tr w:rsidR="0093496A" w:rsidRPr="00BA5F7F" w14:paraId="1C34F710" w14:textId="77777777" w:rsidTr="00260F02">
        <w:tc>
          <w:tcPr>
            <w:tcW w:w="4410" w:type="dxa"/>
          </w:tcPr>
          <w:p w14:paraId="450F182C" w14:textId="1D615CD4" w:rsidR="0093496A" w:rsidRPr="00BA5F7F" w:rsidRDefault="0093496A" w:rsidP="00260F02">
            <w:pPr>
              <w:rPr>
                <w:sz w:val="20"/>
                <w:szCs w:val="20"/>
              </w:rPr>
            </w:pPr>
            <w:r>
              <w:rPr>
                <w:sz w:val="20"/>
                <w:szCs w:val="20"/>
              </w:rPr>
              <w:t>In-person, remote, or hybrid?</w:t>
            </w:r>
          </w:p>
        </w:tc>
        <w:tc>
          <w:tcPr>
            <w:tcW w:w="6750" w:type="dxa"/>
          </w:tcPr>
          <w:p w14:paraId="6F1F3B5B" w14:textId="29447F9C" w:rsidR="0093496A" w:rsidRPr="007E5C14" w:rsidRDefault="0093496A" w:rsidP="007E5C14">
            <w:pPr>
              <w:pStyle w:val="NoSpacing"/>
              <w:rPr>
                <w:rFonts w:cstheme="minorHAnsi"/>
                <w:sz w:val="20"/>
                <w:szCs w:val="20"/>
              </w:rPr>
            </w:pPr>
            <w:r>
              <w:rPr>
                <w:rFonts w:cstheme="minorHAnsi"/>
                <w:sz w:val="20"/>
                <w:szCs w:val="20"/>
              </w:rPr>
              <w:t>Hybrid</w:t>
            </w:r>
          </w:p>
        </w:tc>
      </w:tr>
    </w:tbl>
    <w:p w14:paraId="547F87D6"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6080DD00" w14:textId="77777777" w:rsidTr="00260F02">
        <w:tc>
          <w:tcPr>
            <w:tcW w:w="11160" w:type="dxa"/>
            <w:gridSpan w:val="2"/>
            <w:shd w:val="clear" w:color="auto" w:fill="4472C4" w:themeFill="accent1"/>
          </w:tcPr>
          <w:p w14:paraId="3B8B0D0F"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7F99F40A" w14:textId="77777777" w:rsidTr="00260F02">
        <w:tc>
          <w:tcPr>
            <w:tcW w:w="4410" w:type="dxa"/>
          </w:tcPr>
          <w:p w14:paraId="4AAB4010"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26C57158" w14:textId="057AC063" w:rsidR="00260F02" w:rsidRPr="007E5C14" w:rsidRDefault="007E5C14" w:rsidP="00260F02">
            <w:pPr>
              <w:rPr>
                <w:sz w:val="20"/>
                <w:szCs w:val="20"/>
              </w:rPr>
            </w:pPr>
            <w:r w:rsidRPr="007E5C14">
              <w:rPr>
                <w:sz w:val="20"/>
                <w:szCs w:val="20"/>
              </w:rPr>
              <w:t>Yes</w:t>
            </w:r>
          </w:p>
        </w:tc>
      </w:tr>
      <w:tr w:rsidR="00260F02" w:rsidRPr="00BA5F7F" w14:paraId="3C52C74D" w14:textId="77777777" w:rsidTr="00260F02">
        <w:tc>
          <w:tcPr>
            <w:tcW w:w="4410" w:type="dxa"/>
          </w:tcPr>
          <w:p w14:paraId="503410E1"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78785B48" w14:textId="314ECB3A" w:rsidR="00260F02" w:rsidRPr="007E5C14" w:rsidRDefault="007E5C14" w:rsidP="00260F02">
            <w:pPr>
              <w:rPr>
                <w:sz w:val="20"/>
                <w:szCs w:val="20"/>
              </w:rPr>
            </w:pPr>
            <w:r w:rsidRPr="007E5C14">
              <w:rPr>
                <w:sz w:val="20"/>
                <w:szCs w:val="20"/>
              </w:rPr>
              <w:t>Stipend (non-taxed)</w:t>
            </w:r>
          </w:p>
        </w:tc>
      </w:tr>
      <w:tr w:rsidR="00260F02" w:rsidRPr="00BA5F7F" w14:paraId="7624AD4F" w14:textId="77777777" w:rsidTr="00260F02">
        <w:tc>
          <w:tcPr>
            <w:tcW w:w="4410" w:type="dxa"/>
          </w:tcPr>
          <w:p w14:paraId="4EB4AF69"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04BA3234" w14:textId="79E83C15" w:rsidR="00260F02" w:rsidRPr="007E5C14" w:rsidRDefault="007E5C14" w:rsidP="00260F02">
            <w:pPr>
              <w:rPr>
                <w:sz w:val="20"/>
                <w:szCs w:val="20"/>
              </w:rPr>
            </w:pPr>
            <w:r w:rsidRPr="007E5C14">
              <w:rPr>
                <w:sz w:val="20"/>
                <w:szCs w:val="20"/>
              </w:rPr>
              <w:t>No</w:t>
            </w:r>
          </w:p>
        </w:tc>
      </w:tr>
      <w:tr w:rsidR="00260F02" w:rsidRPr="00BA5F7F" w14:paraId="4F94A2E5" w14:textId="77777777" w:rsidTr="00260F02">
        <w:tc>
          <w:tcPr>
            <w:tcW w:w="4410" w:type="dxa"/>
          </w:tcPr>
          <w:p w14:paraId="7819A748"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0B337177" w14:textId="4675DB54" w:rsidR="00260F02" w:rsidRPr="007E5C14" w:rsidRDefault="007E5C14" w:rsidP="00260F02">
            <w:pPr>
              <w:rPr>
                <w:sz w:val="20"/>
                <w:szCs w:val="20"/>
              </w:rPr>
            </w:pPr>
            <w:r w:rsidRPr="007E5C14">
              <w:rPr>
                <w:sz w:val="20"/>
                <w:szCs w:val="20"/>
              </w:rPr>
              <w:t>Yes</w:t>
            </w:r>
          </w:p>
        </w:tc>
      </w:tr>
      <w:tr w:rsidR="00260F02" w:rsidRPr="00BA5F7F" w14:paraId="1DAFB3D3" w14:textId="77777777" w:rsidTr="00260F02">
        <w:tc>
          <w:tcPr>
            <w:tcW w:w="4410" w:type="dxa"/>
          </w:tcPr>
          <w:p w14:paraId="1439FBAB" w14:textId="77777777" w:rsidR="00260F02" w:rsidRPr="00BA5F7F" w:rsidRDefault="00260F02" w:rsidP="00260F02">
            <w:pPr>
              <w:rPr>
                <w:sz w:val="20"/>
                <w:szCs w:val="20"/>
                <w:u w:val="single"/>
              </w:rPr>
            </w:pPr>
            <w:r w:rsidRPr="00BA5F7F">
              <w:rPr>
                <w:sz w:val="20"/>
                <w:szCs w:val="20"/>
              </w:rPr>
              <w:t>Driver’s License?</w:t>
            </w:r>
          </w:p>
        </w:tc>
        <w:tc>
          <w:tcPr>
            <w:tcW w:w="6750" w:type="dxa"/>
          </w:tcPr>
          <w:p w14:paraId="0F7885BF" w14:textId="326BFF48" w:rsidR="00260F02" w:rsidRPr="007E5C14" w:rsidRDefault="007E5C14" w:rsidP="00260F02">
            <w:pPr>
              <w:rPr>
                <w:sz w:val="20"/>
                <w:szCs w:val="20"/>
              </w:rPr>
            </w:pPr>
            <w:r w:rsidRPr="007E5C14">
              <w:rPr>
                <w:sz w:val="20"/>
                <w:szCs w:val="20"/>
              </w:rPr>
              <w:t>Yes</w:t>
            </w:r>
          </w:p>
        </w:tc>
      </w:tr>
      <w:tr w:rsidR="00260F02" w:rsidRPr="00BA5F7F" w14:paraId="4C45D241" w14:textId="77777777" w:rsidTr="00260F02">
        <w:tc>
          <w:tcPr>
            <w:tcW w:w="4410" w:type="dxa"/>
          </w:tcPr>
          <w:p w14:paraId="78926B68" w14:textId="77777777" w:rsidR="00260F02" w:rsidRPr="00BA5F7F" w:rsidRDefault="00260F02" w:rsidP="00260F02">
            <w:pPr>
              <w:rPr>
                <w:sz w:val="20"/>
                <w:szCs w:val="20"/>
              </w:rPr>
            </w:pPr>
            <w:r w:rsidRPr="00BA5F7F">
              <w:rPr>
                <w:sz w:val="20"/>
                <w:szCs w:val="20"/>
              </w:rPr>
              <w:t>Malpractice Insurance?</w:t>
            </w:r>
          </w:p>
        </w:tc>
        <w:tc>
          <w:tcPr>
            <w:tcW w:w="6750" w:type="dxa"/>
          </w:tcPr>
          <w:p w14:paraId="242F791B" w14:textId="742D37DB" w:rsidR="00260F02" w:rsidRPr="007E5C14" w:rsidRDefault="007E5C14" w:rsidP="00260F02">
            <w:pPr>
              <w:rPr>
                <w:sz w:val="20"/>
                <w:szCs w:val="20"/>
              </w:rPr>
            </w:pPr>
            <w:r w:rsidRPr="007E5C14">
              <w:rPr>
                <w:sz w:val="20"/>
                <w:szCs w:val="20"/>
              </w:rPr>
              <w:t>Yes</w:t>
            </w:r>
          </w:p>
        </w:tc>
      </w:tr>
      <w:tr w:rsidR="00260F02" w:rsidRPr="00BA5F7F" w14:paraId="73CB1A21" w14:textId="77777777" w:rsidTr="00260F02">
        <w:tc>
          <w:tcPr>
            <w:tcW w:w="4410" w:type="dxa"/>
          </w:tcPr>
          <w:p w14:paraId="2D9FF276" w14:textId="77777777" w:rsidR="00260F02" w:rsidRPr="00BA5F7F" w:rsidRDefault="00260F02" w:rsidP="00260F02">
            <w:pPr>
              <w:rPr>
                <w:sz w:val="20"/>
                <w:szCs w:val="20"/>
              </w:rPr>
            </w:pPr>
            <w:r w:rsidRPr="00BA5F7F">
              <w:rPr>
                <w:sz w:val="20"/>
                <w:szCs w:val="20"/>
              </w:rPr>
              <w:t>Language requirements:</w:t>
            </w:r>
          </w:p>
        </w:tc>
        <w:tc>
          <w:tcPr>
            <w:tcW w:w="6750" w:type="dxa"/>
          </w:tcPr>
          <w:p w14:paraId="6C257374" w14:textId="50D77EA1" w:rsidR="00260F02" w:rsidRPr="007E5C14" w:rsidRDefault="007E5C14" w:rsidP="00260F02">
            <w:pPr>
              <w:pStyle w:val="ListParagraph"/>
              <w:spacing w:after="0" w:line="240" w:lineRule="auto"/>
              <w:ind w:left="0"/>
              <w:rPr>
                <w:sz w:val="20"/>
                <w:szCs w:val="20"/>
              </w:rPr>
            </w:pPr>
            <w:r w:rsidRPr="007E5C14">
              <w:rPr>
                <w:sz w:val="20"/>
                <w:szCs w:val="20"/>
              </w:rPr>
              <w:t>Preferred – Any API or Spanish</w:t>
            </w:r>
          </w:p>
        </w:tc>
      </w:tr>
      <w:tr w:rsidR="00260F02" w:rsidRPr="00BA5F7F" w14:paraId="67791107" w14:textId="77777777" w:rsidTr="00260F02">
        <w:tc>
          <w:tcPr>
            <w:tcW w:w="4410" w:type="dxa"/>
          </w:tcPr>
          <w:p w14:paraId="51B660E5" w14:textId="77777777" w:rsidR="00260F02" w:rsidRPr="00BA5F7F" w:rsidRDefault="00260F02" w:rsidP="00260F02">
            <w:pPr>
              <w:rPr>
                <w:sz w:val="20"/>
                <w:szCs w:val="20"/>
              </w:rPr>
            </w:pPr>
            <w:r w:rsidRPr="00BA5F7F">
              <w:rPr>
                <w:sz w:val="20"/>
                <w:szCs w:val="20"/>
              </w:rPr>
              <w:t>Specific days or hours?</w:t>
            </w:r>
          </w:p>
        </w:tc>
        <w:tc>
          <w:tcPr>
            <w:tcW w:w="6750" w:type="dxa"/>
          </w:tcPr>
          <w:p w14:paraId="5CB0033D" w14:textId="5C0086F9" w:rsidR="00260F02" w:rsidRPr="007E5C14" w:rsidRDefault="007E5C14" w:rsidP="00260F02">
            <w:pPr>
              <w:rPr>
                <w:sz w:val="20"/>
                <w:szCs w:val="20"/>
              </w:rPr>
            </w:pPr>
            <w:r w:rsidRPr="007E5C14">
              <w:rPr>
                <w:sz w:val="20"/>
                <w:szCs w:val="20"/>
              </w:rPr>
              <w:t>Prefer M &amp; W</w:t>
            </w:r>
          </w:p>
        </w:tc>
      </w:tr>
      <w:tr w:rsidR="00260F02" w:rsidRPr="00BA5F7F" w14:paraId="142609DB" w14:textId="77777777" w:rsidTr="00260F02">
        <w:tc>
          <w:tcPr>
            <w:tcW w:w="4410" w:type="dxa"/>
          </w:tcPr>
          <w:p w14:paraId="2A8F1987" w14:textId="77777777" w:rsidR="00260F02" w:rsidRPr="00BA5F7F" w:rsidRDefault="00260F02" w:rsidP="00260F02">
            <w:pPr>
              <w:rPr>
                <w:sz w:val="20"/>
                <w:szCs w:val="20"/>
              </w:rPr>
            </w:pPr>
            <w:r w:rsidRPr="00BA5F7F">
              <w:rPr>
                <w:sz w:val="20"/>
                <w:szCs w:val="20"/>
              </w:rPr>
              <w:t>Orientation?</w:t>
            </w:r>
          </w:p>
        </w:tc>
        <w:tc>
          <w:tcPr>
            <w:tcW w:w="6750" w:type="dxa"/>
          </w:tcPr>
          <w:p w14:paraId="4ED31DAB" w14:textId="1B46E2A4" w:rsidR="00260F02" w:rsidRPr="007E5C14" w:rsidRDefault="007E5C14" w:rsidP="00260F02">
            <w:pPr>
              <w:rPr>
                <w:sz w:val="20"/>
                <w:szCs w:val="20"/>
              </w:rPr>
            </w:pPr>
            <w:r w:rsidRPr="007E5C14">
              <w:rPr>
                <w:sz w:val="20"/>
                <w:szCs w:val="20"/>
              </w:rPr>
              <w:t>Yes</w:t>
            </w:r>
          </w:p>
        </w:tc>
      </w:tr>
      <w:tr w:rsidR="00260F02" w:rsidRPr="00BA5F7F" w14:paraId="156A4D10" w14:textId="77777777" w:rsidTr="00260F02">
        <w:tc>
          <w:tcPr>
            <w:tcW w:w="4410" w:type="dxa"/>
          </w:tcPr>
          <w:p w14:paraId="1254DD25" w14:textId="77777777" w:rsidR="00260F02" w:rsidRPr="00BA5F7F" w:rsidRDefault="00260F02" w:rsidP="00260F02">
            <w:pPr>
              <w:rPr>
                <w:sz w:val="20"/>
                <w:szCs w:val="20"/>
              </w:rPr>
            </w:pPr>
            <w:r w:rsidRPr="00BA5F7F">
              <w:rPr>
                <w:sz w:val="20"/>
                <w:szCs w:val="20"/>
              </w:rPr>
              <w:t>TB Test?</w:t>
            </w:r>
          </w:p>
        </w:tc>
        <w:tc>
          <w:tcPr>
            <w:tcW w:w="6750" w:type="dxa"/>
          </w:tcPr>
          <w:p w14:paraId="5CB48BF6" w14:textId="7B921473" w:rsidR="00260F02" w:rsidRPr="007E5C14" w:rsidRDefault="007E5C14" w:rsidP="00260F02">
            <w:pPr>
              <w:rPr>
                <w:sz w:val="20"/>
                <w:szCs w:val="20"/>
              </w:rPr>
            </w:pPr>
            <w:r w:rsidRPr="007E5C14">
              <w:rPr>
                <w:sz w:val="20"/>
                <w:szCs w:val="20"/>
              </w:rPr>
              <w:t>No</w:t>
            </w:r>
          </w:p>
        </w:tc>
      </w:tr>
      <w:tr w:rsidR="00260F02" w:rsidRPr="00BA5F7F" w14:paraId="5334407A" w14:textId="77777777" w:rsidTr="00260F02">
        <w:tc>
          <w:tcPr>
            <w:tcW w:w="4410" w:type="dxa"/>
          </w:tcPr>
          <w:p w14:paraId="2A1B197C" w14:textId="77777777" w:rsidR="00260F02" w:rsidRPr="00BA5F7F" w:rsidRDefault="00260F02" w:rsidP="00260F02">
            <w:pPr>
              <w:rPr>
                <w:sz w:val="20"/>
                <w:szCs w:val="20"/>
              </w:rPr>
            </w:pPr>
            <w:r w:rsidRPr="00BA5F7F">
              <w:rPr>
                <w:sz w:val="20"/>
                <w:szCs w:val="20"/>
              </w:rPr>
              <w:t>Auto?</w:t>
            </w:r>
          </w:p>
        </w:tc>
        <w:tc>
          <w:tcPr>
            <w:tcW w:w="6750" w:type="dxa"/>
          </w:tcPr>
          <w:p w14:paraId="6CAD6623" w14:textId="09715B70" w:rsidR="00260F02" w:rsidRPr="007E5C14" w:rsidRDefault="007E5C14" w:rsidP="00260F02">
            <w:pPr>
              <w:rPr>
                <w:sz w:val="20"/>
                <w:szCs w:val="20"/>
              </w:rPr>
            </w:pPr>
            <w:r w:rsidRPr="007E5C14">
              <w:rPr>
                <w:sz w:val="20"/>
                <w:szCs w:val="20"/>
              </w:rPr>
              <w:t>Yes</w:t>
            </w:r>
          </w:p>
        </w:tc>
      </w:tr>
      <w:tr w:rsidR="00260F02" w:rsidRPr="00BA5F7F" w14:paraId="06C5BC6D" w14:textId="77777777" w:rsidTr="00260F02">
        <w:tc>
          <w:tcPr>
            <w:tcW w:w="4410" w:type="dxa"/>
          </w:tcPr>
          <w:p w14:paraId="169A7A97" w14:textId="059A6F00" w:rsidR="00260F02" w:rsidRPr="00BA5F7F" w:rsidRDefault="001C1589" w:rsidP="00260F02">
            <w:pPr>
              <w:rPr>
                <w:sz w:val="20"/>
                <w:szCs w:val="20"/>
              </w:rPr>
            </w:pPr>
            <w:r>
              <w:rPr>
                <w:sz w:val="20"/>
                <w:szCs w:val="20"/>
              </w:rPr>
              <w:t>Auto insurance?</w:t>
            </w:r>
          </w:p>
        </w:tc>
        <w:tc>
          <w:tcPr>
            <w:tcW w:w="6750" w:type="dxa"/>
          </w:tcPr>
          <w:p w14:paraId="3F5DA668" w14:textId="5CCD9175" w:rsidR="00260F02" w:rsidRPr="007E5C14" w:rsidRDefault="007E5C14" w:rsidP="00260F02">
            <w:pPr>
              <w:rPr>
                <w:sz w:val="20"/>
                <w:szCs w:val="20"/>
              </w:rPr>
            </w:pPr>
            <w:r w:rsidRPr="007E5C14">
              <w:rPr>
                <w:sz w:val="20"/>
                <w:szCs w:val="20"/>
              </w:rPr>
              <w:t>Yes</w:t>
            </w:r>
          </w:p>
        </w:tc>
      </w:tr>
      <w:tr w:rsidR="00260F02" w:rsidRPr="00BA5F7F" w14:paraId="7D762488" w14:textId="77777777" w:rsidTr="00260F02">
        <w:tc>
          <w:tcPr>
            <w:tcW w:w="4410" w:type="dxa"/>
          </w:tcPr>
          <w:p w14:paraId="6ADA5080" w14:textId="77777777" w:rsidR="00260F02" w:rsidRPr="00BA5F7F" w:rsidRDefault="00260F02" w:rsidP="00260F02">
            <w:pPr>
              <w:rPr>
                <w:sz w:val="20"/>
                <w:szCs w:val="20"/>
              </w:rPr>
            </w:pPr>
            <w:r w:rsidRPr="00BA5F7F">
              <w:rPr>
                <w:sz w:val="20"/>
                <w:szCs w:val="20"/>
              </w:rPr>
              <w:t>Work Study?</w:t>
            </w:r>
          </w:p>
        </w:tc>
        <w:tc>
          <w:tcPr>
            <w:tcW w:w="6750" w:type="dxa"/>
          </w:tcPr>
          <w:p w14:paraId="544F3376" w14:textId="2E277CFC" w:rsidR="00260F02" w:rsidRPr="007E5C14" w:rsidRDefault="007E5C14" w:rsidP="00260F02">
            <w:pPr>
              <w:rPr>
                <w:sz w:val="20"/>
                <w:szCs w:val="20"/>
              </w:rPr>
            </w:pPr>
            <w:r w:rsidRPr="007E5C14">
              <w:rPr>
                <w:sz w:val="20"/>
                <w:szCs w:val="20"/>
              </w:rPr>
              <w:t>No</w:t>
            </w:r>
          </w:p>
        </w:tc>
      </w:tr>
      <w:tr w:rsidR="00260F02" w:rsidRPr="00BA5F7F" w14:paraId="08CF0A82" w14:textId="77777777" w:rsidTr="00260F02">
        <w:tc>
          <w:tcPr>
            <w:tcW w:w="4410" w:type="dxa"/>
          </w:tcPr>
          <w:p w14:paraId="38648079" w14:textId="77777777" w:rsidR="00260F02" w:rsidRPr="00BA5F7F" w:rsidRDefault="00260F02" w:rsidP="00260F02">
            <w:pPr>
              <w:rPr>
                <w:sz w:val="20"/>
                <w:szCs w:val="20"/>
              </w:rPr>
            </w:pPr>
            <w:r w:rsidRPr="00BA5F7F">
              <w:rPr>
                <w:sz w:val="20"/>
                <w:szCs w:val="20"/>
              </w:rPr>
              <w:t>Other:</w:t>
            </w:r>
          </w:p>
        </w:tc>
        <w:tc>
          <w:tcPr>
            <w:tcW w:w="6750" w:type="dxa"/>
          </w:tcPr>
          <w:p w14:paraId="02A18098" w14:textId="3BF2971B" w:rsidR="00260F02" w:rsidRPr="007E5C14" w:rsidRDefault="007E5C14" w:rsidP="00260F02">
            <w:pPr>
              <w:rPr>
                <w:sz w:val="20"/>
                <w:szCs w:val="20"/>
              </w:rPr>
            </w:pPr>
            <w:r w:rsidRPr="007E5C14">
              <w:rPr>
                <w:sz w:val="20"/>
                <w:szCs w:val="20"/>
              </w:rPr>
              <w:t>No</w:t>
            </w:r>
          </w:p>
        </w:tc>
      </w:tr>
    </w:tbl>
    <w:p w14:paraId="09D2D50E"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4A6BE6B5" w14:textId="77777777" w:rsidTr="00260F02">
        <w:tc>
          <w:tcPr>
            <w:tcW w:w="2790" w:type="dxa"/>
            <w:shd w:val="clear" w:color="auto" w:fill="4472C4" w:themeFill="accent1"/>
            <w:vAlign w:val="center"/>
          </w:tcPr>
          <w:p w14:paraId="78442A8D"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6A21682C"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1EA64A29"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6C77C92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7E5C14" w:rsidRPr="000A1AAC" w14:paraId="4FE52152" w14:textId="77777777" w:rsidTr="00260F02">
        <w:tc>
          <w:tcPr>
            <w:tcW w:w="2790" w:type="dxa"/>
            <w:vAlign w:val="center"/>
          </w:tcPr>
          <w:p w14:paraId="287E8100" w14:textId="77777777" w:rsidR="007E5C14" w:rsidRPr="00BA5F7F" w:rsidRDefault="007E5C14" w:rsidP="007E5C14">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1827AF46" w14:textId="77777777" w:rsidR="007E5C14" w:rsidRPr="00BA5F7F" w:rsidRDefault="007E5C14" w:rsidP="007E5C14">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457BD4D7" w14:textId="3898B895" w:rsidR="007E5C14" w:rsidRPr="00BA5F7F" w:rsidRDefault="007E5C14" w:rsidP="007E5C14">
            <w:pPr>
              <w:jc w:val="center"/>
              <w:rPr>
                <w:rFonts w:cstheme="minorHAnsi"/>
                <w:sz w:val="20"/>
                <w:szCs w:val="20"/>
                <w:u w:val="single"/>
              </w:rPr>
            </w:pPr>
            <w:r w:rsidRPr="00BA5F7F">
              <w:rPr>
                <w:rFonts w:cstheme="minorHAnsi"/>
                <w:sz w:val="20"/>
                <w:szCs w:val="20"/>
              </w:rPr>
              <w:t>Community</w:t>
            </w:r>
          </w:p>
        </w:tc>
        <w:tc>
          <w:tcPr>
            <w:tcW w:w="2790" w:type="dxa"/>
            <w:vAlign w:val="center"/>
          </w:tcPr>
          <w:p w14:paraId="3AA10FBA" w14:textId="77777777" w:rsidR="007E5C14" w:rsidRPr="00BA5F7F" w:rsidRDefault="007E5C14" w:rsidP="007E5C14">
            <w:pPr>
              <w:jc w:val="center"/>
              <w:rPr>
                <w:rFonts w:cstheme="minorHAnsi"/>
                <w:sz w:val="20"/>
                <w:szCs w:val="20"/>
                <w:u w:val="single"/>
              </w:rPr>
            </w:pPr>
            <w:r w:rsidRPr="00BA5F7F">
              <w:rPr>
                <w:rFonts w:cstheme="minorHAnsi"/>
                <w:sz w:val="20"/>
                <w:szCs w:val="20"/>
              </w:rPr>
              <w:t>Community Dwelling Older Adults</w:t>
            </w:r>
          </w:p>
        </w:tc>
      </w:tr>
      <w:tr w:rsidR="007E5C14" w:rsidRPr="000A1AAC" w14:paraId="1E628010" w14:textId="77777777" w:rsidTr="00260F02">
        <w:tc>
          <w:tcPr>
            <w:tcW w:w="2790" w:type="dxa"/>
            <w:vAlign w:val="center"/>
          </w:tcPr>
          <w:p w14:paraId="243C1CF5" w14:textId="77777777" w:rsidR="007E5C14" w:rsidRPr="00BA5F7F" w:rsidRDefault="007E5C14" w:rsidP="007E5C14">
            <w:pPr>
              <w:jc w:val="center"/>
              <w:rPr>
                <w:rFonts w:cstheme="minorHAnsi"/>
                <w:sz w:val="20"/>
                <w:szCs w:val="20"/>
                <w:u w:val="single"/>
              </w:rPr>
            </w:pPr>
            <w:r w:rsidRPr="00BA5F7F">
              <w:rPr>
                <w:rFonts w:cstheme="minorHAnsi"/>
                <w:sz w:val="20"/>
                <w:szCs w:val="20"/>
              </w:rPr>
              <w:t>Counseling</w:t>
            </w:r>
          </w:p>
        </w:tc>
        <w:tc>
          <w:tcPr>
            <w:tcW w:w="2790" w:type="dxa"/>
            <w:vAlign w:val="center"/>
          </w:tcPr>
          <w:p w14:paraId="312FB880" w14:textId="77777777" w:rsidR="007E5C14" w:rsidRPr="00BA5F7F" w:rsidRDefault="007E5C14" w:rsidP="007E5C14">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0EC5C3A5" w14:textId="55EE07B1" w:rsidR="007E5C14" w:rsidRPr="00BA5F7F" w:rsidRDefault="007E5C14" w:rsidP="007E5C14">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53EF4CCF" w14:textId="77777777" w:rsidR="007E5C14" w:rsidRPr="00BA5F7F" w:rsidRDefault="007E5C14" w:rsidP="007E5C14">
            <w:pPr>
              <w:jc w:val="center"/>
              <w:rPr>
                <w:rFonts w:cstheme="minorHAnsi"/>
                <w:sz w:val="20"/>
                <w:szCs w:val="20"/>
                <w:u w:val="single"/>
              </w:rPr>
            </w:pPr>
            <w:r w:rsidRPr="00BA5F7F">
              <w:rPr>
                <w:rFonts w:cstheme="minorHAnsi"/>
                <w:sz w:val="20"/>
                <w:szCs w:val="20"/>
              </w:rPr>
              <w:t>Hospitalization Patients</w:t>
            </w:r>
          </w:p>
        </w:tc>
      </w:tr>
      <w:tr w:rsidR="007E5C14" w:rsidRPr="000A1AAC" w14:paraId="6E72B7FE" w14:textId="77777777" w:rsidTr="00260F02">
        <w:tc>
          <w:tcPr>
            <w:tcW w:w="2790" w:type="dxa"/>
            <w:vAlign w:val="center"/>
          </w:tcPr>
          <w:p w14:paraId="43D797A4" w14:textId="77777777" w:rsidR="007E5C14" w:rsidRPr="00BA5F7F" w:rsidRDefault="007E5C14" w:rsidP="007E5C14">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40E14066" w14:textId="77777777" w:rsidR="007E5C14" w:rsidRPr="00BA5F7F" w:rsidRDefault="007E5C14" w:rsidP="007E5C14">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1C707062" w14:textId="10D7F849" w:rsidR="007E5C14" w:rsidRPr="0093496A" w:rsidRDefault="0093496A" w:rsidP="007E5C14">
            <w:pPr>
              <w:jc w:val="center"/>
              <w:rPr>
                <w:rFonts w:cstheme="minorHAnsi"/>
                <w:sz w:val="20"/>
                <w:szCs w:val="20"/>
              </w:rPr>
            </w:pPr>
            <w:r w:rsidRPr="0093496A">
              <w:rPr>
                <w:rFonts w:cstheme="minorHAnsi"/>
                <w:sz w:val="20"/>
                <w:szCs w:val="20"/>
              </w:rPr>
              <w:t>Congregate Living</w:t>
            </w:r>
          </w:p>
        </w:tc>
        <w:tc>
          <w:tcPr>
            <w:tcW w:w="2790" w:type="dxa"/>
            <w:vAlign w:val="center"/>
          </w:tcPr>
          <w:p w14:paraId="20942596" w14:textId="77777777" w:rsidR="007E5C14" w:rsidRPr="00BA5F7F" w:rsidRDefault="007E5C14" w:rsidP="007E5C14">
            <w:pPr>
              <w:jc w:val="center"/>
              <w:rPr>
                <w:rFonts w:cstheme="minorHAnsi"/>
                <w:sz w:val="20"/>
                <w:szCs w:val="20"/>
                <w:u w:val="single"/>
              </w:rPr>
            </w:pPr>
            <w:r w:rsidRPr="00BA5F7F">
              <w:rPr>
                <w:rFonts w:cstheme="minorHAnsi"/>
                <w:sz w:val="20"/>
                <w:szCs w:val="20"/>
              </w:rPr>
              <w:t>Residents in Congregate Living</w:t>
            </w:r>
          </w:p>
        </w:tc>
      </w:tr>
      <w:tr w:rsidR="007E5C14" w:rsidRPr="000A1AAC" w14:paraId="44329910" w14:textId="77777777" w:rsidTr="00260F02">
        <w:tc>
          <w:tcPr>
            <w:tcW w:w="2790" w:type="dxa"/>
            <w:vAlign w:val="center"/>
          </w:tcPr>
          <w:p w14:paraId="42097692" w14:textId="77777777" w:rsidR="007E5C14" w:rsidRPr="00BA5F7F" w:rsidRDefault="007E5C14" w:rsidP="007E5C14">
            <w:pPr>
              <w:jc w:val="center"/>
              <w:rPr>
                <w:rFonts w:cstheme="minorHAnsi"/>
                <w:sz w:val="20"/>
                <w:szCs w:val="20"/>
                <w:u w:val="single"/>
              </w:rPr>
            </w:pPr>
            <w:r w:rsidRPr="00BA5F7F">
              <w:rPr>
                <w:rFonts w:cstheme="minorHAnsi"/>
                <w:sz w:val="20"/>
                <w:szCs w:val="20"/>
              </w:rPr>
              <w:t>Family</w:t>
            </w:r>
          </w:p>
        </w:tc>
        <w:tc>
          <w:tcPr>
            <w:tcW w:w="2790" w:type="dxa"/>
            <w:vAlign w:val="center"/>
          </w:tcPr>
          <w:p w14:paraId="00169D14" w14:textId="77777777" w:rsidR="007E5C14" w:rsidRPr="00BA5F7F" w:rsidRDefault="007E5C14" w:rsidP="007E5C14">
            <w:pPr>
              <w:jc w:val="center"/>
              <w:rPr>
                <w:rFonts w:cstheme="minorHAnsi"/>
                <w:sz w:val="20"/>
                <w:szCs w:val="20"/>
                <w:u w:val="single"/>
              </w:rPr>
            </w:pPr>
            <w:r w:rsidRPr="00BA5F7F">
              <w:rPr>
                <w:rFonts w:cstheme="minorHAnsi"/>
                <w:sz w:val="20"/>
                <w:szCs w:val="20"/>
              </w:rPr>
              <w:t>Policy</w:t>
            </w:r>
          </w:p>
        </w:tc>
        <w:tc>
          <w:tcPr>
            <w:tcW w:w="2790" w:type="dxa"/>
            <w:vAlign w:val="center"/>
          </w:tcPr>
          <w:p w14:paraId="7E94BA2A" w14:textId="327B8E78" w:rsidR="007E5C14" w:rsidRPr="00BA5F7F" w:rsidRDefault="0093496A" w:rsidP="007E5C14">
            <w:pPr>
              <w:jc w:val="center"/>
              <w:rPr>
                <w:rFonts w:cstheme="minorHAnsi"/>
                <w:sz w:val="20"/>
                <w:szCs w:val="20"/>
                <w:u w:val="single"/>
              </w:rPr>
            </w:pPr>
            <w:r w:rsidRPr="00BA5F7F">
              <w:rPr>
                <w:rFonts w:cstheme="minorHAnsi"/>
                <w:sz w:val="20"/>
                <w:szCs w:val="20"/>
              </w:rPr>
              <w:t>Mental Health</w:t>
            </w:r>
          </w:p>
        </w:tc>
        <w:tc>
          <w:tcPr>
            <w:tcW w:w="2790" w:type="dxa"/>
            <w:vAlign w:val="center"/>
          </w:tcPr>
          <w:p w14:paraId="2AB6DC6A" w14:textId="77777777" w:rsidR="007E5C14" w:rsidRPr="00BA5F7F" w:rsidRDefault="007E5C14" w:rsidP="007E5C14">
            <w:pPr>
              <w:jc w:val="center"/>
              <w:rPr>
                <w:rFonts w:cstheme="minorHAnsi"/>
                <w:sz w:val="20"/>
                <w:szCs w:val="20"/>
                <w:u w:val="single"/>
              </w:rPr>
            </w:pPr>
            <w:r w:rsidRPr="00BA5F7F">
              <w:rPr>
                <w:rFonts w:cstheme="minorHAnsi"/>
                <w:sz w:val="20"/>
                <w:szCs w:val="20"/>
              </w:rPr>
              <w:t>Caregivers</w:t>
            </w:r>
          </w:p>
        </w:tc>
      </w:tr>
      <w:tr w:rsidR="007E5C14" w:rsidRPr="000A1AAC" w14:paraId="07E3DA7D" w14:textId="77777777" w:rsidTr="00260F02">
        <w:tc>
          <w:tcPr>
            <w:tcW w:w="2790" w:type="dxa"/>
            <w:vAlign w:val="center"/>
          </w:tcPr>
          <w:p w14:paraId="6426CA62" w14:textId="77777777" w:rsidR="007E5C14" w:rsidRPr="00BA5F7F" w:rsidRDefault="007E5C14" w:rsidP="007E5C14">
            <w:pPr>
              <w:jc w:val="center"/>
              <w:rPr>
                <w:rFonts w:cstheme="minorHAnsi"/>
                <w:sz w:val="20"/>
                <w:szCs w:val="20"/>
                <w:u w:val="single"/>
              </w:rPr>
            </w:pPr>
            <w:r w:rsidRPr="00BA5F7F">
              <w:rPr>
                <w:rFonts w:cstheme="minorHAnsi"/>
                <w:sz w:val="20"/>
                <w:szCs w:val="20"/>
              </w:rPr>
              <w:t>DSM Diagnosis</w:t>
            </w:r>
          </w:p>
        </w:tc>
        <w:tc>
          <w:tcPr>
            <w:tcW w:w="2790" w:type="dxa"/>
            <w:vAlign w:val="center"/>
          </w:tcPr>
          <w:p w14:paraId="3F2F0E0F" w14:textId="77777777" w:rsidR="007E5C14" w:rsidRPr="00BA5F7F" w:rsidRDefault="007E5C14" w:rsidP="007E5C14">
            <w:pPr>
              <w:jc w:val="center"/>
              <w:rPr>
                <w:rFonts w:cstheme="minorHAnsi"/>
                <w:sz w:val="20"/>
                <w:szCs w:val="20"/>
                <w:u w:val="single"/>
              </w:rPr>
            </w:pPr>
            <w:r w:rsidRPr="00BA5F7F">
              <w:rPr>
                <w:rFonts w:cstheme="minorHAnsi"/>
                <w:sz w:val="20"/>
                <w:szCs w:val="20"/>
              </w:rPr>
              <w:t>Community Organization</w:t>
            </w:r>
          </w:p>
        </w:tc>
        <w:tc>
          <w:tcPr>
            <w:tcW w:w="2790" w:type="dxa"/>
            <w:vAlign w:val="center"/>
          </w:tcPr>
          <w:p w14:paraId="0B3B23FA" w14:textId="21D18231" w:rsidR="007E5C14" w:rsidRPr="00BA5F7F" w:rsidRDefault="007E5C14" w:rsidP="007E5C14">
            <w:pPr>
              <w:jc w:val="center"/>
              <w:rPr>
                <w:rFonts w:cstheme="minorHAnsi"/>
                <w:sz w:val="20"/>
                <w:szCs w:val="20"/>
                <w:u w:val="single"/>
              </w:rPr>
            </w:pPr>
          </w:p>
        </w:tc>
        <w:tc>
          <w:tcPr>
            <w:tcW w:w="2790" w:type="dxa"/>
            <w:vAlign w:val="center"/>
          </w:tcPr>
          <w:p w14:paraId="76DFEF14" w14:textId="77777777" w:rsidR="007E5C14" w:rsidRPr="00BA5F7F" w:rsidRDefault="007E5C14" w:rsidP="007E5C14">
            <w:pPr>
              <w:jc w:val="center"/>
              <w:rPr>
                <w:rFonts w:cstheme="minorHAnsi"/>
                <w:sz w:val="20"/>
                <w:szCs w:val="20"/>
                <w:u w:val="single"/>
              </w:rPr>
            </w:pPr>
            <w:r w:rsidRPr="00BA5F7F">
              <w:rPr>
                <w:rFonts w:cstheme="minorHAnsi"/>
                <w:sz w:val="20"/>
                <w:szCs w:val="20"/>
              </w:rPr>
              <w:t>Veterans</w:t>
            </w:r>
          </w:p>
        </w:tc>
      </w:tr>
      <w:tr w:rsidR="007E5C14" w:rsidRPr="000A1AAC" w14:paraId="4F6593D3" w14:textId="77777777" w:rsidTr="00260F02">
        <w:tc>
          <w:tcPr>
            <w:tcW w:w="2790" w:type="dxa"/>
            <w:vAlign w:val="center"/>
          </w:tcPr>
          <w:p w14:paraId="4B41A994" w14:textId="77777777" w:rsidR="007E5C14" w:rsidRPr="00BA5F7F" w:rsidRDefault="007E5C14" w:rsidP="007E5C14">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31136723" w14:textId="77777777" w:rsidR="007E5C14" w:rsidRPr="00BA5F7F" w:rsidRDefault="007E5C14" w:rsidP="007E5C14">
            <w:pPr>
              <w:jc w:val="center"/>
              <w:rPr>
                <w:rFonts w:cstheme="minorHAnsi"/>
                <w:sz w:val="20"/>
                <w:szCs w:val="20"/>
                <w:u w:val="single"/>
              </w:rPr>
            </w:pPr>
            <w:r w:rsidRPr="00BA5F7F">
              <w:rPr>
                <w:rFonts w:cstheme="minorHAnsi"/>
                <w:sz w:val="20"/>
                <w:szCs w:val="20"/>
              </w:rPr>
              <w:t>Grant Writing</w:t>
            </w:r>
          </w:p>
        </w:tc>
        <w:tc>
          <w:tcPr>
            <w:tcW w:w="2790" w:type="dxa"/>
            <w:vAlign w:val="center"/>
          </w:tcPr>
          <w:p w14:paraId="5068716C" w14:textId="28ACCE4B" w:rsidR="007E5C14" w:rsidRPr="00BA5F7F" w:rsidRDefault="007E5C14" w:rsidP="007E5C14">
            <w:pPr>
              <w:jc w:val="center"/>
              <w:rPr>
                <w:rFonts w:cstheme="minorHAnsi"/>
                <w:sz w:val="20"/>
                <w:szCs w:val="20"/>
                <w:u w:val="single"/>
              </w:rPr>
            </w:pPr>
          </w:p>
        </w:tc>
        <w:tc>
          <w:tcPr>
            <w:tcW w:w="2790" w:type="dxa"/>
            <w:vAlign w:val="center"/>
          </w:tcPr>
          <w:p w14:paraId="51D40F8E" w14:textId="67F31003" w:rsidR="007E5C14" w:rsidRPr="00BA5F7F" w:rsidRDefault="007E5C14" w:rsidP="007E5C14">
            <w:pPr>
              <w:jc w:val="center"/>
              <w:rPr>
                <w:rFonts w:cstheme="minorHAnsi"/>
                <w:sz w:val="20"/>
                <w:szCs w:val="20"/>
                <w:u w:val="single"/>
              </w:rPr>
            </w:pPr>
            <w:r w:rsidRPr="00BA5F7F">
              <w:rPr>
                <w:rFonts w:cstheme="minorHAnsi"/>
                <w:sz w:val="20"/>
                <w:szCs w:val="20"/>
              </w:rPr>
              <w:t>Chronically Mentally Ill</w:t>
            </w:r>
          </w:p>
        </w:tc>
      </w:tr>
      <w:tr w:rsidR="007E5C14" w:rsidRPr="000A1AAC" w14:paraId="434A52AA" w14:textId="77777777" w:rsidTr="00260F02">
        <w:tc>
          <w:tcPr>
            <w:tcW w:w="2790" w:type="dxa"/>
            <w:vAlign w:val="center"/>
          </w:tcPr>
          <w:p w14:paraId="06E4EC4F" w14:textId="77777777" w:rsidR="007E5C14" w:rsidRPr="00BA5F7F" w:rsidRDefault="007E5C14" w:rsidP="007E5C14">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174A4055" w14:textId="77777777" w:rsidR="007E5C14" w:rsidRPr="00BA5F7F" w:rsidRDefault="007E5C14" w:rsidP="007E5C14">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1692C81C" w14:textId="0872CD05" w:rsidR="007E5C14" w:rsidRPr="00BA5F7F" w:rsidRDefault="007E5C14" w:rsidP="007E5C14">
            <w:pPr>
              <w:jc w:val="center"/>
              <w:rPr>
                <w:rFonts w:cstheme="minorHAnsi"/>
                <w:sz w:val="20"/>
                <w:szCs w:val="20"/>
                <w:u w:val="single"/>
              </w:rPr>
            </w:pPr>
          </w:p>
        </w:tc>
        <w:tc>
          <w:tcPr>
            <w:tcW w:w="2790" w:type="dxa"/>
            <w:vAlign w:val="center"/>
          </w:tcPr>
          <w:p w14:paraId="18139BBD" w14:textId="72BA410B" w:rsidR="007E5C14" w:rsidRPr="00BA5F7F" w:rsidRDefault="007E5C14" w:rsidP="007E5C14">
            <w:pPr>
              <w:jc w:val="center"/>
              <w:rPr>
                <w:rFonts w:cstheme="minorHAnsi"/>
                <w:sz w:val="20"/>
                <w:szCs w:val="20"/>
                <w:u w:val="single"/>
              </w:rPr>
            </w:pPr>
            <w:r w:rsidRPr="00BA5F7F">
              <w:rPr>
                <w:rFonts w:cstheme="minorHAnsi"/>
                <w:sz w:val="20"/>
                <w:szCs w:val="20"/>
              </w:rPr>
              <w:t>Homeless</w:t>
            </w:r>
          </w:p>
        </w:tc>
      </w:tr>
      <w:tr w:rsidR="007E5C14" w:rsidRPr="000A1AAC" w14:paraId="2B4DDA7F" w14:textId="77777777" w:rsidTr="00260F02">
        <w:tc>
          <w:tcPr>
            <w:tcW w:w="2790" w:type="dxa"/>
            <w:vAlign w:val="center"/>
          </w:tcPr>
          <w:p w14:paraId="155215A8" w14:textId="77777777" w:rsidR="007E5C14" w:rsidRPr="00BA5F7F" w:rsidRDefault="007E5C14" w:rsidP="007E5C14">
            <w:pPr>
              <w:jc w:val="center"/>
              <w:rPr>
                <w:rFonts w:cstheme="minorHAnsi"/>
                <w:sz w:val="20"/>
                <w:szCs w:val="20"/>
              </w:rPr>
            </w:pPr>
            <w:r w:rsidRPr="00BA5F7F">
              <w:rPr>
                <w:rFonts w:cstheme="minorHAnsi"/>
                <w:sz w:val="20"/>
                <w:szCs w:val="20"/>
              </w:rPr>
              <w:t>Case Management, Long-Term</w:t>
            </w:r>
          </w:p>
        </w:tc>
        <w:tc>
          <w:tcPr>
            <w:tcW w:w="2790" w:type="dxa"/>
            <w:vAlign w:val="center"/>
          </w:tcPr>
          <w:p w14:paraId="091595F7" w14:textId="77777777" w:rsidR="007E5C14" w:rsidRPr="00BA5F7F" w:rsidRDefault="007E5C14" w:rsidP="007E5C14">
            <w:pPr>
              <w:jc w:val="center"/>
              <w:rPr>
                <w:rFonts w:cstheme="minorHAnsi"/>
                <w:sz w:val="20"/>
                <w:szCs w:val="20"/>
                <w:u w:val="single"/>
              </w:rPr>
            </w:pPr>
            <w:r w:rsidRPr="00BA5F7F">
              <w:rPr>
                <w:rFonts w:cstheme="minorHAnsi"/>
                <w:sz w:val="20"/>
                <w:szCs w:val="20"/>
              </w:rPr>
              <w:t>Program Evaluation</w:t>
            </w:r>
          </w:p>
        </w:tc>
        <w:tc>
          <w:tcPr>
            <w:tcW w:w="2790" w:type="dxa"/>
            <w:vAlign w:val="center"/>
          </w:tcPr>
          <w:p w14:paraId="1C26E698" w14:textId="77777777" w:rsidR="007E5C14" w:rsidRPr="00BA5F7F" w:rsidRDefault="007E5C14" w:rsidP="007E5C14">
            <w:pPr>
              <w:jc w:val="center"/>
              <w:rPr>
                <w:rFonts w:cstheme="minorHAnsi"/>
                <w:sz w:val="20"/>
                <w:szCs w:val="20"/>
                <w:u w:val="single"/>
              </w:rPr>
            </w:pPr>
          </w:p>
        </w:tc>
        <w:tc>
          <w:tcPr>
            <w:tcW w:w="2790" w:type="dxa"/>
            <w:vAlign w:val="center"/>
          </w:tcPr>
          <w:p w14:paraId="1B692219" w14:textId="6E5E29CC" w:rsidR="007E5C14" w:rsidRPr="00BA5F7F" w:rsidRDefault="007E5C14" w:rsidP="007E5C14">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Specialized projects onsite for specific API populations</w:t>
            </w:r>
          </w:p>
        </w:tc>
      </w:tr>
      <w:tr w:rsidR="007E5C14" w:rsidRPr="000A1AAC" w14:paraId="0919F5FE" w14:textId="77777777" w:rsidTr="00260F02">
        <w:tc>
          <w:tcPr>
            <w:tcW w:w="2790" w:type="dxa"/>
            <w:vAlign w:val="center"/>
          </w:tcPr>
          <w:p w14:paraId="64C40391" w14:textId="77777777" w:rsidR="007E5C14" w:rsidRPr="00BA5F7F" w:rsidRDefault="007E5C14" w:rsidP="007E5C14">
            <w:pPr>
              <w:jc w:val="center"/>
              <w:rPr>
                <w:rFonts w:cstheme="minorHAnsi"/>
                <w:sz w:val="20"/>
                <w:szCs w:val="20"/>
              </w:rPr>
            </w:pPr>
            <w:r w:rsidRPr="00BA5F7F">
              <w:rPr>
                <w:rFonts w:cstheme="minorHAnsi"/>
                <w:sz w:val="20"/>
                <w:szCs w:val="20"/>
              </w:rPr>
              <w:t>Discharge Planning</w:t>
            </w:r>
          </w:p>
        </w:tc>
        <w:tc>
          <w:tcPr>
            <w:tcW w:w="2790" w:type="dxa"/>
            <w:vAlign w:val="center"/>
          </w:tcPr>
          <w:p w14:paraId="4EC9ABD0" w14:textId="77777777" w:rsidR="007E5C14" w:rsidRPr="00BA5F7F" w:rsidRDefault="007E5C14" w:rsidP="007E5C14">
            <w:pPr>
              <w:jc w:val="center"/>
              <w:rPr>
                <w:rFonts w:cstheme="minorHAnsi"/>
                <w:sz w:val="20"/>
                <w:szCs w:val="20"/>
                <w:u w:val="single"/>
              </w:rPr>
            </w:pPr>
            <w:r w:rsidRPr="00BA5F7F">
              <w:rPr>
                <w:rFonts w:cstheme="minorHAnsi"/>
                <w:sz w:val="20"/>
                <w:szCs w:val="20"/>
              </w:rPr>
              <w:t>Event Planning</w:t>
            </w:r>
          </w:p>
        </w:tc>
        <w:tc>
          <w:tcPr>
            <w:tcW w:w="2790" w:type="dxa"/>
            <w:vAlign w:val="center"/>
          </w:tcPr>
          <w:p w14:paraId="29D1381C" w14:textId="77777777" w:rsidR="007E5C14" w:rsidRPr="00BA5F7F" w:rsidRDefault="007E5C14" w:rsidP="007E5C14">
            <w:pPr>
              <w:jc w:val="center"/>
              <w:rPr>
                <w:rFonts w:cstheme="minorHAnsi"/>
                <w:sz w:val="20"/>
                <w:szCs w:val="20"/>
                <w:u w:val="single"/>
              </w:rPr>
            </w:pPr>
          </w:p>
        </w:tc>
        <w:tc>
          <w:tcPr>
            <w:tcW w:w="2790" w:type="dxa"/>
            <w:vAlign w:val="center"/>
          </w:tcPr>
          <w:p w14:paraId="5A625313" w14:textId="166F5A33" w:rsidR="007E5C14" w:rsidRPr="00BA5F7F" w:rsidRDefault="007E5C14" w:rsidP="007E5C14">
            <w:pPr>
              <w:jc w:val="center"/>
              <w:rPr>
                <w:rFonts w:cstheme="minorHAnsi"/>
                <w:sz w:val="20"/>
                <w:szCs w:val="20"/>
                <w:u w:val="single"/>
              </w:rPr>
            </w:pPr>
          </w:p>
        </w:tc>
      </w:tr>
      <w:tr w:rsidR="007E5C14" w:rsidRPr="000A1AAC" w14:paraId="21EE99A2" w14:textId="77777777" w:rsidTr="00260F02">
        <w:tc>
          <w:tcPr>
            <w:tcW w:w="2790" w:type="dxa"/>
            <w:vAlign w:val="center"/>
          </w:tcPr>
          <w:p w14:paraId="43FECEF1" w14:textId="77777777" w:rsidR="007E5C14" w:rsidRPr="00BA5F7F" w:rsidRDefault="007E5C14" w:rsidP="007E5C14">
            <w:pPr>
              <w:jc w:val="center"/>
              <w:rPr>
                <w:rFonts w:cstheme="minorHAnsi"/>
                <w:sz w:val="20"/>
                <w:szCs w:val="20"/>
              </w:rPr>
            </w:pPr>
            <w:r w:rsidRPr="00BA5F7F">
              <w:rPr>
                <w:rFonts w:cstheme="minorHAnsi"/>
                <w:sz w:val="20"/>
                <w:szCs w:val="20"/>
              </w:rPr>
              <w:t>Information and Referral</w:t>
            </w:r>
          </w:p>
        </w:tc>
        <w:tc>
          <w:tcPr>
            <w:tcW w:w="2790" w:type="dxa"/>
            <w:vAlign w:val="center"/>
          </w:tcPr>
          <w:p w14:paraId="2155B9D6" w14:textId="77777777" w:rsidR="007E5C14" w:rsidRPr="00BA5F7F" w:rsidRDefault="007E5C14" w:rsidP="007E5C14">
            <w:pPr>
              <w:jc w:val="center"/>
              <w:rPr>
                <w:rFonts w:cstheme="minorHAnsi"/>
                <w:sz w:val="20"/>
                <w:szCs w:val="20"/>
                <w:u w:val="single"/>
              </w:rPr>
            </w:pPr>
          </w:p>
        </w:tc>
        <w:tc>
          <w:tcPr>
            <w:tcW w:w="2790" w:type="dxa"/>
            <w:vAlign w:val="center"/>
          </w:tcPr>
          <w:p w14:paraId="70C708C0" w14:textId="77777777" w:rsidR="007E5C14" w:rsidRPr="00BA5F7F" w:rsidRDefault="007E5C14" w:rsidP="007E5C14">
            <w:pPr>
              <w:jc w:val="center"/>
              <w:rPr>
                <w:rFonts w:cstheme="minorHAnsi"/>
                <w:sz w:val="20"/>
                <w:szCs w:val="20"/>
                <w:u w:val="single"/>
              </w:rPr>
            </w:pPr>
          </w:p>
        </w:tc>
        <w:tc>
          <w:tcPr>
            <w:tcW w:w="2790" w:type="dxa"/>
            <w:vAlign w:val="center"/>
          </w:tcPr>
          <w:p w14:paraId="1EA7AEEE" w14:textId="77777777" w:rsidR="007E5C14" w:rsidRPr="00BA5F7F" w:rsidRDefault="007E5C14" w:rsidP="007E5C14">
            <w:pPr>
              <w:jc w:val="center"/>
              <w:rPr>
                <w:rFonts w:cstheme="minorHAnsi"/>
                <w:sz w:val="20"/>
                <w:szCs w:val="20"/>
                <w:u w:val="single"/>
              </w:rPr>
            </w:pPr>
          </w:p>
        </w:tc>
      </w:tr>
      <w:tr w:rsidR="007E5C14" w:rsidRPr="000A1AAC" w14:paraId="775B0714" w14:textId="77777777" w:rsidTr="00260F02">
        <w:tc>
          <w:tcPr>
            <w:tcW w:w="2790" w:type="dxa"/>
            <w:vAlign w:val="center"/>
          </w:tcPr>
          <w:p w14:paraId="5988A608" w14:textId="3DA06104" w:rsidR="007E5C14" w:rsidRPr="00BA5F7F" w:rsidRDefault="007E5C14" w:rsidP="007E5C14">
            <w:pPr>
              <w:jc w:val="center"/>
              <w:rPr>
                <w:rFonts w:cstheme="minorHAnsi"/>
                <w:b/>
                <w:bCs/>
                <w:sz w:val="20"/>
                <w:szCs w:val="20"/>
              </w:rPr>
            </w:pPr>
            <w:r w:rsidRPr="00BA5F7F">
              <w:rPr>
                <w:rFonts w:cstheme="minorHAnsi"/>
                <w:sz w:val="20"/>
                <w:szCs w:val="20"/>
              </w:rPr>
              <w:t>Group</w:t>
            </w:r>
          </w:p>
        </w:tc>
        <w:tc>
          <w:tcPr>
            <w:tcW w:w="2790" w:type="dxa"/>
            <w:vAlign w:val="center"/>
          </w:tcPr>
          <w:p w14:paraId="6A565400" w14:textId="77777777" w:rsidR="007E5C14" w:rsidRPr="00BA5F7F" w:rsidRDefault="007E5C14" w:rsidP="007E5C14">
            <w:pPr>
              <w:jc w:val="center"/>
              <w:rPr>
                <w:rFonts w:cstheme="minorHAnsi"/>
                <w:sz w:val="20"/>
                <w:szCs w:val="20"/>
                <w:u w:val="single"/>
              </w:rPr>
            </w:pPr>
          </w:p>
        </w:tc>
        <w:tc>
          <w:tcPr>
            <w:tcW w:w="2790" w:type="dxa"/>
            <w:vAlign w:val="center"/>
          </w:tcPr>
          <w:p w14:paraId="0CE16EB4" w14:textId="77777777" w:rsidR="007E5C14" w:rsidRPr="00BA5F7F" w:rsidRDefault="007E5C14" w:rsidP="007E5C14">
            <w:pPr>
              <w:jc w:val="center"/>
              <w:rPr>
                <w:rFonts w:cstheme="minorHAnsi"/>
                <w:sz w:val="20"/>
                <w:szCs w:val="20"/>
                <w:u w:val="single"/>
              </w:rPr>
            </w:pPr>
          </w:p>
        </w:tc>
        <w:tc>
          <w:tcPr>
            <w:tcW w:w="2790" w:type="dxa"/>
            <w:vAlign w:val="center"/>
          </w:tcPr>
          <w:p w14:paraId="3F6095AE" w14:textId="77777777" w:rsidR="007E5C14" w:rsidRPr="00BA5F7F" w:rsidRDefault="007E5C14" w:rsidP="007E5C14">
            <w:pPr>
              <w:jc w:val="center"/>
              <w:rPr>
                <w:rFonts w:cstheme="minorHAnsi"/>
                <w:sz w:val="20"/>
                <w:szCs w:val="20"/>
                <w:u w:val="single"/>
              </w:rPr>
            </w:pPr>
          </w:p>
        </w:tc>
      </w:tr>
    </w:tbl>
    <w:p w14:paraId="6F84E540" w14:textId="77777777" w:rsidR="00260F02" w:rsidRPr="00260F02" w:rsidRDefault="00260F02" w:rsidP="00260F02"/>
    <w:p w14:paraId="47795867" w14:textId="77777777" w:rsidR="00035FB7" w:rsidRDefault="00035FB7">
      <w:pPr>
        <w:rPr>
          <w:rFonts w:ascii="Rockwell Nova" w:eastAsiaTheme="majorEastAsia" w:hAnsi="Rockwell Nova" w:cstheme="majorBidi"/>
          <w:b/>
          <w:bCs/>
          <w:color w:val="1F3864" w:themeColor="accent1" w:themeShade="80"/>
          <w:sz w:val="36"/>
          <w:szCs w:val="36"/>
        </w:rPr>
      </w:pPr>
      <w:bookmarkStart w:id="26" w:name="_VA_Greater_Los"/>
      <w:bookmarkEnd w:id="26"/>
      <w:r>
        <w:br w:type="page"/>
      </w:r>
    </w:p>
    <w:p w14:paraId="46B5CAE2" w14:textId="6292FF54" w:rsidR="00260F02" w:rsidRDefault="00035FB7" w:rsidP="00260F02">
      <w:pPr>
        <w:pStyle w:val="Heading1"/>
      </w:pPr>
      <w:hyperlink w:anchor="_List_of_GSWEC" w:history="1">
        <w:r w:rsidR="00260F02" w:rsidRPr="00035FB7">
          <w:rPr>
            <w:rStyle w:val="Hyperlink"/>
          </w:rPr>
          <w:t>VA Gre</w:t>
        </w:r>
        <w:r w:rsidR="00260F02" w:rsidRPr="00035FB7">
          <w:rPr>
            <w:rStyle w:val="Hyperlink"/>
          </w:rPr>
          <w:t>a</w:t>
        </w:r>
        <w:r w:rsidR="00260F02" w:rsidRPr="00035FB7">
          <w:rPr>
            <w:rStyle w:val="Hyperlink"/>
          </w:rPr>
          <w:t>ter Los Angeles Healthcare System Sepulveda Ambulatory Care and Community Living Center &amp; West Los Angeles Healthcare Center</w:t>
        </w:r>
      </w:hyperlink>
    </w:p>
    <w:p w14:paraId="25AADE8E" w14:textId="77777777" w:rsidR="00813ED9" w:rsidRDefault="00813ED9" w:rsidP="00260F02">
      <w:pPr>
        <w:rPr>
          <w:b/>
          <w:bCs/>
          <w:sz w:val="22"/>
          <w:szCs w:val="22"/>
          <w:u w:val="single"/>
        </w:rPr>
      </w:pPr>
    </w:p>
    <w:p w14:paraId="380AF1D5" w14:textId="672C32EF" w:rsidR="00260F02" w:rsidRPr="005476FA" w:rsidRDefault="00260F02" w:rsidP="00260F02">
      <w:pPr>
        <w:rPr>
          <w:b/>
          <w:bCs/>
          <w:sz w:val="22"/>
          <w:szCs w:val="22"/>
          <w:u w:val="single"/>
        </w:rPr>
      </w:pPr>
      <w:r w:rsidRPr="005476FA">
        <w:rPr>
          <w:b/>
          <w:bCs/>
          <w:sz w:val="22"/>
          <w:szCs w:val="22"/>
          <w:u w:val="single"/>
        </w:rPr>
        <w:t>Opportunity:</w:t>
      </w:r>
    </w:p>
    <w:p w14:paraId="705745FD" w14:textId="77777777" w:rsidR="00DA2E03" w:rsidRPr="00DA2E03" w:rsidRDefault="00DA2E03" w:rsidP="00DA2E03">
      <w:pPr>
        <w:pStyle w:val="NoSpacing"/>
        <w:rPr>
          <w:rFonts w:cstheme="minorHAnsi"/>
          <w:sz w:val="20"/>
          <w:szCs w:val="20"/>
        </w:rPr>
      </w:pPr>
      <w:r w:rsidRPr="00DA2E03">
        <w:rPr>
          <w:rFonts w:cstheme="minorHAnsi"/>
          <w:sz w:val="20"/>
          <w:szCs w:val="20"/>
        </w:rPr>
        <w:t>We provide primary care in the innovative medical home model, tertiary inpatient and ambulatory care (acute, sub-acute, rehabilitation, extended care, dementia unit), mental health services, mental health integrated care, adult day healthcare, health promotion and disease prevention, home healthcare, homeless services, hospice, palliative care, nursing home, geriatric medicine, geropsychiatry, and substance abuse treatment, all with an interdisciplinary focus.</w:t>
      </w:r>
    </w:p>
    <w:p w14:paraId="5F24FF02" w14:textId="77777777" w:rsidR="00DA2E03" w:rsidRPr="00DA2E03" w:rsidRDefault="00DA2E03" w:rsidP="00DA2E03">
      <w:pPr>
        <w:pStyle w:val="NoSpacing"/>
        <w:rPr>
          <w:rFonts w:cstheme="minorHAnsi"/>
          <w:sz w:val="20"/>
          <w:szCs w:val="20"/>
        </w:rPr>
      </w:pPr>
    </w:p>
    <w:p w14:paraId="2957D28F" w14:textId="77777777" w:rsidR="00DA2E03" w:rsidRPr="00DA2E03" w:rsidRDefault="00DA2E03" w:rsidP="00DA2E03">
      <w:pPr>
        <w:pStyle w:val="NoSpacing"/>
        <w:rPr>
          <w:rFonts w:cstheme="minorHAnsi"/>
          <w:sz w:val="20"/>
          <w:szCs w:val="20"/>
        </w:rPr>
      </w:pPr>
      <w:r w:rsidRPr="00DA2E03">
        <w:rPr>
          <w:rFonts w:cstheme="minorHAnsi"/>
          <w:sz w:val="20"/>
          <w:szCs w:val="20"/>
        </w:rPr>
        <w:t xml:space="preserve">Unlike other programs, the VA offers interdisciplinary teamwork, which means that each member of the team is of equal </w:t>
      </w:r>
      <w:proofErr w:type="gramStart"/>
      <w:r w:rsidRPr="00DA2E03">
        <w:rPr>
          <w:rFonts w:cstheme="minorHAnsi"/>
          <w:sz w:val="20"/>
          <w:szCs w:val="20"/>
        </w:rPr>
        <w:t>value, but</w:t>
      </w:r>
      <w:proofErr w:type="gramEnd"/>
      <w:r w:rsidRPr="00DA2E03">
        <w:rPr>
          <w:rFonts w:cstheme="minorHAnsi"/>
          <w:sz w:val="20"/>
          <w:szCs w:val="20"/>
        </w:rPr>
        <w:t xml:space="preserve"> holds different types of expertise. The patient is part of the team and the team goal is patient centered care. Multidisciplinary teams rely on a hierarchy with medicine in the leadership role. Interdisciplinary or interprofessional teams share leadership with all team members. It’s a hallmark of GSWEC and important to develop a skill set to deal with these teams.</w:t>
      </w:r>
    </w:p>
    <w:p w14:paraId="293581D5" w14:textId="77777777" w:rsidR="00DA2E03" w:rsidRPr="00DA2E03" w:rsidRDefault="00DA2E03" w:rsidP="00DA2E03">
      <w:pPr>
        <w:pStyle w:val="NoSpacing"/>
        <w:rPr>
          <w:rFonts w:cstheme="minorHAnsi"/>
          <w:sz w:val="20"/>
          <w:szCs w:val="20"/>
        </w:rPr>
      </w:pPr>
    </w:p>
    <w:p w14:paraId="34A60BC4" w14:textId="417CE3BA" w:rsidR="00DA2E03" w:rsidRPr="00DA2E03" w:rsidRDefault="00DA2E03" w:rsidP="00DA2E03">
      <w:pPr>
        <w:pStyle w:val="NoSpacing"/>
        <w:rPr>
          <w:rFonts w:cstheme="minorHAnsi"/>
          <w:sz w:val="20"/>
          <w:szCs w:val="20"/>
          <w:u w:val="single"/>
        </w:rPr>
      </w:pPr>
      <w:r w:rsidRPr="00DA2E03">
        <w:rPr>
          <w:rFonts w:cstheme="minorHAnsi"/>
          <w:sz w:val="20"/>
          <w:szCs w:val="20"/>
          <w:u w:val="single"/>
        </w:rPr>
        <w:t>ADULT DAY HEALTH CARE PROGRAM SEPULVEDA</w:t>
      </w:r>
    </w:p>
    <w:p w14:paraId="5D256904" w14:textId="6F393E7E" w:rsidR="00DA2E03" w:rsidRPr="00DA2E03" w:rsidRDefault="00DA2E03" w:rsidP="00DA2E03">
      <w:pPr>
        <w:pStyle w:val="NoSpacing"/>
        <w:rPr>
          <w:rFonts w:cstheme="minorHAnsi"/>
          <w:sz w:val="20"/>
          <w:szCs w:val="20"/>
        </w:rPr>
      </w:pPr>
      <w:r w:rsidRPr="00DA2E03">
        <w:rPr>
          <w:rFonts w:cstheme="minorHAnsi"/>
          <w:sz w:val="20"/>
          <w:szCs w:val="20"/>
        </w:rPr>
        <w:t>The ADHC is a structured day program for the physically and/or cognitively impaired older or disabled adult who can benefit from a supportive environment. The ADHC provides socialization, health monitoring, individual exercise program, cognitive and therapeutic activities and day respite for caregivers. We assist Veterans and caregivers to remain safely in their home environment with support.</w:t>
      </w:r>
    </w:p>
    <w:p w14:paraId="06308414" w14:textId="7376B942" w:rsidR="00DA2E03" w:rsidRPr="00DA2E03" w:rsidRDefault="00DA2E03" w:rsidP="00DA2E03">
      <w:pPr>
        <w:pStyle w:val="NoSpacing"/>
        <w:numPr>
          <w:ilvl w:val="0"/>
          <w:numId w:val="9"/>
        </w:numPr>
        <w:rPr>
          <w:sz w:val="20"/>
          <w:szCs w:val="20"/>
        </w:rPr>
      </w:pPr>
      <w:r w:rsidRPr="00DA2E03">
        <w:rPr>
          <w:sz w:val="20"/>
          <w:szCs w:val="20"/>
        </w:rPr>
        <w:t>Day Program with strong Mental Health Component including intensive case management</w:t>
      </w:r>
    </w:p>
    <w:p w14:paraId="6BACB186" w14:textId="2EDE069B" w:rsidR="00DA2E03" w:rsidRPr="00DA2E03" w:rsidRDefault="00DA2E03" w:rsidP="00DA2E03">
      <w:pPr>
        <w:pStyle w:val="NoSpacing"/>
        <w:numPr>
          <w:ilvl w:val="0"/>
          <w:numId w:val="9"/>
        </w:numPr>
        <w:rPr>
          <w:sz w:val="20"/>
          <w:szCs w:val="20"/>
        </w:rPr>
      </w:pPr>
      <w:r w:rsidRPr="00DA2E03">
        <w:rPr>
          <w:sz w:val="20"/>
          <w:szCs w:val="20"/>
        </w:rPr>
        <w:t>Individual Counseling and Group Therapy (Reminiscence and Therapeutic ‘process’ groups)</w:t>
      </w:r>
    </w:p>
    <w:p w14:paraId="7535C674" w14:textId="44D34CF4" w:rsidR="00DA2E03" w:rsidRPr="00DA2E03" w:rsidRDefault="00DA2E03" w:rsidP="00DA2E03">
      <w:pPr>
        <w:pStyle w:val="NoSpacing"/>
        <w:numPr>
          <w:ilvl w:val="0"/>
          <w:numId w:val="9"/>
        </w:numPr>
        <w:rPr>
          <w:sz w:val="20"/>
          <w:szCs w:val="20"/>
        </w:rPr>
      </w:pPr>
      <w:r w:rsidRPr="00DA2E03">
        <w:rPr>
          <w:sz w:val="20"/>
          <w:szCs w:val="20"/>
        </w:rPr>
        <w:t>Caregiver Support and Education</w:t>
      </w:r>
    </w:p>
    <w:p w14:paraId="2B0B3AD7" w14:textId="3313FC27" w:rsidR="00DA2E03" w:rsidRPr="00DA2E03" w:rsidRDefault="00DA2E03" w:rsidP="00DA2E03">
      <w:pPr>
        <w:pStyle w:val="NoSpacing"/>
        <w:numPr>
          <w:ilvl w:val="0"/>
          <w:numId w:val="9"/>
        </w:numPr>
        <w:rPr>
          <w:sz w:val="20"/>
          <w:szCs w:val="20"/>
        </w:rPr>
      </w:pPr>
      <w:r w:rsidRPr="00DA2E03">
        <w:rPr>
          <w:sz w:val="20"/>
          <w:szCs w:val="20"/>
        </w:rPr>
        <w:t>Interdisciplinary approach</w:t>
      </w:r>
    </w:p>
    <w:p w14:paraId="68DD16C1" w14:textId="77777777" w:rsidR="00DA2E03" w:rsidRPr="00DA2E03" w:rsidRDefault="00DA2E03" w:rsidP="00DA2E03">
      <w:pPr>
        <w:pStyle w:val="NoSpacing"/>
        <w:rPr>
          <w:rFonts w:cstheme="minorHAnsi"/>
          <w:sz w:val="20"/>
          <w:szCs w:val="20"/>
        </w:rPr>
      </w:pPr>
    </w:p>
    <w:p w14:paraId="2A24A320" w14:textId="793C013B" w:rsidR="00DA2E03" w:rsidRPr="00DA2E03" w:rsidRDefault="00DA2E03" w:rsidP="00DA2E03">
      <w:pPr>
        <w:pStyle w:val="NoSpacing"/>
        <w:rPr>
          <w:rFonts w:cstheme="minorHAnsi"/>
          <w:sz w:val="20"/>
          <w:szCs w:val="20"/>
          <w:u w:val="single"/>
        </w:rPr>
      </w:pPr>
      <w:r w:rsidRPr="00DA2E03">
        <w:rPr>
          <w:rFonts w:cstheme="minorHAnsi"/>
          <w:sz w:val="20"/>
          <w:szCs w:val="20"/>
          <w:u w:val="single"/>
        </w:rPr>
        <w:t>COMMUNITY LIVING CENTER WEST LA</w:t>
      </w:r>
    </w:p>
    <w:p w14:paraId="4F00F453" w14:textId="0E083769" w:rsidR="00DA2E03" w:rsidRPr="00DA2E03" w:rsidRDefault="00DA2E03" w:rsidP="00DA2E03">
      <w:pPr>
        <w:pStyle w:val="NoSpacing"/>
        <w:rPr>
          <w:rFonts w:cstheme="minorHAnsi"/>
          <w:sz w:val="20"/>
          <w:szCs w:val="20"/>
        </w:rPr>
      </w:pPr>
      <w:r w:rsidRPr="00DA2E03">
        <w:rPr>
          <w:rFonts w:cstheme="minorHAnsi"/>
          <w:sz w:val="20"/>
          <w:szCs w:val="20"/>
        </w:rPr>
        <w:t>The WLA Community Living Center provides a wide range of social services to 51 Veterans on the 213-2 ward.</w:t>
      </w:r>
    </w:p>
    <w:p w14:paraId="7D160FB1" w14:textId="5BE078AB" w:rsidR="00DA2E03" w:rsidRPr="00DA2E03" w:rsidRDefault="00DA2E03" w:rsidP="00DA2E03">
      <w:pPr>
        <w:pStyle w:val="NoSpacing"/>
        <w:numPr>
          <w:ilvl w:val="0"/>
          <w:numId w:val="14"/>
        </w:numPr>
        <w:rPr>
          <w:sz w:val="20"/>
          <w:szCs w:val="20"/>
        </w:rPr>
      </w:pPr>
      <w:r w:rsidRPr="00DA2E03">
        <w:rPr>
          <w:sz w:val="20"/>
          <w:szCs w:val="20"/>
        </w:rPr>
        <w:t xml:space="preserve">The West LA CLC provides </w:t>
      </w:r>
      <w:proofErr w:type="gramStart"/>
      <w:r w:rsidRPr="00DA2E03">
        <w:rPr>
          <w:sz w:val="20"/>
          <w:szCs w:val="20"/>
        </w:rPr>
        <w:t>24 hour</w:t>
      </w:r>
      <w:proofErr w:type="gramEnd"/>
      <w:r w:rsidRPr="00DA2E03">
        <w:rPr>
          <w:sz w:val="20"/>
          <w:szCs w:val="20"/>
        </w:rPr>
        <w:t xml:space="preserve"> skilled nursing care to approximately 150 Veterans across three wards (2 buildings), including one wander guard unit.</w:t>
      </w:r>
    </w:p>
    <w:p w14:paraId="04B97327" w14:textId="4D822345" w:rsidR="00DA2E03" w:rsidRPr="00DA2E03" w:rsidRDefault="00DA2E03" w:rsidP="00DA2E03">
      <w:pPr>
        <w:pStyle w:val="NoSpacing"/>
        <w:numPr>
          <w:ilvl w:val="0"/>
          <w:numId w:val="14"/>
        </w:numPr>
        <w:rPr>
          <w:sz w:val="20"/>
          <w:szCs w:val="20"/>
        </w:rPr>
      </w:pPr>
      <w:r w:rsidRPr="00DA2E03">
        <w:rPr>
          <w:sz w:val="20"/>
          <w:szCs w:val="20"/>
        </w:rPr>
        <w:t>The West LA CLC provides a variety of services to include mental health recovery care, palliative care, short-term rehabilitation (&lt;90 days), short-stay placements (</w:t>
      </w:r>
      <w:proofErr w:type="gramStart"/>
      <w:r w:rsidRPr="00DA2E03">
        <w:rPr>
          <w:sz w:val="20"/>
          <w:szCs w:val="20"/>
        </w:rPr>
        <w:t>i.e.</w:t>
      </w:r>
      <w:proofErr w:type="gramEnd"/>
      <w:r w:rsidRPr="00DA2E03">
        <w:rPr>
          <w:sz w:val="20"/>
          <w:szCs w:val="20"/>
        </w:rPr>
        <w:t xml:space="preserve"> Veterans that need temporary placement on campus to access specialty clinics/care including radiation and chemotherapy, etc.). CLC also provides long-term care for residents who have skilled needs and meet eligibility criteria.</w:t>
      </w:r>
    </w:p>
    <w:p w14:paraId="598347ED" w14:textId="148FDE2B" w:rsidR="00DA2E03" w:rsidRPr="00DA2E03" w:rsidRDefault="00DA2E03" w:rsidP="00DA2E03">
      <w:pPr>
        <w:pStyle w:val="NoSpacing"/>
        <w:numPr>
          <w:ilvl w:val="0"/>
          <w:numId w:val="14"/>
        </w:numPr>
        <w:rPr>
          <w:sz w:val="20"/>
          <w:szCs w:val="20"/>
        </w:rPr>
      </w:pPr>
      <w:r w:rsidRPr="00DA2E03">
        <w:rPr>
          <w:sz w:val="20"/>
          <w:szCs w:val="20"/>
        </w:rPr>
        <w:t>CLC social workers are part of the core interdisciplinary team and are responsible for coordinating weekly team meetings, completing assessments, discharge planning, completing minimum data set (MDS) assessments and care plans in addition to various services to support the needs of our Veterans. In addition, CLC social workers often work with the Office of the Public Guardian regarding probate conservatorship referrals.</w:t>
      </w:r>
    </w:p>
    <w:p w14:paraId="1C6B481C" w14:textId="77777777" w:rsidR="00DA2E03" w:rsidRPr="00DA2E03" w:rsidRDefault="00DA2E03" w:rsidP="00DA2E03">
      <w:pPr>
        <w:pStyle w:val="NoSpacing"/>
        <w:rPr>
          <w:rFonts w:cstheme="minorHAnsi"/>
          <w:sz w:val="20"/>
          <w:szCs w:val="20"/>
        </w:rPr>
      </w:pPr>
    </w:p>
    <w:p w14:paraId="30ACF3D4" w14:textId="46EC76D7" w:rsidR="00DA2E03" w:rsidRPr="00DA2E03" w:rsidRDefault="00DA2E03" w:rsidP="00DA2E03">
      <w:pPr>
        <w:pStyle w:val="NoSpacing"/>
        <w:rPr>
          <w:rFonts w:cstheme="minorHAnsi"/>
          <w:sz w:val="20"/>
          <w:szCs w:val="20"/>
          <w:u w:val="single"/>
        </w:rPr>
      </w:pPr>
      <w:r w:rsidRPr="00DA2E03">
        <w:rPr>
          <w:rFonts w:cstheme="minorHAnsi"/>
          <w:sz w:val="20"/>
          <w:szCs w:val="20"/>
          <w:u w:val="single"/>
        </w:rPr>
        <w:t>MENTAL HEALTH CLINIC- SEPULVEDA</w:t>
      </w:r>
    </w:p>
    <w:p w14:paraId="09F827D0" w14:textId="7FA7DD4D" w:rsidR="00DA2E03" w:rsidRPr="00DA2E03" w:rsidRDefault="00DA2E03" w:rsidP="00DA2E03">
      <w:pPr>
        <w:pStyle w:val="NoSpacing"/>
        <w:rPr>
          <w:rFonts w:cstheme="minorHAnsi"/>
          <w:sz w:val="20"/>
          <w:szCs w:val="20"/>
        </w:rPr>
      </w:pPr>
      <w:r w:rsidRPr="00DA2E03">
        <w:rPr>
          <w:rFonts w:cstheme="minorHAnsi"/>
          <w:sz w:val="20"/>
          <w:szCs w:val="20"/>
        </w:rPr>
        <w:t>Provide mental health care in the general Mental Health Clinic in coordination with a behavioral</w:t>
      </w:r>
      <w:r>
        <w:rPr>
          <w:rFonts w:cstheme="minorHAnsi"/>
          <w:sz w:val="20"/>
          <w:szCs w:val="20"/>
        </w:rPr>
        <w:t xml:space="preserve"> </w:t>
      </w:r>
      <w:r w:rsidRPr="00DA2E03">
        <w:rPr>
          <w:rFonts w:cstheme="minorHAnsi"/>
          <w:sz w:val="20"/>
          <w:szCs w:val="20"/>
        </w:rPr>
        <w:t>health interprofessional team.</w:t>
      </w:r>
    </w:p>
    <w:p w14:paraId="5673722D" w14:textId="3313CDFB" w:rsidR="00DA2E03" w:rsidRPr="00DA2E03" w:rsidRDefault="00DA2E03" w:rsidP="00DA2E03">
      <w:pPr>
        <w:pStyle w:val="NoSpacing"/>
        <w:numPr>
          <w:ilvl w:val="0"/>
          <w:numId w:val="16"/>
        </w:numPr>
        <w:rPr>
          <w:sz w:val="20"/>
          <w:szCs w:val="20"/>
        </w:rPr>
      </w:pPr>
      <w:r w:rsidRPr="00DA2E03">
        <w:rPr>
          <w:sz w:val="20"/>
          <w:szCs w:val="20"/>
        </w:rPr>
        <w:t>Services include crisis intervention and management, diagnostic evaluation/assessment, determining a comprehensive treatment plan which may include psychiatric medication, individual and/or group treatment, as well as provide linkages to VA and community-based resources.</w:t>
      </w:r>
    </w:p>
    <w:p w14:paraId="25F0070F" w14:textId="77777777" w:rsidR="00DA2E03" w:rsidRPr="00DA2E03" w:rsidRDefault="00DA2E03" w:rsidP="00DA2E03">
      <w:pPr>
        <w:pStyle w:val="NoSpacing"/>
        <w:rPr>
          <w:sz w:val="20"/>
          <w:szCs w:val="20"/>
        </w:rPr>
      </w:pPr>
    </w:p>
    <w:p w14:paraId="36FE16DF" w14:textId="62863634" w:rsidR="00DA2E03" w:rsidRPr="00DA2E03" w:rsidRDefault="00DA2E03" w:rsidP="00DA2E03">
      <w:pPr>
        <w:pStyle w:val="NoSpacing"/>
        <w:numPr>
          <w:ilvl w:val="0"/>
          <w:numId w:val="16"/>
        </w:numPr>
        <w:rPr>
          <w:sz w:val="20"/>
          <w:szCs w:val="20"/>
        </w:rPr>
      </w:pPr>
      <w:r w:rsidRPr="00DA2E03">
        <w:rPr>
          <w:sz w:val="20"/>
          <w:szCs w:val="20"/>
        </w:rPr>
        <w:t>Provide group and individual psychotherapy using evidence-based treatment in an outpatient setting to address a range of disorders including trauma-related, mood and anxiety disorders.</w:t>
      </w:r>
    </w:p>
    <w:p w14:paraId="4CC0385C" w14:textId="228C5EFA" w:rsidR="00DA2E03" w:rsidRPr="00DA2E03" w:rsidRDefault="00DA2E03" w:rsidP="00DA2E03">
      <w:pPr>
        <w:pStyle w:val="NoSpacing"/>
        <w:numPr>
          <w:ilvl w:val="0"/>
          <w:numId w:val="16"/>
        </w:numPr>
        <w:rPr>
          <w:sz w:val="20"/>
          <w:szCs w:val="20"/>
        </w:rPr>
      </w:pPr>
      <w:r w:rsidRPr="00DA2E03">
        <w:rPr>
          <w:sz w:val="20"/>
          <w:szCs w:val="20"/>
        </w:rPr>
        <w:t>Learn / implement Cognitive Behavioral and Mindfulness modalities</w:t>
      </w:r>
    </w:p>
    <w:p w14:paraId="053F08FA" w14:textId="77777777" w:rsidR="00DA2E03" w:rsidRPr="00DA2E03" w:rsidRDefault="00DA2E03" w:rsidP="00DA2E03">
      <w:pPr>
        <w:pStyle w:val="NoSpacing"/>
        <w:rPr>
          <w:rFonts w:cstheme="minorHAnsi"/>
          <w:sz w:val="20"/>
          <w:szCs w:val="20"/>
        </w:rPr>
      </w:pPr>
    </w:p>
    <w:p w14:paraId="0E1AFD79" w14:textId="51DA5C81" w:rsidR="00DA2E03" w:rsidRPr="00DA2E03" w:rsidRDefault="00DA2E03" w:rsidP="00DA2E03">
      <w:pPr>
        <w:pStyle w:val="NoSpacing"/>
        <w:rPr>
          <w:rFonts w:cstheme="minorHAnsi"/>
          <w:sz w:val="20"/>
          <w:szCs w:val="20"/>
          <w:u w:val="single"/>
        </w:rPr>
      </w:pPr>
      <w:r w:rsidRPr="00DA2E03">
        <w:rPr>
          <w:rFonts w:cstheme="minorHAnsi"/>
          <w:sz w:val="20"/>
          <w:szCs w:val="20"/>
          <w:u w:val="single"/>
        </w:rPr>
        <w:t>PATIENT ALIGNED CARE TEAM SEPULVEDA (PACT)</w:t>
      </w:r>
    </w:p>
    <w:p w14:paraId="4EB159EC" w14:textId="6DEF6762" w:rsidR="00DA2E03" w:rsidRPr="00DA2E03" w:rsidRDefault="00DA2E03" w:rsidP="00DA2E03">
      <w:pPr>
        <w:pStyle w:val="NoSpacing"/>
        <w:rPr>
          <w:rFonts w:cstheme="minorHAnsi"/>
          <w:sz w:val="20"/>
          <w:szCs w:val="20"/>
        </w:rPr>
      </w:pPr>
      <w:r w:rsidRPr="00DA2E03">
        <w:rPr>
          <w:rFonts w:cstheme="minorHAnsi"/>
          <w:sz w:val="20"/>
          <w:szCs w:val="20"/>
        </w:rPr>
        <w:t>Assess and treat the complicated psychosocial problems of Veterans, families and caregivers.</w:t>
      </w:r>
    </w:p>
    <w:p w14:paraId="44C45E0E" w14:textId="70C11256" w:rsidR="00DA2E03" w:rsidRPr="00DA2E03" w:rsidRDefault="00DA2E03" w:rsidP="00DA2E03">
      <w:pPr>
        <w:pStyle w:val="NoSpacing"/>
        <w:numPr>
          <w:ilvl w:val="0"/>
          <w:numId w:val="17"/>
        </w:numPr>
        <w:rPr>
          <w:rFonts w:cstheme="minorHAnsi"/>
          <w:sz w:val="20"/>
          <w:szCs w:val="20"/>
        </w:rPr>
      </w:pPr>
      <w:r w:rsidRPr="00DA2E03">
        <w:rPr>
          <w:rFonts w:cstheme="minorHAnsi"/>
          <w:sz w:val="20"/>
          <w:szCs w:val="20"/>
        </w:rPr>
        <w:t>Provide assessment of homeless and other psychosocial problems that cause distress, such as adjustment to the current medical condition and/or functional status, untreated or under-treated mental health or substance abuse condition, economic instability, legal problems, and inadequate social supports, housing and transportation.</w:t>
      </w:r>
    </w:p>
    <w:p w14:paraId="405A9690" w14:textId="3CBB0659" w:rsidR="00DA2E03" w:rsidRPr="00DA2E03" w:rsidRDefault="00DA2E03" w:rsidP="00DA2E03">
      <w:pPr>
        <w:pStyle w:val="NoSpacing"/>
        <w:numPr>
          <w:ilvl w:val="0"/>
          <w:numId w:val="17"/>
        </w:numPr>
        <w:rPr>
          <w:rFonts w:cstheme="minorHAnsi"/>
          <w:sz w:val="20"/>
          <w:szCs w:val="20"/>
        </w:rPr>
      </w:pPr>
      <w:r w:rsidRPr="00DA2E03">
        <w:rPr>
          <w:rFonts w:cstheme="minorHAnsi"/>
          <w:sz w:val="20"/>
          <w:szCs w:val="20"/>
        </w:rPr>
        <w:t>Comprehensive care with interdisciplinary team members.</w:t>
      </w:r>
    </w:p>
    <w:p w14:paraId="6E4EF763" w14:textId="09EEB8FE" w:rsidR="00DA2E03" w:rsidRPr="00DA2E03" w:rsidRDefault="00DA2E03" w:rsidP="00DA2E03">
      <w:pPr>
        <w:pStyle w:val="NoSpacing"/>
        <w:numPr>
          <w:ilvl w:val="0"/>
          <w:numId w:val="17"/>
        </w:numPr>
        <w:rPr>
          <w:rFonts w:cstheme="minorHAnsi"/>
          <w:sz w:val="20"/>
          <w:szCs w:val="20"/>
        </w:rPr>
      </w:pPr>
      <w:r w:rsidRPr="00DA2E03">
        <w:rPr>
          <w:rFonts w:cstheme="minorHAnsi"/>
          <w:sz w:val="20"/>
          <w:szCs w:val="20"/>
        </w:rPr>
        <w:t>Provide case management services and interventions to increase adherence to treatment plans and access to care, transportation assistance, Advance Directive education, economic assistance and strategies to increase income, assist in locating housing resources to assist with functional decline.</w:t>
      </w:r>
    </w:p>
    <w:p w14:paraId="66759270" w14:textId="77777777" w:rsidR="00DA2E03" w:rsidRPr="00DA2E03" w:rsidRDefault="00DA2E03" w:rsidP="00DA2E03">
      <w:pPr>
        <w:pStyle w:val="NoSpacing"/>
        <w:rPr>
          <w:rFonts w:cstheme="minorHAnsi"/>
          <w:sz w:val="20"/>
          <w:szCs w:val="20"/>
        </w:rPr>
      </w:pPr>
    </w:p>
    <w:p w14:paraId="0D124EC8" w14:textId="145E1FC1" w:rsidR="00DA2E03" w:rsidRPr="00DA2E03" w:rsidRDefault="00DA2E03" w:rsidP="00DA2E03">
      <w:pPr>
        <w:pStyle w:val="NoSpacing"/>
        <w:rPr>
          <w:rFonts w:cstheme="minorHAnsi"/>
          <w:sz w:val="20"/>
          <w:szCs w:val="20"/>
          <w:u w:val="single"/>
        </w:rPr>
      </w:pPr>
      <w:r w:rsidRPr="00DA2E03">
        <w:rPr>
          <w:rFonts w:cstheme="minorHAnsi"/>
          <w:sz w:val="20"/>
          <w:szCs w:val="20"/>
          <w:u w:val="single"/>
        </w:rPr>
        <w:t>HEALTH PROMOTION DISEASE PREVENTION (HPDP)</w:t>
      </w:r>
      <w:proofErr w:type="gramStart"/>
      <w:r w:rsidRPr="00DA2E03">
        <w:rPr>
          <w:rFonts w:cstheme="minorHAnsi"/>
          <w:sz w:val="20"/>
          <w:szCs w:val="20"/>
          <w:u w:val="single"/>
        </w:rPr>
        <w:t>-(</w:t>
      </w:r>
      <w:proofErr w:type="gramEnd"/>
      <w:r w:rsidRPr="00DA2E03">
        <w:rPr>
          <w:rFonts w:cstheme="minorHAnsi"/>
          <w:sz w:val="20"/>
          <w:szCs w:val="20"/>
          <w:u w:val="single"/>
        </w:rPr>
        <w:t>Sepulveda &amp; WLA)</w:t>
      </w:r>
    </w:p>
    <w:p w14:paraId="1264FCE4" w14:textId="77777777" w:rsidR="00DA2E03" w:rsidRPr="00DA2E03" w:rsidRDefault="00DA2E03" w:rsidP="00DA2E03">
      <w:pPr>
        <w:pStyle w:val="NoSpacing"/>
        <w:rPr>
          <w:rFonts w:cstheme="minorHAnsi"/>
          <w:sz w:val="20"/>
          <w:szCs w:val="20"/>
        </w:rPr>
      </w:pPr>
      <w:r w:rsidRPr="00DA2E03">
        <w:rPr>
          <w:rFonts w:cstheme="minorHAnsi"/>
          <w:sz w:val="20"/>
          <w:szCs w:val="20"/>
        </w:rPr>
        <w:t>HPDP (Health Promotion Disease Prevention) is a national VA program based at West Los Angeles and Sepulveda that strives to improve the quality of life for Veterans by providing VA clinicians with evidence-based health promotion and disease prevention practices to help them achieve optimal health and well-being. GSWEC students would provide programs, education, resources, coordination, guidance, and oversight for the field to enhance health, well-being, and quality of life for Veterans. Students offer Health Coaching and Motivational Interviewing skills to Veterans both in groups and individually. Evidence-based groups and individual sessions in Healthy Living, Mindfulness, Back to Sleep, Smoking Cessation are the modalities used to treat Veterans in a patient centered health setting for field placement.</w:t>
      </w:r>
    </w:p>
    <w:p w14:paraId="47466D13" w14:textId="77777777" w:rsidR="00DA2E03" w:rsidRPr="00DA2E03" w:rsidRDefault="00DA2E03" w:rsidP="00DA2E03">
      <w:pPr>
        <w:pStyle w:val="NoSpacing"/>
        <w:rPr>
          <w:rFonts w:cstheme="minorHAnsi"/>
          <w:sz w:val="20"/>
          <w:szCs w:val="20"/>
        </w:rPr>
      </w:pPr>
    </w:p>
    <w:p w14:paraId="0EF8E813" w14:textId="79F4DA0B" w:rsidR="00DA2E03" w:rsidRPr="00DA2E03" w:rsidRDefault="00DA2E03" w:rsidP="00DA2E03">
      <w:pPr>
        <w:pStyle w:val="NoSpacing"/>
        <w:rPr>
          <w:rFonts w:cstheme="minorHAnsi"/>
          <w:sz w:val="20"/>
          <w:szCs w:val="20"/>
          <w:u w:val="single"/>
        </w:rPr>
      </w:pPr>
      <w:r w:rsidRPr="00DA2E03">
        <w:rPr>
          <w:rFonts w:cstheme="minorHAnsi"/>
          <w:sz w:val="20"/>
          <w:szCs w:val="20"/>
          <w:u w:val="single"/>
        </w:rPr>
        <w:t>WOMEN’S HEALTH SEPULVEDA</w:t>
      </w:r>
    </w:p>
    <w:p w14:paraId="5B9B5AC5" w14:textId="415DDB45" w:rsidR="00DA2E03" w:rsidRPr="00DA2E03" w:rsidRDefault="00DA2E03" w:rsidP="00DA2E03">
      <w:pPr>
        <w:pStyle w:val="NoSpacing"/>
        <w:rPr>
          <w:rFonts w:cstheme="minorHAnsi"/>
          <w:sz w:val="20"/>
          <w:szCs w:val="20"/>
        </w:rPr>
      </w:pPr>
      <w:r w:rsidRPr="00DA2E03">
        <w:rPr>
          <w:rFonts w:cstheme="minorHAnsi"/>
          <w:sz w:val="20"/>
          <w:szCs w:val="20"/>
        </w:rPr>
        <w:t>At the Women’s Health Clinic, the Social Worker intern’s my primary responsibilities include the following:</w:t>
      </w:r>
    </w:p>
    <w:p w14:paraId="0B36EFBA" w14:textId="7A785B8E" w:rsidR="00DA2E03" w:rsidRPr="00DA2E03" w:rsidRDefault="00DA2E03" w:rsidP="00DA2E03">
      <w:pPr>
        <w:pStyle w:val="NoSpacing"/>
        <w:numPr>
          <w:ilvl w:val="0"/>
          <w:numId w:val="20"/>
        </w:numPr>
        <w:rPr>
          <w:sz w:val="20"/>
          <w:szCs w:val="20"/>
        </w:rPr>
      </w:pPr>
      <w:r w:rsidRPr="00DA2E03">
        <w:rPr>
          <w:sz w:val="20"/>
          <w:szCs w:val="20"/>
        </w:rPr>
        <w:t>Provide linkage to services/ coordinate services with the team</w:t>
      </w:r>
    </w:p>
    <w:p w14:paraId="559778A1" w14:textId="765D586F" w:rsidR="00DA2E03" w:rsidRPr="00DA2E03" w:rsidRDefault="00DA2E03" w:rsidP="00DA2E03">
      <w:pPr>
        <w:pStyle w:val="NoSpacing"/>
        <w:numPr>
          <w:ilvl w:val="0"/>
          <w:numId w:val="20"/>
        </w:numPr>
        <w:rPr>
          <w:sz w:val="20"/>
          <w:szCs w:val="20"/>
        </w:rPr>
      </w:pPr>
      <w:r w:rsidRPr="00DA2E03">
        <w:rPr>
          <w:sz w:val="20"/>
          <w:szCs w:val="20"/>
        </w:rPr>
        <w:t>Provide individual and group psychotherapy</w:t>
      </w:r>
    </w:p>
    <w:p w14:paraId="611BA1EB" w14:textId="5183F0F7" w:rsidR="00813ED9" w:rsidRPr="00DA2E03" w:rsidRDefault="00DA2E03" w:rsidP="00DA2E03">
      <w:pPr>
        <w:pStyle w:val="NoSpacing"/>
        <w:numPr>
          <w:ilvl w:val="0"/>
          <w:numId w:val="20"/>
        </w:numPr>
        <w:rPr>
          <w:b/>
          <w:sz w:val="20"/>
          <w:szCs w:val="20"/>
          <w:u w:val="single"/>
        </w:rPr>
      </w:pPr>
      <w:r w:rsidRPr="00DA2E03">
        <w:rPr>
          <w:sz w:val="20"/>
          <w:szCs w:val="20"/>
        </w:rPr>
        <w:t xml:space="preserve">Conduct Mental Health </w:t>
      </w:r>
      <w:proofErr w:type="gramStart"/>
      <w:r w:rsidRPr="00DA2E03">
        <w:rPr>
          <w:sz w:val="20"/>
          <w:szCs w:val="20"/>
        </w:rPr>
        <w:t>initial</w:t>
      </w:r>
      <w:proofErr w:type="gramEnd"/>
      <w:r w:rsidRPr="00DA2E03">
        <w:rPr>
          <w:sz w:val="20"/>
          <w:szCs w:val="20"/>
        </w:rPr>
        <w:t xml:space="preserve"> Assessments</w:t>
      </w:r>
    </w:p>
    <w:p w14:paraId="4DC0258C" w14:textId="77777777" w:rsidR="00DA2E03" w:rsidRPr="00DA2E03" w:rsidRDefault="00DA2E03" w:rsidP="00DA2E03">
      <w:pPr>
        <w:pStyle w:val="NoSpacing"/>
        <w:ind w:left="720"/>
        <w:rPr>
          <w:b/>
          <w:sz w:val="20"/>
          <w:szCs w:val="20"/>
          <w:u w:val="single"/>
        </w:rPr>
      </w:pPr>
    </w:p>
    <w:p w14:paraId="02E4627A" w14:textId="2728BE5C" w:rsidR="00260F02" w:rsidRPr="005476FA" w:rsidRDefault="00260F02" w:rsidP="00260F02">
      <w:pPr>
        <w:rPr>
          <w:b/>
          <w:sz w:val="22"/>
          <w:szCs w:val="22"/>
        </w:rPr>
      </w:pPr>
      <w:r w:rsidRPr="005476FA">
        <w:rPr>
          <w:b/>
          <w:sz w:val="22"/>
          <w:szCs w:val="22"/>
          <w:u w:val="single"/>
        </w:rPr>
        <w:t>Unique Aspects of Placement</w:t>
      </w:r>
      <w:r w:rsidRPr="005476FA">
        <w:rPr>
          <w:b/>
          <w:sz w:val="22"/>
          <w:szCs w:val="22"/>
        </w:rPr>
        <w:t xml:space="preserve">:  </w:t>
      </w:r>
    </w:p>
    <w:p w14:paraId="520295EC" w14:textId="77777777" w:rsidR="00DA2E03" w:rsidRPr="00DA2E03" w:rsidRDefault="00DA2E03" w:rsidP="00DA2E03">
      <w:pPr>
        <w:rPr>
          <w:sz w:val="20"/>
          <w:szCs w:val="20"/>
        </w:rPr>
      </w:pPr>
      <w:r w:rsidRPr="00DA2E03">
        <w:rPr>
          <w:sz w:val="20"/>
          <w:szCs w:val="20"/>
        </w:rPr>
        <w:t>The VA offers a rich experience for students including clinical care, research and education. We provide primary, tertiary inpatient and ambulatory care (acute, sub- acute, rehabilitation, extended care), mental health services, mental health integrated care, adult day healthcare, health coaching, home healthcare, homeless services, hospice, innovative research in geriatrics, palliative care, geriatric medicine, geropsychiatry, neurobehavior, and substance abuse treatment, all with an interdisciplinary focus.</w:t>
      </w:r>
    </w:p>
    <w:p w14:paraId="483E690F" w14:textId="77777777" w:rsidR="00DA2E03" w:rsidRPr="00DA2E03" w:rsidRDefault="00DA2E03" w:rsidP="00DA2E03">
      <w:pPr>
        <w:rPr>
          <w:sz w:val="20"/>
          <w:szCs w:val="20"/>
        </w:rPr>
      </w:pPr>
    </w:p>
    <w:p w14:paraId="4B49D021" w14:textId="06F6D8E4" w:rsidR="00DA2E03" w:rsidRDefault="00DA2E03" w:rsidP="00DA2E03">
      <w:pPr>
        <w:rPr>
          <w:sz w:val="20"/>
          <w:szCs w:val="20"/>
        </w:rPr>
      </w:pPr>
      <w:r w:rsidRPr="00DA2E03">
        <w:rPr>
          <w:sz w:val="20"/>
          <w:szCs w:val="20"/>
        </w:rPr>
        <w:t xml:space="preserve">We also partner with the GRECC (Geriatric Research Education Clinical Center) which offers a broad spectrum of </w:t>
      </w:r>
      <w:proofErr w:type="gramStart"/>
      <w:r w:rsidRPr="00DA2E03">
        <w:rPr>
          <w:sz w:val="20"/>
          <w:szCs w:val="20"/>
        </w:rPr>
        <w:t>macro opportunities</w:t>
      </w:r>
      <w:proofErr w:type="gramEnd"/>
      <w:r w:rsidRPr="00DA2E03">
        <w:rPr>
          <w:sz w:val="20"/>
          <w:szCs w:val="20"/>
        </w:rPr>
        <w:t xml:space="preserve"> including program development, evaluation, research and educational opportunities.</w:t>
      </w:r>
    </w:p>
    <w:p w14:paraId="46EB6883" w14:textId="77777777" w:rsidR="00DA2E03" w:rsidRDefault="00DA2E03">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6070B3EC" w14:textId="77777777" w:rsidTr="00260F02">
        <w:tc>
          <w:tcPr>
            <w:tcW w:w="11160" w:type="dxa"/>
            <w:gridSpan w:val="2"/>
            <w:shd w:val="clear" w:color="auto" w:fill="4472C4" w:themeFill="accent1"/>
          </w:tcPr>
          <w:p w14:paraId="11681169"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3F7EF1C4" w14:textId="77777777" w:rsidTr="00260F02">
        <w:tc>
          <w:tcPr>
            <w:tcW w:w="4410" w:type="dxa"/>
          </w:tcPr>
          <w:p w14:paraId="5EB34936" w14:textId="77777777" w:rsidR="00260F02" w:rsidRPr="00BA5F7F" w:rsidRDefault="00260F02" w:rsidP="00260F02">
            <w:pPr>
              <w:rPr>
                <w:sz w:val="20"/>
                <w:szCs w:val="20"/>
              </w:rPr>
            </w:pPr>
            <w:r w:rsidRPr="00BA5F7F">
              <w:rPr>
                <w:sz w:val="20"/>
                <w:szCs w:val="20"/>
              </w:rPr>
              <w:t xml:space="preserve">Agency Name: </w:t>
            </w:r>
          </w:p>
        </w:tc>
        <w:tc>
          <w:tcPr>
            <w:tcW w:w="6750" w:type="dxa"/>
          </w:tcPr>
          <w:p w14:paraId="1F0C8CB6" w14:textId="23EE5336" w:rsidR="00260F02" w:rsidRPr="00813ED9" w:rsidRDefault="00813ED9" w:rsidP="00813ED9">
            <w:pPr>
              <w:pStyle w:val="NoSpacing"/>
              <w:rPr>
                <w:rFonts w:cstheme="minorHAnsi"/>
                <w:sz w:val="20"/>
                <w:szCs w:val="20"/>
                <w:u w:val="single"/>
              </w:rPr>
            </w:pPr>
            <w:r w:rsidRPr="00813ED9">
              <w:rPr>
                <w:rFonts w:cstheme="minorHAnsi"/>
                <w:sz w:val="20"/>
                <w:szCs w:val="20"/>
              </w:rPr>
              <w:t>Greater Los Angeles Healthcare System Sepulveda Ambulatory Care and Community Living Center &amp; West Los Angeles Healthcare Center</w:t>
            </w:r>
          </w:p>
        </w:tc>
      </w:tr>
      <w:tr w:rsidR="00260F02" w:rsidRPr="00BA5F7F" w14:paraId="2EE3F3CF" w14:textId="77777777" w:rsidTr="00260F02">
        <w:tc>
          <w:tcPr>
            <w:tcW w:w="4410" w:type="dxa"/>
          </w:tcPr>
          <w:p w14:paraId="040DC945" w14:textId="77777777" w:rsidR="00260F02" w:rsidRPr="00BA5F7F" w:rsidRDefault="00260F02" w:rsidP="00260F02">
            <w:pPr>
              <w:rPr>
                <w:sz w:val="20"/>
                <w:szCs w:val="20"/>
              </w:rPr>
            </w:pPr>
            <w:r w:rsidRPr="00BA5F7F">
              <w:rPr>
                <w:sz w:val="20"/>
                <w:szCs w:val="20"/>
              </w:rPr>
              <w:t>Address:</w:t>
            </w:r>
          </w:p>
        </w:tc>
        <w:tc>
          <w:tcPr>
            <w:tcW w:w="6750" w:type="dxa"/>
          </w:tcPr>
          <w:p w14:paraId="10F106E7" w14:textId="77777777" w:rsidR="00813ED9" w:rsidRPr="00813ED9" w:rsidRDefault="00813ED9" w:rsidP="00813ED9">
            <w:pPr>
              <w:pStyle w:val="NoSpacing"/>
              <w:rPr>
                <w:rFonts w:cstheme="minorHAnsi"/>
                <w:sz w:val="20"/>
                <w:szCs w:val="20"/>
              </w:rPr>
            </w:pPr>
            <w:r w:rsidRPr="00813ED9">
              <w:rPr>
                <w:rFonts w:cstheme="minorHAnsi"/>
                <w:sz w:val="20"/>
                <w:szCs w:val="20"/>
              </w:rPr>
              <w:t xml:space="preserve">16111 Plummer St Sepulveda, CA 91343 </w:t>
            </w:r>
          </w:p>
          <w:p w14:paraId="1FEF001C" w14:textId="5E14ED33" w:rsidR="00260F02" w:rsidRPr="00813ED9" w:rsidRDefault="00813ED9" w:rsidP="00813ED9">
            <w:pPr>
              <w:pStyle w:val="NoSpacing"/>
              <w:rPr>
                <w:rFonts w:cstheme="minorHAnsi"/>
                <w:sz w:val="20"/>
                <w:szCs w:val="20"/>
              </w:rPr>
            </w:pPr>
            <w:r w:rsidRPr="00813ED9">
              <w:rPr>
                <w:rFonts w:cstheme="minorHAnsi"/>
                <w:sz w:val="20"/>
                <w:szCs w:val="20"/>
              </w:rPr>
              <w:t xml:space="preserve">11301 Wilshire Blvd Los Angeles, CA 90073 </w:t>
            </w:r>
          </w:p>
        </w:tc>
      </w:tr>
      <w:tr w:rsidR="00260F02" w:rsidRPr="00BA5F7F" w14:paraId="4B339E51" w14:textId="77777777" w:rsidTr="00260F02">
        <w:tc>
          <w:tcPr>
            <w:tcW w:w="4410" w:type="dxa"/>
          </w:tcPr>
          <w:p w14:paraId="7A0D2A88" w14:textId="77777777" w:rsidR="00260F02" w:rsidRPr="00BA5F7F" w:rsidRDefault="00260F02" w:rsidP="00260F02">
            <w:pPr>
              <w:rPr>
                <w:sz w:val="20"/>
                <w:szCs w:val="20"/>
              </w:rPr>
            </w:pPr>
            <w:r w:rsidRPr="00BA5F7F">
              <w:rPr>
                <w:sz w:val="20"/>
                <w:szCs w:val="20"/>
              </w:rPr>
              <w:t>Field Coordinator/ Instructor/ Contact Person:</w:t>
            </w:r>
          </w:p>
        </w:tc>
        <w:tc>
          <w:tcPr>
            <w:tcW w:w="6750" w:type="dxa"/>
          </w:tcPr>
          <w:p w14:paraId="6625978B" w14:textId="3F73D2D5" w:rsidR="00260F02" w:rsidRPr="00813ED9" w:rsidRDefault="00813ED9" w:rsidP="00813ED9">
            <w:pPr>
              <w:pStyle w:val="NoSpacing"/>
              <w:rPr>
                <w:rFonts w:cstheme="minorHAnsi"/>
                <w:sz w:val="20"/>
                <w:szCs w:val="20"/>
                <w:u w:val="single"/>
              </w:rPr>
            </w:pPr>
            <w:r w:rsidRPr="00813ED9">
              <w:rPr>
                <w:rFonts w:cstheme="minorHAnsi"/>
                <w:sz w:val="20"/>
                <w:szCs w:val="20"/>
              </w:rPr>
              <w:t>Martha S. Waite, MSW, LCSW</w:t>
            </w:r>
          </w:p>
        </w:tc>
      </w:tr>
      <w:tr w:rsidR="00260F02" w:rsidRPr="00BA5F7F" w14:paraId="66D3D30D" w14:textId="77777777" w:rsidTr="00260F02">
        <w:tc>
          <w:tcPr>
            <w:tcW w:w="4410" w:type="dxa"/>
          </w:tcPr>
          <w:p w14:paraId="164D55B5" w14:textId="77777777" w:rsidR="00260F02" w:rsidRPr="00BA5F7F" w:rsidRDefault="00260F02" w:rsidP="00260F02">
            <w:pPr>
              <w:rPr>
                <w:sz w:val="20"/>
                <w:szCs w:val="20"/>
              </w:rPr>
            </w:pPr>
            <w:r w:rsidRPr="00BA5F7F">
              <w:rPr>
                <w:sz w:val="20"/>
                <w:szCs w:val="20"/>
              </w:rPr>
              <w:t>Phone:</w:t>
            </w:r>
          </w:p>
        </w:tc>
        <w:tc>
          <w:tcPr>
            <w:tcW w:w="6750" w:type="dxa"/>
          </w:tcPr>
          <w:p w14:paraId="2FDDB0C9" w14:textId="54C9093A" w:rsidR="00260F02" w:rsidRPr="00813ED9" w:rsidRDefault="00813ED9" w:rsidP="00813ED9">
            <w:pPr>
              <w:pStyle w:val="NoSpacing"/>
              <w:rPr>
                <w:rFonts w:cstheme="minorHAnsi"/>
                <w:sz w:val="20"/>
                <w:szCs w:val="20"/>
                <w:u w:val="single"/>
              </w:rPr>
            </w:pPr>
            <w:r w:rsidRPr="00813ED9">
              <w:rPr>
                <w:rFonts w:cstheme="minorHAnsi"/>
                <w:sz w:val="20"/>
                <w:szCs w:val="20"/>
              </w:rPr>
              <w:t>818-895-9596 (phone); 818-895-9339 (fax)</w:t>
            </w:r>
          </w:p>
        </w:tc>
      </w:tr>
      <w:tr w:rsidR="00260F02" w:rsidRPr="00BA5F7F" w14:paraId="63D17CE4" w14:textId="77777777" w:rsidTr="00260F02">
        <w:tc>
          <w:tcPr>
            <w:tcW w:w="4410" w:type="dxa"/>
          </w:tcPr>
          <w:p w14:paraId="6754973A" w14:textId="77777777" w:rsidR="00260F02" w:rsidRPr="00BA5F7F" w:rsidRDefault="00260F02" w:rsidP="00260F02">
            <w:pPr>
              <w:rPr>
                <w:sz w:val="20"/>
                <w:szCs w:val="20"/>
              </w:rPr>
            </w:pPr>
            <w:r w:rsidRPr="00BA5F7F">
              <w:rPr>
                <w:sz w:val="20"/>
                <w:szCs w:val="20"/>
              </w:rPr>
              <w:t>Email:</w:t>
            </w:r>
          </w:p>
        </w:tc>
        <w:tc>
          <w:tcPr>
            <w:tcW w:w="6750" w:type="dxa"/>
          </w:tcPr>
          <w:p w14:paraId="333A6F6D" w14:textId="76C6F223" w:rsidR="00260F02" w:rsidRPr="00813ED9" w:rsidRDefault="00813ED9" w:rsidP="00813ED9">
            <w:pPr>
              <w:pStyle w:val="NoSpacing"/>
              <w:rPr>
                <w:rFonts w:cstheme="minorHAnsi"/>
                <w:sz w:val="20"/>
                <w:szCs w:val="20"/>
                <w:u w:val="single"/>
              </w:rPr>
            </w:pPr>
            <w:r w:rsidRPr="00813ED9">
              <w:rPr>
                <w:rFonts w:cstheme="minorHAnsi"/>
                <w:sz w:val="20"/>
                <w:szCs w:val="20"/>
              </w:rPr>
              <w:t>martha.waite@va.gov</w:t>
            </w:r>
          </w:p>
        </w:tc>
      </w:tr>
      <w:tr w:rsidR="0093496A" w:rsidRPr="00BA5F7F" w14:paraId="2FF20762" w14:textId="77777777" w:rsidTr="00260F02">
        <w:tc>
          <w:tcPr>
            <w:tcW w:w="4410" w:type="dxa"/>
          </w:tcPr>
          <w:p w14:paraId="3392145D" w14:textId="731219AF" w:rsidR="0093496A" w:rsidRPr="00BA5F7F" w:rsidRDefault="0093496A" w:rsidP="00260F02">
            <w:pPr>
              <w:rPr>
                <w:sz w:val="20"/>
                <w:szCs w:val="20"/>
              </w:rPr>
            </w:pPr>
            <w:r>
              <w:rPr>
                <w:sz w:val="20"/>
                <w:szCs w:val="20"/>
              </w:rPr>
              <w:t>In-person, remote, or hybrid?</w:t>
            </w:r>
          </w:p>
        </w:tc>
        <w:tc>
          <w:tcPr>
            <w:tcW w:w="6750" w:type="dxa"/>
          </w:tcPr>
          <w:p w14:paraId="06240C21" w14:textId="77777777" w:rsidR="0093496A" w:rsidRPr="00813ED9" w:rsidRDefault="0093496A" w:rsidP="00813ED9">
            <w:pPr>
              <w:pStyle w:val="NoSpacing"/>
              <w:rPr>
                <w:rFonts w:cstheme="minorHAnsi"/>
                <w:sz w:val="20"/>
                <w:szCs w:val="20"/>
              </w:rPr>
            </w:pPr>
          </w:p>
        </w:tc>
      </w:tr>
    </w:tbl>
    <w:p w14:paraId="76B11DED"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456D18DC" w14:textId="77777777" w:rsidTr="00260F02">
        <w:tc>
          <w:tcPr>
            <w:tcW w:w="11160" w:type="dxa"/>
            <w:gridSpan w:val="2"/>
            <w:shd w:val="clear" w:color="auto" w:fill="4472C4" w:themeFill="accent1"/>
          </w:tcPr>
          <w:p w14:paraId="03D60AE8"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18C089F5" w14:textId="77777777" w:rsidTr="00260F02">
        <w:tc>
          <w:tcPr>
            <w:tcW w:w="4410" w:type="dxa"/>
          </w:tcPr>
          <w:p w14:paraId="055F7AB4"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3AF30982" w14:textId="4DE67950" w:rsidR="00260F02" w:rsidRPr="00813ED9" w:rsidRDefault="005620D8" w:rsidP="00260F02">
            <w:pPr>
              <w:rPr>
                <w:sz w:val="20"/>
                <w:szCs w:val="20"/>
              </w:rPr>
            </w:pPr>
            <w:r>
              <w:rPr>
                <w:sz w:val="20"/>
                <w:szCs w:val="20"/>
              </w:rPr>
              <w:t>Virtual or phone is acceptable</w:t>
            </w:r>
          </w:p>
        </w:tc>
      </w:tr>
      <w:tr w:rsidR="00260F02" w:rsidRPr="00BA5F7F" w14:paraId="4D392A56" w14:textId="77777777" w:rsidTr="00260F02">
        <w:tc>
          <w:tcPr>
            <w:tcW w:w="4410" w:type="dxa"/>
          </w:tcPr>
          <w:p w14:paraId="2D794BA7"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215822BB" w14:textId="54168F36" w:rsidR="00260F02" w:rsidRPr="00813ED9" w:rsidRDefault="005620D8" w:rsidP="005620D8">
            <w:pPr>
              <w:pStyle w:val="NoSpacing"/>
              <w:rPr>
                <w:sz w:val="20"/>
                <w:szCs w:val="20"/>
              </w:rPr>
            </w:pPr>
            <w:r w:rsidRPr="005620D8">
              <w:rPr>
                <w:sz w:val="20"/>
                <w:szCs w:val="20"/>
              </w:rPr>
              <w:t>Bi-weekly issued stipend is taxable, taxes taken out by agency: $7,195 (untaxed) $6,685 (taxed)</w:t>
            </w:r>
          </w:p>
        </w:tc>
      </w:tr>
      <w:tr w:rsidR="00260F02" w:rsidRPr="00BA5F7F" w14:paraId="4C3782B2" w14:textId="77777777" w:rsidTr="00260F02">
        <w:tc>
          <w:tcPr>
            <w:tcW w:w="4410" w:type="dxa"/>
          </w:tcPr>
          <w:p w14:paraId="251A0D3F"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737AE1DB" w14:textId="744FC9C6" w:rsidR="00260F02" w:rsidRPr="00813ED9" w:rsidRDefault="00813ED9" w:rsidP="00260F02">
            <w:pPr>
              <w:rPr>
                <w:sz w:val="20"/>
                <w:szCs w:val="20"/>
              </w:rPr>
            </w:pPr>
            <w:r w:rsidRPr="00813ED9">
              <w:rPr>
                <w:sz w:val="20"/>
                <w:szCs w:val="20"/>
              </w:rPr>
              <w:t>Yes</w:t>
            </w:r>
          </w:p>
        </w:tc>
      </w:tr>
      <w:tr w:rsidR="00260F02" w:rsidRPr="00BA5F7F" w14:paraId="5312C08B" w14:textId="77777777" w:rsidTr="00260F02">
        <w:tc>
          <w:tcPr>
            <w:tcW w:w="4410" w:type="dxa"/>
          </w:tcPr>
          <w:p w14:paraId="089DD57D"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2A13C253" w14:textId="7F60BFE4" w:rsidR="00260F02" w:rsidRPr="00813ED9" w:rsidRDefault="00813ED9" w:rsidP="00260F02">
            <w:pPr>
              <w:rPr>
                <w:sz w:val="20"/>
                <w:szCs w:val="20"/>
              </w:rPr>
            </w:pPr>
            <w:r w:rsidRPr="00813ED9">
              <w:rPr>
                <w:sz w:val="20"/>
                <w:szCs w:val="20"/>
              </w:rPr>
              <w:t>Yes</w:t>
            </w:r>
          </w:p>
        </w:tc>
      </w:tr>
      <w:tr w:rsidR="00260F02" w:rsidRPr="00BA5F7F" w14:paraId="794D163B" w14:textId="77777777" w:rsidTr="00260F02">
        <w:tc>
          <w:tcPr>
            <w:tcW w:w="4410" w:type="dxa"/>
          </w:tcPr>
          <w:p w14:paraId="11717EE6" w14:textId="77777777" w:rsidR="00260F02" w:rsidRPr="00BA5F7F" w:rsidRDefault="00260F02" w:rsidP="00260F02">
            <w:pPr>
              <w:rPr>
                <w:sz w:val="20"/>
                <w:szCs w:val="20"/>
                <w:u w:val="single"/>
              </w:rPr>
            </w:pPr>
            <w:r w:rsidRPr="00BA5F7F">
              <w:rPr>
                <w:sz w:val="20"/>
                <w:szCs w:val="20"/>
              </w:rPr>
              <w:t>Driver’s License?</w:t>
            </w:r>
          </w:p>
        </w:tc>
        <w:tc>
          <w:tcPr>
            <w:tcW w:w="6750" w:type="dxa"/>
          </w:tcPr>
          <w:p w14:paraId="4A1DEE55" w14:textId="3D4609B2" w:rsidR="00260F02" w:rsidRPr="00813ED9" w:rsidRDefault="005620D8" w:rsidP="00260F02">
            <w:pPr>
              <w:rPr>
                <w:sz w:val="20"/>
                <w:szCs w:val="20"/>
              </w:rPr>
            </w:pPr>
            <w:r>
              <w:rPr>
                <w:sz w:val="20"/>
                <w:szCs w:val="20"/>
              </w:rPr>
              <w:t>No, but ID is required</w:t>
            </w:r>
          </w:p>
        </w:tc>
      </w:tr>
      <w:tr w:rsidR="00260F02" w:rsidRPr="00BA5F7F" w14:paraId="2524E4D1" w14:textId="77777777" w:rsidTr="00260F02">
        <w:tc>
          <w:tcPr>
            <w:tcW w:w="4410" w:type="dxa"/>
          </w:tcPr>
          <w:p w14:paraId="1D5AD018" w14:textId="77777777" w:rsidR="00260F02" w:rsidRPr="00BA5F7F" w:rsidRDefault="00260F02" w:rsidP="00260F02">
            <w:pPr>
              <w:rPr>
                <w:sz w:val="20"/>
                <w:szCs w:val="20"/>
              </w:rPr>
            </w:pPr>
            <w:r w:rsidRPr="00BA5F7F">
              <w:rPr>
                <w:sz w:val="20"/>
                <w:szCs w:val="20"/>
              </w:rPr>
              <w:t>Malpractice Insurance?</w:t>
            </w:r>
          </w:p>
        </w:tc>
        <w:tc>
          <w:tcPr>
            <w:tcW w:w="6750" w:type="dxa"/>
          </w:tcPr>
          <w:p w14:paraId="3FEDE988" w14:textId="20084B4C" w:rsidR="00260F02" w:rsidRPr="00813ED9" w:rsidRDefault="00813ED9" w:rsidP="00260F02">
            <w:pPr>
              <w:rPr>
                <w:sz w:val="20"/>
                <w:szCs w:val="20"/>
              </w:rPr>
            </w:pPr>
            <w:r w:rsidRPr="00813ED9">
              <w:rPr>
                <w:sz w:val="20"/>
                <w:szCs w:val="20"/>
              </w:rPr>
              <w:t>No</w:t>
            </w:r>
          </w:p>
        </w:tc>
      </w:tr>
      <w:tr w:rsidR="00260F02" w:rsidRPr="00BA5F7F" w14:paraId="7032F132" w14:textId="77777777" w:rsidTr="00260F02">
        <w:tc>
          <w:tcPr>
            <w:tcW w:w="4410" w:type="dxa"/>
          </w:tcPr>
          <w:p w14:paraId="136AFAAC" w14:textId="77777777" w:rsidR="00260F02" w:rsidRPr="00BA5F7F" w:rsidRDefault="00260F02" w:rsidP="00260F02">
            <w:pPr>
              <w:rPr>
                <w:sz w:val="20"/>
                <w:szCs w:val="20"/>
              </w:rPr>
            </w:pPr>
            <w:r w:rsidRPr="00BA5F7F">
              <w:rPr>
                <w:sz w:val="20"/>
                <w:szCs w:val="20"/>
              </w:rPr>
              <w:t>Language requirements:</w:t>
            </w:r>
          </w:p>
        </w:tc>
        <w:tc>
          <w:tcPr>
            <w:tcW w:w="6750" w:type="dxa"/>
          </w:tcPr>
          <w:p w14:paraId="0A1F5CAC" w14:textId="551F4442" w:rsidR="00260F02" w:rsidRPr="00813ED9" w:rsidRDefault="005620D8" w:rsidP="00260F02">
            <w:pPr>
              <w:pStyle w:val="ListParagraph"/>
              <w:spacing w:after="0" w:line="240" w:lineRule="auto"/>
              <w:ind w:left="0"/>
              <w:rPr>
                <w:sz w:val="20"/>
                <w:szCs w:val="20"/>
              </w:rPr>
            </w:pPr>
            <w:r>
              <w:rPr>
                <w:sz w:val="20"/>
                <w:szCs w:val="20"/>
              </w:rPr>
              <w:t>No</w:t>
            </w:r>
          </w:p>
        </w:tc>
      </w:tr>
      <w:tr w:rsidR="00260F02" w:rsidRPr="00BA5F7F" w14:paraId="4B4CE7E5" w14:textId="77777777" w:rsidTr="00260F02">
        <w:tc>
          <w:tcPr>
            <w:tcW w:w="4410" w:type="dxa"/>
          </w:tcPr>
          <w:p w14:paraId="6D5C0CA3" w14:textId="77777777" w:rsidR="00260F02" w:rsidRPr="00BA5F7F" w:rsidRDefault="00260F02" w:rsidP="00260F02">
            <w:pPr>
              <w:rPr>
                <w:sz w:val="20"/>
                <w:szCs w:val="20"/>
              </w:rPr>
            </w:pPr>
            <w:r w:rsidRPr="00BA5F7F">
              <w:rPr>
                <w:sz w:val="20"/>
                <w:szCs w:val="20"/>
              </w:rPr>
              <w:t>Specific days or hours?</w:t>
            </w:r>
          </w:p>
        </w:tc>
        <w:tc>
          <w:tcPr>
            <w:tcW w:w="6750" w:type="dxa"/>
          </w:tcPr>
          <w:p w14:paraId="7F5DC49E" w14:textId="5B886D85" w:rsidR="00260F02" w:rsidRPr="00813ED9" w:rsidRDefault="005620D8" w:rsidP="00260F02">
            <w:pPr>
              <w:rPr>
                <w:sz w:val="20"/>
                <w:szCs w:val="20"/>
              </w:rPr>
            </w:pPr>
            <w:r>
              <w:rPr>
                <w:sz w:val="20"/>
                <w:szCs w:val="20"/>
              </w:rPr>
              <w:t xml:space="preserve">Weekdays, </w:t>
            </w:r>
            <w:r w:rsidR="00813ED9" w:rsidRPr="00813ED9">
              <w:rPr>
                <w:sz w:val="20"/>
                <w:szCs w:val="20"/>
              </w:rPr>
              <w:t>8:00-4:30pm</w:t>
            </w:r>
          </w:p>
        </w:tc>
      </w:tr>
      <w:tr w:rsidR="00260F02" w:rsidRPr="00BA5F7F" w14:paraId="0C2CAE89" w14:textId="77777777" w:rsidTr="00260F02">
        <w:tc>
          <w:tcPr>
            <w:tcW w:w="4410" w:type="dxa"/>
          </w:tcPr>
          <w:p w14:paraId="606917D4" w14:textId="77777777" w:rsidR="00260F02" w:rsidRPr="00BA5F7F" w:rsidRDefault="00260F02" w:rsidP="00260F02">
            <w:pPr>
              <w:rPr>
                <w:sz w:val="20"/>
                <w:szCs w:val="20"/>
              </w:rPr>
            </w:pPr>
            <w:r w:rsidRPr="00BA5F7F">
              <w:rPr>
                <w:sz w:val="20"/>
                <w:szCs w:val="20"/>
              </w:rPr>
              <w:t>Orientation?</w:t>
            </w:r>
          </w:p>
        </w:tc>
        <w:tc>
          <w:tcPr>
            <w:tcW w:w="6750" w:type="dxa"/>
          </w:tcPr>
          <w:p w14:paraId="3AC3FF7A" w14:textId="7DC334D7" w:rsidR="00260F02" w:rsidRPr="00813ED9" w:rsidRDefault="00813ED9" w:rsidP="00260F02">
            <w:pPr>
              <w:rPr>
                <w:sz w:val="20"/>
                <w:szCs w:val="20"/>
              </w:rPr>
            </w:pPr>
            <w:r w:rsidRPr="00813ED9">
              <w:rPr>
                <w:sz w:val="20"/>
                <w:szCs w:val="20"/>
              </w:rPr>
              <w:t>Yes</w:t>
            </w:r>
          </w:p>
        </w:tc>
      </w:tr>
      <w:tr w:rsidR="00260F02" w:rsidRPr="00BA5F7F" w14:paraId="15D9802B" w14:textId="77777777" w:rsidTr="00260F02">
        <w:tc>
          <w:tcPr>
            <w:tcW w:w="4410" w:type="dxa"/>
          </w:tcPr>
          <w:p w14:paraId="29306EA0" w14:textId="77777777" w:rsidR="00260F02" w:rsidRPr="00BA5F7F" w:rsidRDefault="00260F02" w:rsidP="00260F02">
            <w:pPr>
              <w:rPr>
                <w:sz w:val="20"/>
                <w:szCs w:val="20"/>
              </w:rPr>
            </w:pPr>
            <w:r w:rsidRPr="00BA5F7F">
              <w:rPr>
                <w:sz w:val="20"/>
                <w:szCs w:val="20"/>
              </w:rPr>
              <w:t>TB Test?</w:t>
            </w:r>
          </w:p>
        </w:tc>
        <w:tc>
          <w:tcPr>
            <w:tcW w:w="6750" w:type="dxa"/>
          </w:tcPr>
          <w:p w14:paraId="4210B416" w14:textId="44CF0814" w:rsidR="00260F02" w:rsidRPr="00813ED9" w:rsidRDefault="00813ED9" w:rsidP="00260F02">
            <w:pPr>
              <w:rPr>
                <w:sz w:val="20"/>
                <w:szCs w:val="20"/>
              </w:rPr>
            </w:pPr>
            <w:r w:rsidRPr="00813ED9">
              <w:rPr>
                <w:sz w:val="20"/>
                <w:szCs w:val="20"/>
              </w:rPr>
              <w:t>Yes</w:t>
            </w:r>
          </w:p>
        </w:tc>
      </w:tr>
      <w:tr w:rsidR="00813ED9" w:rsidRPr="00BA5F7F" w14:paraId="2435EA9B" w14:textId="77777777" w:rsidTr="00260F02">
        <w:tc>
          <w:tcPr>
            <w:tcW w:w="4410" w:type="dxa"/>
          </w:tcPr>
          <w:p w14:paraId="5416B2BC" w14:textId="77777777" w:rsidR="00813ED9" w:rsidRPr="00BA5F7F" w:rsidRDefault="00813ED9" w:rsidP="00813ED9">
            <w:pPr>
              <w:rPr>
                <w:sz w:val="20"/>
                <w:szCs w:val="20"/>
              </w:rPr>
            </w:pPr>
            <w:r w:rsidRPr="00BA5F7F">
              <w:rPr>
                <w:sz w:val="20"/>
                <w:szCs w:val="20"/>
              </w:rPr>
              <w:t>Auto?</w:t>
            </w:r>
          </w:p>
        </w:tc>
        <w:tc>
          <w:tcPr>
            <w:tcW w:w="6750" w:type="dxa"/>
          </w:tcPr>
          <w:p w14:paraId="05D3AA38" w14:textId="6F24B8DC" w:rsidR="00813ED9" w:rsidRPr="00813ED9" w:rsidRDefault="00813ED9" w:rsidP="00813ED9">
            <w:pPr>
              <w:rPr>
                <w:sz w:val="20"/>
                <w:szCs w:val="20"/>
              </w:rPr>
            </w:pPr>
            <w:r w:rsidRPr="00813ED9">
              <w:rPr>
                <w:sz w:val="20"/>
                <w:szCs w:val="20"/>
              </w:rPr>
              <w:t>No</w:t>
            </w:r>
          </w:p>
        </w:tc>
      </w:tr>
      <w:tr w:rsidR="00813ED9" w:rsidRPr="00BA5F7F" w14:paraId="6042BA1F" w14:textId="77777777" w:rsidTr="00260F02">
        <w:tc>
          <w:tcPr>
            <w:tcW w:w="4410" w:type="dxa"/>
          </w:tcPr>
          <w:p w14:paraId="437601FE" w14:textId="0A79FF67" w:rsidR="00813ED9" w:rsidRPr="00BA5F7F" w:rsidRDefault="00813ED9" w:rsidP="00813ED9">
            <w:pPr>
              <w:rPr>
                <w:sz w:val="20"/>
                <w:szCs w:val="20"/>
              </w:rPr>
            </w:pPr>
            <w:r>
              <w:rPr>
                <w:sz w:val="20"/>
                <w:szCs w:val="20"/>
              </w:rPr>
              <w:t>Auto insurance?</w:t>
            </w:r>
          </w:p>
        </w:tc>
        <w:tc>
          <w:tcPr>
            <w:tcW w:w="6750" w:type="dxa"/>
          </w:tcPr>
          <w:p w14:paraId="21374444" w14:textId="6968B65B" w:rsidR="00813ED9" w:rsidRPr="00813ED9" w:rsidRDefault="00813ED9" w:rsidP="00813ED9">
            <w:pPr>
              <w:rPr>
                <w:sz w:val="20"/>
                <w:szCs w:val="20"/>
              </w:rPr>
            </w:pPr>
            <w:r w:rsidRPr="00813ED9">
              <w:rPr>
                <w:sz w:val="20"/>
                <w:szCs w:val="20"/>
              </w:rPr>
              <w:t>No</w:t>
            </w:r>
          </w:p>
        </w:tc>
      </w:tr>
      <w:tr w:rsidR="00813ED9" w:rsidRPr="00BA5F7F" w14:paraId="2A521081" w14:textId="77777777" w:rsidTr="00260F02">
        <w:tc>
          <w:tcPr>
            <w:tcW w:w="4410" w:type="dxa"/>
          </w:tcPr>
          <w:p w14:paraId="7AEB13CB" w14:textId="77777777" w:rsidR="00813ED9" w:rsidRPr="00BA5F7F" w:rsidRDefault="00813ED9" w:rsidP="00813ED9">
            <w:pPr>
              <w:rPr>
                <w:sz w:val="20"/>
                <w:szCs w:val="20"/>
              </w:rPr>
            </w:pPr>
            <w:r w:rsidRPr="00BA5F7F">
              <w:rPr>
                <w:sz w:val="20"/>
                <w:szCs w:val="20"/>
              </w:rPr>
              <w:t>Work Study?</w:t>
            </w:r>
          </w:p>
        </w:tc>
        <w:tc>
          <w:tcPr>
            <w:tcW w:w="6750" w:type="dxa"/>
          </w:tcPr>
          <w:p w14:paraId="27635F77" w14:textId="6EA2FAEE" w:rsidR="00813ED9" w:rsidRPr="00813ED9" w:rsidRDefault="00813ED9" w:rsidP="00813ED9">
            <w:pPr>
              <w:rPr>
                <w:sz w:val="20"/>
                <w:szCs w:val="20"/>
              </w:rPr>
            </w:pPr>
            <w:r w:rsidRPr="00813ED9">
              <w:rPr>
                <w:sz w:val="20"/>
                <w:szCs w:val="20"/>
              </w:rPr>
              <w:t>No</w:t>
            </w:r>
          </w:p>
        </w:tc>
      </w:tr>
      <w:tr w:rsidR="00813ED9" w:rsidRPr="00BA5F7F" w14:paraId="382FEB1D" w14:textId="77777777" w:rsidTr="00260F02">
        <w:tc>
          <w:tcPr>
            <w:tcW w:w="4410" w:type="dxa"/>
          </w:tcPr>
          <w:p w14:paraId="294FE827" w14:textId="77777777" w:rsidR="00813ED9" w:rsidRPr="00BA5F7F" w:rsidRDefault="00813ED9" w:rsidP="00813ED9">
            <w:pPr>
              <w:rPr>
                <w:sz w:val="20"/>
                <w:szCs w:val="20"/>
              </w:rPr>
            </w:pPr>
            <w:r w:rsidRPr="00BA5F7F">
              <w:rPr>
                <w:sz w:val="20"/>
                <w:szCs w:val="20"/>
              </w:rPr>
              <w:t>Other:</w:t>
            </w:r>
          </w:p>
        </w:tc>
        <w:tc>
          <w:tcPr>
            <w:tcW w:w="6750" w:type="dxa"/>
          </w:tcPr>
          <w:p w14:paraId="7989D7FD" w14:textId="58E7411C" w:rsidR="00813ED9" w:rsidRPr="00813ED9" w:rsidRDefault="005620D8" w:rsidP="00813ED9">
            <w:pPr>
              <w:rPr>
                <w:sz w:val="20"/>
                <w:szCs w:val="20"/>
              </w:rPr>
            </w:pPr>
            <w:r>
              <w:rPr>
                <w:sz w:val="20"/>
                <w:szCs w:val="20"/>
              </w:rPr>
              <w:t>Background check</w:t>
            </w:r>
          </w:p>
        </w:tc>
      </w:tr>
    </w:tbl>
    <w:p w14:paraId="215B8816"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1B9BA27C" w14:textId="77777777" w:rsidTr="00260F02">
        <w:tc>
          <w:tcPr>
            <w:tcW w:w="2790" w:type="dxa"/>
            <w:shd w:val="clear" w:color="auto" w:fill="4472C4" w:themeFill="accent1"/>
            <w:vAlign w:val="center"/>
          </w:tcPr>
          <w:p w14:paraId="4F807195"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0D9246CF"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3FB33955"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59AB4C5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260F02" w:rsidRPr="000A1AAC" w14:paraId="6A50EE73" w14:textId="77777777" w:rsidTr="00260F02">
        <w:tc>
          <w:tcPr>
            <w:tcW w:w="2790" w:type="dxa"/>
            <w:vAlign w:val="center"/>
          </w:tcPr>
          <w:p w14:paraId="3CB52778" w14:textId="77777777" w:rsidR="00260F02" w:rsidRPr="00BA5F7F" w:rsidRDefault="00260F02" w:rsidP="00260F02">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0CB7F7D2" w14:textId="77777777" w:rsidR="00260F02" w:rsidRPr="00BA5F7F" w:rsidRDefault="00260F02" w:rsidP="00260F02">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08AAE2DF" w14:textId="77777777" w:rsidR="00260F02" w:rsidRPr="00BA5F7F" w:rsidRDefault="00260F02" w:rsidP="00260F02">
            <w:pPr>
              <w:jc w:val="center"/>
              <w:rPr>
                <w:rFonts w:cstheme="minorHAnsi"/>
                <w:sz w:val="20"/>
                <w:szCs w:val="20"/>
                <w:u w:val="single"/>
              </w:rPr>
            </w:pPr>
            <w:r w:rsidRPr="00BA5F7F">
              <w:rPr>
                <w:rFonts w:cstheme="minorHAnsi"/>
                <w:sz w:val="20"/>
                <w:szCs w:val="20"/>
              </w:rPr>
              <w:t>Hospital</w:t>
            </w:r>
          </w:p>
        </w:tc>
        <w:tc>
          <w:tcPr>
            <w:tcW w:w="2790" w:type="dxa"/>
            <w:vAlign w:val="center"/>
          </w:tcPr>
          <w:p w14:paraId="1ECE459A" w14:textId="77777777" w:rsidR="00260F02" w:rsidRPr="00BA5F7F" w:rsidRDefault="00260F02" w:rsidP="00260F02">
            <w:pPr>
              <w:jc w:val="center"/>
              <w:rPr>
                <w:rFonts w:cstheme="minorHAnsi"/>
                <w:sz w:val="20"/>
                <w:szCs w:val="20"/>
                <w:u w:val="single"/>
              </w:rPr>
            </w:pPr>
            <w:r w:rsidRPr="00BA5F7F">
              <w:rPr>
                <w:rFonts w:cstheme="minorHAnsi"/>
                <w:sz w:val="20"/>
                <w:szCs w:val="20"/>
              </w:rPr>
              <w:t>Community Dwelling Older Adults</w:t>
            </w:r>
          </w:p>
        </w:tc>
      </w:tr>
      <w:tr w:rsidR="00260F02" w:rsidRPr="000A1AAC" w14:paraId="53FC777B" w14:textId="77777777" w:rsidTr="00260F02">
        <w:tc>
          <w:tcPr>
            <w:tcW w:w="2790" w:type="dxa"/>
            <w:vAlign w:val="center"/>
          </w:tcPr>
          <w:p w14:paraId="3DD892E3" w14:textId="77777777" w:rsidR="00260F02" w:rsidRPr="00BA5F7F" w:rsidRDefault="00260F02" w:rsidP="00260F02">
            <w:pPr>
              <w:jc w:val="center"/>
              <w:rPr>
                <w:rFonts w:cstheme="minorHAnsi"/>
                <w:sz w:val="20"/>
                <w:szCs w:val="20"/>
                <w:u w:val="single"/>
              </w:rPr>
            </w:pPr>
            <w:r w:rsidRPr="00BA5F7F">
              <w:rPr>
                <w:rFonts w:cstheme="minorHAnsi"/>
                <w:sz w:val="20"/>
                <w:szCs w:val="20"/>
              </w:rPr>
              <w:t>Counseling</w:t>
            </w:r>
          </w:p>
        </w:tc>
        <w:tc>
          <w:tcPr>
            <w:tcW w:w="2790" w:type="dxa"/>
            <w:vAlign w:val="center"/>
          </w:tcPr>
          <w:p w14:paraId="3887D187" w14:textId="77777777" w:rsidR="00260F02" w:rsidRPr="00BA5F7F" w:rsidRDefault="00260F02" w:rsidP="00260F02">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4D7DF153" w14:textId="77777777" w:rsidR="00260F02" w:rsidRPr="00BA5F7F" w:rsidRDefault="00260F02" w:rsidP="00260F02">
            <w:pPr>
              <w:jc w:val="center"/>
              <w:rPr>
                <w:rFonts w:cstheme="minorHAnsi"/>
                <w:sz w:val="20"/>
                <w:szCs w:val="20"/>
                <w:u w:val="single"/>
              </w:rPr>
            </w:pPr>
            <w:r w:rsidRPr="00BA5F7F">
              <w:rPr>
                <w:rFonts w:cstheme="minorHAnsi"/>
                <w:sz w:val="20"/>
                <w:szCs w:val="20"/>
              </w:rPr>
              <w:t>Community</w:t>
            </w:r>
          </w:p>
        </w:tc>
        <w:tc>
          <w:tcPr>
            <w:tcW w:w="2790" w:type="dxa"/>
            <w:vAlign w:val="center"/>
          </w:tcPr>
          <w:p w14:paraId="739FC95A" w14:textId="77777777" w:rsidR="00260F02" w:rsidRPr="00BA5F7F" w:rsidRDefault="00260F02" w:rsidP="00260F02">
            <w:pPr>
              <w:jc w:val="center"/>
              <w:rPr>
                <w:rFonts w:cstheme="minorHAnsi"/>
                <w:sz w:val="20"/>
                <w:szCs w:val="20"/>
                <w:u w:val="single"/>
              </w:rPr>
            </w:pPr>
            <w:r w:rsidRPr="00BA5F7F">
              <w:rPr>
                <w:rFonts w:cstheme="minorHAnsi"/>
                <w:sz w:val="20"/>
                <w:szCs w:val="20"/>
              </w:rPr>
              <w:t>Hospitalization Patients</w:t>
            </w:r>
          </w:p>
        </w:tc>
      </w:tr>
      <w:tr w:rsidR="00260F02" w:rsidRPr="000A1AAC" w14:paraId="6E52CAF0" w14:textId="77777777" w:rsidTr="00260F02">
        <w:tc>
          <w:tcPr>
            <w:tcW w:w="2790" w:type="dxa"/>
            <w:vAlign w:val="center"/>
          </w:tcPr>
          <w:p w14:paraId="17809835" w14:textId="77777777" w:rsidR="00260F02" w:rsidRPr="00BA5F7F" w:rsidRDefault="00260F02" w:rsidP="00260F02">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3B5BD9A8" w14:textId="77777777" w:rsidR="00260F02" w:rsidRPr="00BA5F7F" w:rsidRDefault="00260F02" w:rsidP="00260F02">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4DB9E8E8" w14:textId="77777777" w:rsidR="00260F02" w:rsidRPr="00BA5F7F" w:rsidRDefault="00260F02" w:rsidP="00260F02">
            <w:pPr>
              <w:jc w:val="center"/>
              <w:rPr>
                <w:rFonts w:cstheme="minorHAnsi"/>
                <w:sz w:val="20"/>
                <w:szCs w:val="20"/>
                <w:u w:val="single"/>
              </w:rPr>
            </w:pPr>
            <w:r w:rsidRPr="00BA5F7F">
              <w:rPr>
                <w:rFonts w:cstheme="minorHAnsi"/>
                <w:sz w:val="20"/>
                <w:szCs w:val="20"/>
              </w:rPr>
              <w:t>Congregate Living</w:t>
            </w:r>
          </w:p>
        </w:tc>
        <w:tc>
          <w:tcPr>
            <w:tcW w:w="2790" w:type="dxa"/>
            <w:vAlign w:val="center"/>
          </w:tcPr>
          <w:p w14:paraId="7028F52E" w14:textId="77777777" w:rsidR="00260F02" w:rsidRPr="00BA5F7F" w:rsidRDefault="00260F02" w:rsidP="00260F02">
            <w:pPr>
              <w:jc w:val="center"/>
              <w:rPr>
                <w:rFonts w:cstheme="minorHAnsi"/>
                <w:sz w:val="20"/>
                <w:szCs w:val="20"/>
                <w:u w:val="single"/>
              </w:rPr>
            </w:pPr>
            <w:r w:rsidRPr="00BA5F7F">
              <w:rPr>
                <w:rFonts w:cstheme="minorHAnsi"/>
                <w:sz w:val="20"/>
                <w:szCs w:val="20"/>
              </w:rPr>
              <w:t>Residents in Congregate Living</w:t>
            </w:r>
          </w:p>
        </w:tc>
      </w:tr>
      <w:tr w:rsidR="00813ED9" w:rsidRPr="000A1AAC" w14:paraId="386421C8" w14:textId="77777777" w:rsidTr="00260F02">
        <w:tc>
          <w:tcPr>
            <w:tcW w:w="2790" w:type="dxa"/>
            <w:vAlign w:val="center"/>
          </w:tcPr>
          <w:p w14:paraId="7940424F" w14:textId="77777777" w:rsidR="00813ED9" w:rsidRPr="00BA5F7F" w:rsidRDefault="00813ED9" w:rsidP="00813ED9">
            <w:pPr>
              <w:jc w:val="center"/>
              <w:rPr>
                <w:rFonts w:cstheme="minorHAnsi"/>
                <w:sz w:val="20"/>
                <w:szCs w:val="20"/>
                <w:u w:val="single"/>
              </w:rPr>
            </w:pPr>
            <w:r w:rsidRPr="00BA5F7F">
              <w:rPr>
                <w:rFonts w:cstheme="minorHAnsi"/>
                <w:sz w:val="20"/>
                <w:szCs w:val="20"/>
              </w:rPr>
              <w:t>Family</w:t>
            </w:r>
          </w:p>
        </w:tc>
        <w:tc>
          <w:tcPr>
            <w:tcW w:w="2790" w:type="dxa"/>
            <w:vAlign w:val="center"/>
          </w:tcPr>
          <w:p w14:paraId="313CCAE9" w14:textId="166CAF5C" w:rsidR="00813ED9" w:rsidRPr="00BA5F7F" w:rsidRDefault="00813ED9" w:rsidP="00813ED9">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04410A04" w14:textId="77777777" w:rsidR="00813ED9" w:rsidRPr="00BA5F7F" w:rsidRDefault="00813ED9" w:rsidP="00813ED9">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4E29E5DD" w14:textId="77777777" w:rsidR="00813ED9" w:rsidRPr="00BA5F7F" w:rsidRDefault="00813ED9" w:rsidP="00813ED9">
            <w:pPr>
              <w:jc w:val="center"/>
              <w:rPr>
                <w:rFonts w:cstheme="minorHAnsi"/>
                <w:sz w:val="20"/>
                <w:szCs w:val="20"/>
                <w:u w:val="single"/>
              </w:rPr>
            </w:pPr>
            <w:r w:rsidRPr="00BA5F7F">
              <w:rPr>
                <w:rFonts w:cstheme="minorHAnsi"/>
                <w:sz w:val="20"/>
                <w:szCs w:val="20"/>
              </w:rPr>
              <w:t>Caregivers</w:t>
            </w:r>
          </w:p>
        </w:tc>
      </w:tr>
      <w:tr w:rsidR="00813ED9" w:rsidRPr="000A1AAC" w14:paraId="6B2A54B0" w14:textId="77777777" w:rsidTr="00260F02">
        <w:tc>
          <w:tcPr>
            <w:tcW w:w="2790" w:type="dxa"/>
            <w:vAlign w:val="center"/>
          </w:tcPr>
          <w:p w14:paraId="7470CEF8" w14:textId="77777777" w:rsidR="00813ED9" w:rsidRPr="00BA5F7F" w:rsidRDefault="00813ED9" w:rsidP="00813ED9">
            <w:pPr>
              <w:jc w:val="center"/>
              <w:rPr>
                <w:rFonts w:cstheme="minorHAnsi"/>
                <w:sz w:val="20"/>
                <w:szCs w:val="20"/>
                <w:u w:val="single"/>
              </w:rPr>
            </w:pPr>
            <w:r w:rsidRPr="00BA5F7F">
              <w:rPr>
                <w:rFonts w:cstheme="minorHAnsi"/>
                <w:sz w:val="20"/>
                <w:szCs w:val="20"/>
              </w:rPr>
              <w:t>DSM Diagnosis</w:t>
            </w:r>
          </w:p>
        </w:tc>
        <w:tc>
          <w:tcPr>
            <w:tcW w:w="2790" w:type="dxa"/>
            <w:vAlign w:val="center"/>
          </w:tcPr>
          <w:p w14:paraId="26C0EDB7" w14:textId="62901118" w:rsidR="00813ED9" w:rsidRPr="00BA5F7F" w:rsidRDefault="00813ED9" w:rsidP="00813ED9">
            <w:pPr>
              <w:jc w:val="center"/>
              <w:rPr>
                <w:rFonts w:cstheme="minorHAnsi"/>
                <w:sz w:val="20"/>
                <w:szCs w:val="20"/>
                <w:u w:val="single"/>
              </w:rPr>
            </w:pPr>
            <w:r w:rsidRPr="00BA5F7F">
              <w:rPr>
                <w:rFonts w:cstheme="minorHAnsi"/>
                <w:sz w:val="20"/>
                <w:szCs w:val="20"/>
              </w:rPr>
              <w:t>Program Evaluation</w:t>
            </w:r>
          </w:p>
        </w:tc>
        <w:tc>
          <w:tcPr>
            <w:tcW w:w="2790" w:type="dxa"/>
            <w:vAlign w:val="center"/>
          </w:tcPr>
          <w:p w14:paraId="526C556E" w14:textId="77777777" w:rsidR="00813ED9" w:rsidRPr="00BA5F7F" w:rsidRDefault="00813ED9" w:rsidP="00813ED9">
            <w:pPr>
              <w:jc w:val="center"/>
              <w:rPr>
                <w:rFonts w:cstheme="minorHAnsi"/>
                <w:sz w:val="20"/>
                <w:szCs w:val="20"/>
                <w:u w:val="single"/>
              </w:rPr>
            </w:pPr>
            <w:r w:rsidRPr="00BA5F7F">
              <w:rPr>
                <w:rFonts w:cstheme="minorHAnsi"/>
                <w:sz w:val="20"/>
                <w:szCs w:val="20"/>
              </w:rPr>
              <w:t>Mental Health</w:t>
            </w:r>
          </w:p>
        </w:tc>
        <w:tc>
          <w:tcPr>
            <w:tcW w:w="2790" w:type="dxa"/>
            <w:vAlign w:val="center"/>
          </w:tcPr>
          <w:p w14:paraId="21162F89" w14:textId="77777777" w:rsidR="00813ED9" w:rsidRPr="00BA5F7F" w:rsidRDefault="00813ED9" w:rsidP="00813ED9">
            <w:pPr>
              <w:jc w:val="center"/>
              <w:rPr>
                <w:rFonts w:cstheme="minorHAnsi"/>
                <w:sz w:val="20"/>
                <w:szCs w:val="20"/>
                <w:u w:val="single"/>
              </w:rPr>
            </w:pPr>
            <w:r w:rsidRPr="00BA5F7F">
              <w:rPr>
                <w:rFonts w:cstheme="minorHAnsi"/>
                <w:sz w:val="20"/>
                <w:szCs w:val="20"/>
              </w:rPr>
              <w:t>Veterans</w:t>
            </w:r>
          </w:p>
        </w:tc>
      </w:tr>
      <w:tr w:rsidR="00813ED9" w:rsidRPr="000A1AAC" w14:paraId="25292349" w14:textId="77777777" w:rsidTr="00260F02">
        <w:tc>
          <w:tcPr>
            <w:tcW w:w="2790" w:type="dxa"/>
            <w:vAlign w:val="center"/>
          </w:tcPr>
          <w:p w14:paraId="51FFCD70" w14:textId="77777777" w:rsidR="00813ED9" w:rsidRPr="00BA5F7F" w:rsidRDefault="00813ED9" w:rsidP="00813ED9">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5D7911EF" w14:textId="4BECBA28" w:rsidR="00813ED9" w:rsidRPr="00BA5F7F" w:rsidRDefault="00813ED9" w:rsidP="00813ED9">
            <w:pPr>
              <w:jc w:val="center"/>
              <w:rPr>
                <w:rFonts w:cstheme="minorHAnsi"/>
                <w:sz w:val="20"/>
                <w:szCs w:val="20"/>
                <w:u w:val="single"/>
              </w:rPr>
            </w:pPr>
            <w:r w:rsidRPr="00BA5F7F">
              <w:rPr>
                <w:rFonts w:cstheme="minorHAnsi"/>
                <w:sz w:val="20"/>
                <w:szCs w:val="20"/>
              </w:rPr>
              <w:t>Event Planning</w:t>
            </w:r>
          </w:p>
        </w:tc>
        <w:tc>
          <w:tcPr>
            <w:tcW w:w="2790" w:type="dxa"/>
            <w:vAlign w:val="center"/>
          </w:tcPr>
          <w:p w14:paraId="08B1EC46" w14:textId="77777777" w:rsidR="00813ED9" w:rsidRPr="00BA5F7F" w:rsidRDefault="00813ED9" w:rsidP="00813ED9">
            <w:pPr>
              <w:jc w:val="center"/>
              <w:rPr>
                <w:rFonts w:cstheme="minorHAnsi"/>
                <w:sz w:val="20"/>
                <w:szCs w:val="20"/>
                <w:u w:val="single"/>
              </w:rPr>
            </w:pPr>
            <w:r w:rsidRPr="00BA5F7F">
              <w:rPr>
                <w:rFonts w:cstheme="minorHAnsi"/>
                <w:sz w:val="20"/>
                <w:szCs w:val="20"/>
              </w:rPr>
              <w:t>Outpatient Health Setting</w:t>
            </w:r>
          </w:p>
        </w:tc>
        <w:tc>
          <w:tcPr>
            <w:tcW w:w="2790" w:type="dxa"/>
            <w:vAlign w:val="center"/>
          </w:tcPr>
          <w:p w14:paraId="2CC1E2DE" w14:textId="77777777" w:rsidR="00813ED9" w:rsidRPr="00BA5F7F" w:rsidRDefault="00813ED9" w:rsidP="00813ED9">
            <w:pPr>
              <w:jc w:val="center"/>
              <w:rPr>
                <w:rFonts w:cstheme="minorHAnsi"/>
                <w:sz w:val="20"/>
                <w:szCs w:val="20"/>
                <w:u w:val="single"/>
              </w:rPr>
            </w:pPr>
            <w:r w:rsidRPr="00BA5F7F">
              <w:rPr>
                <w:rFonts w:cstheme="minorHAnsi"/>
                <w:sz w:val="20"/>
                <w:szCs w:val="20"/>
              </w:rPr>
              <w:t>Staff/Professionals</w:t>
            </w:r>
          </w:p>
        </w:tc>
      </w:tr>
      <w:tr w:rsidR="00813ED9" w:rsidRPr="000A1AAC" w14:paraId="22EB1635" w14:textId="77777777" w:rsidTr="00260F02">
        <w:tc>
          <w:tcPr>
            <w:tcW w:w="2790" w:type="dxa"/>
            <w:vAlign w:val="center"/>
          </w:tcPr>
          <w:p w14:paraId="363B69AF" w14:textId="77777777" w:rsidR="00813ED9" w:rsidRPr="00DA2E03" w:rsidRDefault="00813ED9" w:rsidP="00DA2E03">
            <w:pPr>
              <w:pStyle w:val="NoSpacing"/>
              <w:rPr>
                <w:sz w:val="20"/>
                <w:szCs w:val="20"/>
              </w:rPr>
            </w:pPr>
            <w:r w:rsidRPr="00DA2E03">
              <w:rPr>
                <w:sz w:val="20"/>
                <w:szCs w:val="20"/>
              </w:rPr>
              <w:t>Case Management, Short-Term</w:t>
            </w:r>
          </w:p>
        </w:tc>
        <w:tc>
          <w:tcPr>
            <w:tcW w:w="2790" w:type="dxa"/>
            <w:vAlign w:val="center"/>
          </w:tcPr>
          <w:p w14:paraId="205220F7" w14:textId="3A6C2F3D" w:rsidR="00813ED9" w:rsidRPr="00DA2E03" w:rsidRDefault="00DA2E03" w:rsidP="00DA2E03">
            <w:pPr>
              <w:pStyle w:val="NoSpacing"/>
              <w:rPr>
                <w:rFonts w:cstheme="minorHAnsi"/>
                <w:sz w:val="20"/>
                <w:szCs w:val="20"/>
              </w:rPr>
            </w:pPr>
            <w:r w:rsidRPr="00DA2E03">
              <w:rPr>
                <w:rFonts w:cstheme="minorHAnsi"/>
                <w:sz w:val="20"/>
                <w:szCs w:val="20"/>
              </w:rPr>
              <w:t>Other: Development of Educational, Health Coaching, and/or Resource Management of Social Determinants of Health</w:t>
            </w:r>
          </w:p>
        </w:tc>
        <w:tc>
          <w:tcPr>
            <w:tcW w:w="2790" w:type="dxa"/>
            <w:vAlign w:val="center"/>
          </w:tcPr>
          <w:p w14:paraId="09C754AA" w14:textId="1237CA26" w:rsidR="00813ED9" w:rsidRPr="00DA2E03" w:rsidRDefault="00813ED9" w:rsidP="00DA2E03">
            <w:pPr>
              <w:pStyle w:val="NoSpacing"/>
              <w:rPr>
                <w:rFonts w:cstheme="minorHAnsi"/>
                <w:sz w:val="20"/>
                <w:szCs w:val="20"/>
              </w:rPr>
            </w:pPr>
            <w:r w:rsidRPr="00DA2E03">
              <w:rPr>
                <w:rFonts w:cstheme="minorHAnsi"/>
                <w:sz w:val="20"/>
                <w:szCs w:val="20"/>
              </w:rPr>
              <w:t xml:space="preserve">Other: </w:t>
            </w:r>
            <w:r w:rsidR="00DA2E03" w:rsidRPr="00DA2E03">
              <w:rPr>
                <w:rFonts w:cstheme="minorHAnsi"/>
                <w:color w:val="000000"/>
                <w:sz w:val="20"/>
                <w:szCs w:val="20"/>
              </w:rPr>
              <w:t>Adult Day Healthcare agency or contract; Skilled Nursing Facility agency or contract; Homeless Veterans Transitional Housing; HUD apartments</w:t>
            </w:r>
          </w:p>
        </w:tc>
        <w:tc>
          <w:tcPr>
            <w:tcW w:w="2790" w:type="dxa"/>
            <w:vAlign w:val="center"/>
          </w:tcPr>
          <w:p w14:paraId="3F07A253" w14:textId="77777777" w:rsidR="00813ED9" w:rsidRPr="00BA5F7F" w:rsidRDefault="00813ED9" w:rsidP="00813ED9">
            <w:pPr>
              <w:jc w:val="center"/>
              <w:rPr>
                <w:rFonts w:cstheme="minorHAnsi"/>
                <w:sz w:val="20"/>
                <w:szCs w:val="20"/>
                <w:u w:val="single"/>
              </w:rPr>
            </w:pPr>
            <w:r w:rsidRPr="00BA5F7F">
              <w:rPr>
                <w:rFonts w:cstheme="minorHAnsi"/>
                <w:sz w:val="20"/>
                <w:szCs w:val="20"/>
              </w:rPr>
              <w:t>Chronically Mentally Ill</w:t>
            </w:r>
          </w:p>
        </w:tc>
      </w:tr>
      <w:tr w:rsidR="00813ED9" w:rsidRPr="000A1AAC" w14:paraId="4A9EB871" w14:textId="77777777" w:rsidTr="00260F02">
        <w:tc>
          <w:tcPr>
            <w:tcW w:w="2790" w:type="dxa"/>
            <w:vAlign w:val="center"/>
          </w:tcPr>
          <w:p w14:paraId="2FBFB0BE" w14:textId="77777777" w:rsidR="00813ED9" w:rsidRPr="00BA5F7F" w:rsidRDefault="00813ED9" w:rsidP="00813ED9">
            <w:pPr>
              <w:jc w:val="center"/>
              <w:rPr>
                <w:rFonts w:cstheme="minorHAnsi"/>
                <w:sz w:val="20"/>
                <w:szCs w:val="20"/>
              </w:rPr>
            </w:pPr>
            <w:r w:rsidRPr="00BA5F7F">
              <w:rPr>
                <w:rFonts w:cstheme="minorHAnsi"/>
                <w:sz w:val="20"/>
                <w:szCs w:val="20"/>
              </w:rPr>
              <w:t>Case Management, Long-Term</w:t>
            </w:r>
          </w:p>
        </w:tc>
        <w:tc>
          <w:tcPr>
            <w:tcW w:w="2790" w:type="dxa"/>
            <w:vAlign w:val="center"/>
          </w:tcPr>
          <w:p w14:paraId="67EC396B" w14:textId="5D64A94C" w:rsidR="00813ED9" w:rsidRPr="00BA5F7F" w:rsidRDefault="00813ED9" w:rsidP="00813ED9">
            <w:pPr>
              <w:jc w:val="center"/>
              <w:rPr>
                <w:rFonts w:cstheme="minorHAnsi"/>
                <w:sz w:val="20"/>
                <w:szCs w:val="20"/>
                <w:u w:val="single"/>
              </w:rPr>
            </w:pPr>
          </w:p>
        </w:tc>
        <w:tc>
          <w:tcPr>
            <w:tcW w:w="2790" w:type="dxa"/>
            <w:vAlign w:val="center"/>
          </w:tcPr>
          <w:p w14:paraId="6C63BA40" w14:textId="77777777" w:rsidR="00813ED9" w:rsidRPr="00BA5F7F" w:rsidRDefault="00813ED9" w:rsidP="00813ED9">
            <w:pPr>
              <w:jc w:val="center"/>
              <w:rPr>
                <w:rFonts w:cstheme="minorHAnsi"/>
                <w:sz w:val="20"/>
                <w:szCs w:val="20"/>
                <w:u w:val="single"/>
              </w:rPr>
            </w:pPr>
          </w:p>
        </w:tc>
        <w:tc>
          <w:tcPr>
            <w:tcW w:w="2790" w:type="dxa"/>
            <w:vAlign w:val="center"/>
          </w:tcPr>
          <w:p w14:paraId="48ED172B" w14:textId="77777777" w:rsidR="00813ED9" w:rsidRPr="00BA5F7F" w:rsidRDefault="00813ED9" w:rsidP="00813ED9">
            <w:pPr>
              <w:jc w:val="center"/>
              <w:rPr>
                <w:rFonts w:cstheme="minorHAnsi"/>
                <w:sz w:val="20"/>
                <w:szCs w:val="20"/>
                <w:u w:val="single"/>
              </w:rPr>
            </w:pPr>
            <w:r w:rsidRPr="00BA5F7F">
              <w:rPr>
                <w:rFonts w:cstheme="minorHAnsi"/>
                <w:sz w:val="20"/>
                <w:szCs w:val="20"/>
              </w:rPr>
              <w:t>Homeless</w:t>
            </w:r>
          </w:p>
        </w:tc>
      </w:tr>
      <w:tr w:rsidR="00813ED9" w:rsidRPr="000A1AAC" w14:paraId="6E8D71CA" w14:textId="77777777" w:rsidTr="00260F02">
        <w:tc>
          <w:tcPr>
            <w:tcW w:w="2790" w:type="dxa"/>
            <w:vAlign w:val="center"/>
          </w:tcPr>
          <w:p w14:paraId="4616AF80" w14:textId="77777777" w:rsidR="00813ED9" w:rsidRPr="00BA5F7F" w:rsidRDefault="00813ED9" w:rsidP="00813ED9">
            <w:pPr>
              <w:jc w:val="center"/>
              <w:rPr>
                <w:rFonts w:cstheme="minorHAnsi"/>
                <w:sz w:val="20"/>
                <w:szCs w:val="20"/>
              </w:rPr>
            </w:pPr>
            <w:r w:rsidRPr="00BA5F7F">
              <w:rPr>
                <w:rFonts w:cstheme="minorHAnsi"/>
                <w:sz w:val="20"/>
                <w:szCs w:val="20"/>
              </w:rPr>
              <w:t>Discharge Planning</w:t>
            </w:r>
          </w:p>
        </w:tc>
        <w:tc>
          <w:tcPr>
            <w:tcW w:w="2790" w:type="dxa"/>
            <w:vAlign w:val="center"/>
          </w:tcPr>
          <w:p w14:paraId="6F57A347" w14:textId="79BFBF5E" w:rsidR="00813ED9" w:rsidRPr="00BA5F7F" w:rsidRDefault="00813ED9" w:rsidP="00813ED9">
            <w:pPr>
              <w:jc w:val="center"/>
              <w:rPr>
                <w:rFonts w:cstheme="minorHAnsi"/>
                <w:sz w:val="20"/>
                <w:szCs w:val="20"/>
                <w:u w:val="single"/>
              </w:rPr>
            </w:pPr>
          </w:p>
        </w:tc>
        <w:tc>
          <w:tcPr>
            <w:tcW w:w="2790" w:type="dxa"/>
            <w:vAlign w:val="center"/>
          </w:tcPr>
          <w:p w14:paraId="101FDC92" w14:textId="77777777" w:rsidR="00813ED9" w:rsidRPr="00BA5F7F" w:rsidRDefault="00813ED9" w:rsidP="00813ED9">
            <w:pPr>
              <w:jc w:val="center"/>
              <w:rPr>
                <w:rFonts w:cstheme="minorHAnsi"/>
                <w:sz w:val="20"/>
                <w:szCs w:val="20"/>
                <w:u w:val="single"/>
              </w:rPr>
            </w:pPr>
          </w:p>
        </w:tc>
        <w:tc>
          <w:tcPr>
            <w:tcW w:w="2790" w:type="dxa"/>
            <w:vAlign w:val="center"/>
          </w:tcPr>
          <w:p w14:paraId="315D9798" w14:textId="4D41E78C" w:rsidR="00813ED9" w:rsidRPr="00BA5F7F" w:rsidRDefault="00813ED9" w:rsidP="00813ED9">
            <w:pPr>
              <w:jc w:val="center"/>
              <w:rPr>
                <w:rFonts w:cstheme="minorHAnsi"/>
                <w:sz w:val="20"/>
                <w:szCs w:val="20"/>
                <w:u w:val="single"/>
              </w:rPr>
            </w:pPr>
            <w:r w:rsidRPr="00BA5F7F">
              <w:rPr>
                <w:rFonts w:cstheme="minorHAnsi"/>
                <w:sz w:val="20"/>
                <w:szCs w:val="20"/>
              </w:rPr>
              <w:t>Ethnic/Special Groups:</w:t>
            </w:r>
            <w:r>
              <w:rPr>
                <w:rFonts w:cstheme="minorHAnsi"/>
                <w:sz w:val="20"/>
                <w:szCs w:val="20"/>
              </w:rPr>
              <w:t xml:space="preserve"> </w:t>
            </w:r>
            <w:r w:rsidR="00DA2E03">
              <w:rPr>
                <w:rFonts w:cstheme="minorHAnsi"/>
                <w:sz w:val="20"/>
                <w:szCs w:val="20"/>
              </w:rPr>
              <w:t>Diverse veteran populations</w:t>
            </w:r>
          </w:p>
        </w:tc>
      </w:tr>
      <w:tr w:rsidR="00813ED9" w:rsidRPr="000A1AAC" w14:paraId="033754EA" w14:textId="77777777" w:rsidTr="00260F02">
        <w:tc>
          <w:tcPr>
            <w:tcW w:w="2790" w:type="dxa"/>
            <w:vAlign w:val="center"/>
          </w:tcPr>
          <w:p w14:paraId="43534ED7" w14:textId="77777777" w:rsidR="00813ED9" w:rsidRPr="00BA5F7F" w:rsidRDefault="00813ED9" w:rsidP="00813ED9">
            <w:pPr>
              <w:jc w:val="center"/>
              <w:rPr>
                <w:rFonts w:cstheme="minorHAnsi"/>
                <w:sz w:val="20"/>
                <w:szCs w:val="20"/>
              </w:rPr>
            </w:pPr>
            <w:r w:rsidRPr="00BA5F7F">
              <w:rPr>
                <w:rFonts w:cstheme="minorHAnsi"/>
                <w:sz w:val="20"/>
                <w:szCs w:val="20"/>
              </w:rPr>
              <w:t>Information and Referral</w:t>
            </w:r>
          </w:p>
        </w:tc>
        <w:tc>
          <w:tcPr>
            <w:tcW w:w="2790" w:type="dxa"/>
            <w:vAlign w:val="center"/>
          </w:tcPr>
          <w:p w14:paraId="6E045CB4" w14:textId="77777777" w:rsidR="00813ED9" w:rsidRPr="00BA5F7F" w:rsidRDefault="00813ED9" w:rsidP="00813ED9">
            <w:pPr>
              <w:jc w:val="center"/>
              <w:rPr>
                <w:rFonts w:cstheme="minorHAnsi"/>
                <w:sz w:val="20"/>
                <w:szCs w:val="20"/>
                <w:u w:val="single"/>
              </w:rPr>
            </w:pPr>
          </w:p>
        </w:tc>
        <w:tc>
          <w:tcPr>
            <w:tcW w:w="2790" w:type="dxa"/>
            <w:vAlign w:val="center"/>
          </w:tcPr>
          <w:p w14:paraId="386553FC" w14:textId="77777777" w:rsidR="00813ED9" w:rsidRPr="00BA5F7F" w:rsidRDefault="00813ED9" w:rsidP="00813ED9">
            <w:pPr>
              <w:jc w:val="center"/>
              <w:rPr>
                <w:rFonts w:cstheme="minorHAnsi"/>
                <w:sz w:val="20"/>
                <w:szCs w:val="20"/>
                <w:u w:val="single"/>
              </w:rPr>
            </w:pPr>
          </w:p>
        </w:tc>
        <w:tc>
          <w:tcPr>
            <w:tcW w:w="2790" w:type="dxa"/>
            <w:vAlign w:val="center"/>
          </w:tcPr>
          <w:p w14:paraId="2253C849" w14:textId="77777777" w:rsidR="00813ED9" w:rsidRPr="00BA5F7F" w:rsidRDefault="00813ED9" w:rsidP="00813ED9">
            <w:pPr>
              <w:jc w:val="center"/>
              <w:rPr>
                <w:rFonts w:cstheme="minorHAnsi"/>
                <w:sz w:val="20"/>
                <w:szCs w:val="20"/>
                <w:u w:val="single"/>
              </w:rPr>
            </w:pPr>
          </w:p>
        </w:tc>
      </w:tr>
      <w:tr w:rsidR="00813ED9" w:rsidRPr="000A1AAC" w14:paraId="2DEF1445" w14:textId="77777777" w:rsidTr="00260F02">
        <w:tc>
          <w:tcPr>
            <w:tcW w:w="2790" w:type="dxa"/>
            <w:vAlign w:val="center"/>
          </w:tcPr>
          <w:p w14:paraId="7CC157EA" w14:textId="1021B297" w:rsidR="00813ED9" w:rsidRPr="00BA5F7F" w:rsidRDefault="00813ED9" w:rsidP="00813ED9">
            <w:pPr>
              <w:jc w:val="center"/>
              <w:rPr>
                <w:rFonts w:cstheme="minorHAnsi"/>
                <w:b/>
                <w:bCs/>
                <w:sz w:val="20"/>
                <w:szCs w:val="20"/>
              </w:rPr>
            </w:pPr>
            <w:r w:rsidRPr="00BA5F7F">
              <w:rPr>
                <w:rFonts w:cstheme="minorHAnsi"/>
                <w:sz w:val="20"/>
                <w:szCs w:val="20"/>
              </w:rPr>
              <w:t>Group</w:t>
            </w:r>
          </w:p>
        </w:tc>
        <w:tc>
          <w:tcPr>
            <w:tcW w:w="2790" w:type="dxa"/>
            <w:vAlign w:val="center"/>
          </w:tcPr>
          <w:p w14:paraId="2056B415" w14:textId="77777777" w:rsidR="00813ED9" w:rsidRPr="00BA5F7F" w:rsidRDefault="00813ED9" w:rsidP="00813ED9">
            <w:pPr>
              <w:jc w:val="center"/>
              <w:rPr>
                <w:rFonts w:cstheme="minorHAnsi"/>
                <w:sz w:val="20"/>
                <w:szCs w:val="20"/>
                <w:u w:val="single"/>
              </w:rPr>
            </w:pPr>
          </w:p>
        </w:tc>
        <w:tc>
          <w:tcPr>
            <w:tcW w:w="2790" w:type="dxa"/>
            <w:vAlign w:val="center"/>
          </w:tcPr>
          <w:p w14:paraId="39474ECA" w14:textId="77777777" w:rsidR="00813ED9" w:rsidRPr="00BA5F7F" w:rsidRDefault="00813ED9" w:rsidP="00813ED9">
            <w:pPr>
              <w:jc w:val="center"/>
              <w:rPr>
                <w:rFonts w:cstheme="minorHAnsi"/>
                <w:sz w:val="20"/>
                <w:szCs w:val="20"/>
                <w:u w:val="single"/>
              </w:rPr>
            </w:pPr>
          </w:p>
        </w:tc>
        <w:tc>
          <w:tcPr>
            <w:tcW w:w="2790" w:type="dxa"/>
            <w:vAlign w:val="center"/>
          </w:tcPr>
          <w:p w14:paraId="7FA667F5" w14:textId="77777777" w:rsidR="00813ED9" w:rsidRPr="00BA5F7F" w:rsidRDefault="00813ED9" w:rsidP="00813ED9">
            <w:pPr>
              <w:jc w:val="center"/>
              <w:rPr>
                <w:rFonts w:cstheme="minorHAnsi"/>
                <w:sz w:val="20"/>
                <w:szCs w:val="20"/>
                <w:u w:val="single"/>
              </w:rPr>
            </w:pPr>
          </w:p>
        </w:tc>
      </w:tr>
      <w:tr w:rsidR="005620D8" w:rsidRPr="000A1AAC" w14:paraId="1BA83F81" w14:textId="77777777" w:rsidTr="00260F02">
        <w:tc>
          <w:tcPr>
            <w:tcW w:w="2790" w:type="dxa"/>
            <w:vAlign w:val="center"/>
          </w:tcPr>
          <w:p w14:paraId="1F99D872" w14:textId="24168BD0" w:rsidR="005620D8" w:rsidRPr="00BA5F7F" w:rsidRDefault="005620D8" w:rsidP="00813ED9">
            <w:pPr>
              <w:jc w:val="center"/>
              <w:rPr>
                <w:rFonts w:cstheme="minorHAnsi"/>
                <w:sz w:val="20"/>
                <w:szCs w:val="20"/>
              </w:rPr>
            </w:pPr>
            <w:r>
              <w:rPr>
                <w:rFonts w:cstheme="minorHAnsi"/>
                <w:sz w:val="20"/>
                <w:szCs w:val="20"/>
              </w:rPr>
              <w:t>Other: Interdisciplinary teamwork</w:t>
            </w:r>
          </w:p>
        </w:tc>
        <w:tc>
          <w:tcPr>
            <w:tcW w:w="2790" w:type="dxa"/>
            <w:vAlign w:val="center"/>
          </w:tcPr>
          <w:p w14:paraId="6C114C94" w14:textId="77777777" w:rsidR="005620D8" w:rsidRPr="00BA5F7F" w:rsidRDefault="005620D8" w:rsidP="00813ED9">
            <w:pPr>
              <w:jc w:val="center"/>
              <w:rPr>
                <w:rFonts w:cstheme="minorHAnsi"/>
                <w:sz w:val="20"/>
                <w:szCs w:val="20"/>
                <w:u w:val="single"/>
              </w:rPr>
            </w:pPr>
          </w:p>
        </w:tc>
        <w:tc>
          <w:tcPr>
            <w:tcW w:w="2790" w:type="dxa"/>
            <w:vAlign w:val="center"/>
          </w:tcPr>
          <w:p w14:paraId="6EB3A853" w14:textId="77777777" w:rsidR="005620D8" w:rsidRPr="00BA5F7F" w:rsidRDefault="005620D8" w:rsidP="00813ED9">
            <w:pPr>
              <w:jc w:val="center"/>
              <w:rPr>
                <w:rFonts w:cstheme="minorHAnsi"/>
                <w:sz w:val="20"/>
                <w:szCs w:val="20"/>
                <w:u w:val="single"/>
              </w:rPr>
            </w:pPr>
          </w:p>
        </w:tc>
        <w:tc>
          <w:tcPr>
            <w:tcW w:w="2790" w:type="dxa"/>
            <w:vAlign w:val="center"/>
          </w:tcPr>
          <w:p w14:paraId="7D4D5AFB" w14:textId="77777777" w:rsidR="005620D8" w:rsidRPr="00BA5F7F" w:rsidRDefault="005620D8" w:rsidP="00813ED9">
            <w:pPr>
              <w:jc w:val="center"/>
              <w:rPr>
                <w:rFonts w:cstheme="minorHAnsi"/>
                <w:sz w:val="20"/>
                <w:szCs w:val="20"/>
                <w:u w:val="single"/>
              </w:rPr>
            </w:pPr>
          </w:p>
        </w:tc>
      </w:tr>
    </w:tbl>
    <w:p w14:paraId="66DFF01A" w14:textId="77777777" w:rsidR="00260F02" w:rsidRPr="00260F02" w:rsidRDefault="00260F02" w:rsidP="00260F02"/>
    <w:p w14:paraId="4F0CE833" w14:textId="77777777" w:rsidR="00D60729" w:rsidRDefault="00D60729">
      <w:pPr>
        <w:rPr>
          <w:rFonts w:ascii="Rockwell Nova" w:eastAsiaTheme="majorEastAsia" w:hAnsi="Rockwell Nova" w:cstheme="majorBidi"/>
          <w:b/>
          <w:bCs/>
          <w:color w:val="1F3864" w:themeColor="accent1" w:themeShade="80"/>
          <w:sz w:val="36"/>
          <w:szCs w:val="36"/>
        </w:rPr>
      </w:pPr>
      <w:r>
        <w:br w:type="page"/>
      </w:r>
    </w:p>
    <w:bookmarkStart w:id="27" w:name="_WISE_and_Healthy"/>
    <w:bookmarkEnd w:id="27"/>
    <w:p w14:paraId="473507A9" w14:textId="52BA3279"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WISE and Healthy Aging – Holistic Elder Abuse Respo</w:t>
      </w:r>
      <w:r w:rsidR="00260F02" w:rsidRPr="00035FB7">
        <w:rPr>
          <w:rStyle w:val="Hyperlink"/>
        </w:rPr>
        <w:t>n</w:t>
      </w:r>
      <w:r w:rsidR="00260F02" w:rsidRPr="00035FB7">
        <w:rPr>
          <w:rStyle w:val="Hyperlink"/>
        </w:rPr>
        <w:t>se Team</w:t>
      </w:r>
      <w:r>
        <w:fldChar w:fldCharType="end"/>
      </w:r>
    </w:p>
    <w:p w14:paraId="3042AC70" w14:textId="77777777" w:rsidR="00D60729" w:rsidRDefault="00D60729" w:rsidP="00260F02">
      <w:pPr>
        <w:rPr>
          <w:b/>
          <w:bCs/>
          <w:sz w:val="22"/>
          <w:szCs w:val="22"/>
          <w:u w:val="single"/>
        </w:rPr>
      </w:pPr>
    </w:p>
    <w:p w14:paraId="7D49B648" w14:textId="3D34DE58" w:rsidR="00260F02" w:rsidRPr="005476FA" w:rsidRDefault="00260F02" w:rsidP="00260F02">
      <w:pPr>
        <w:rPr>
          <w:b/>
          <w:bCs/>
          <w:sz w:val="22"/>
          <w:szCs w:val="22"/>
          <w:u w:val="single"/>
        </w:rPr>
      </w:pPr>
      <w:r w:rsidRPr="005476FA">
        <w:rPr>
          <w:b/>
          <w:bCs/>
          <w:sz w:val="22"/>
          <w:szCs w:val="22"/>
          <w:u w:val="single"/>
        </w:rPr>
        <w:t>Opportunity:</w:t>
      </w:r>
    </w:p>
    <w:p w14:paraId="7A4BAD6F" w14:textId="2AD77F70" w:rsidR="00D60729" w:rsidRDefault="00D60729" w:rsidP="00D60729">
      <w:pPr>
        <w:pStyle w:val="NoSpacing"/>
        <w:rPr>
          <w:sz w:val="20"/>
          <w:szCs w:val="20"/>
        </w:rPr>
      </w:pPr>
      <w:r w:rsidRPr="00D60729">
        <w:rPr>
          <w:sz w:val="20"/>
          <w:szCs w:val="20"/>
        </w:rPr>
        <w:t xml:space="preserve">Elder abuse prevention and intervention in community settings: This internship opportunity will support elder and dependent adult abuse survivors through the Holistic Elder Abuse Response Team (HEART), a function of the WISE &amp; Healthy Aging Elder Abuse Prevention Program. HEART provides case management, individual and group counseling, legal system advocacy (attending court, helping to write victim impact statements, getting restraining orders filed) and some emergency funds to elder and dependent adult abuse survivors. This program incorporates pre- and post-testing for depression, anxiety, Post-Traumatic Stress Disorder, isolation and loneliness, and a mental status exam. Services are primarily provided in client's homes or at the Long Beach or Santa Monica offices. The program is additionally co-located at the Long Beach Police Department. The program conducts weekly tele- support groups for survivors of romance scams. GSWEC student would be offered the opportunity to participate in the aforementioned roles alongside HEART staff. Additionally, a GSWEC student will be able to conduct trainings to community groups about how to detect abuse and access available resources if one becomes a victim. </w:t>
      </w:r>
    </w:p>
    <w:p w14:paraId="2840AF80" w14:textId="77777777" w:rsidR="004A767A" w:rsidRPr="00D60729" w:rsidRDefault="004A767A" w:rsidP="00D60729">
      <w:pPr>
        <w:pStyle w:val="NoSpacing"/>
        <w:rPr>
          <w:rFonts w:ascii="Times New Roman" w:hAnsi="Times New Roman"/>
          <w:sz w:val="20"/>
          <w:szCs w:val="20"/>
        </w:rPr>
      </w:pPr>
    </w:p>
    <w:p w14:paraId="44498604" w14:textId="00385B91" w:rsidR="00D60729" w:rsidRPr="00D60729" w:rsidRDefault="00D60729" w:rsidP="00D60729">
      <w:pPr>
        <w:pStyle w:val="NoSpacing"/>
        <w:rPr>
          <w:rFonts w:ascii="Times New Roman" w:hAnsi="Times New Roman"/>
          <w:sz w:val="20"/>
          <w:szCs w:val="20"/>
        </w:rPr>
      </w:pPr>
      <w:r w:rsidRPr="00D60729">
        <w:rPr>
          <w:sz w:val="20"/>
          <w:szCs w:val="20"/>
        </w:rPr>
        <w:t xml:space="preserve">Exposure to the elder justice multidisciplinary teams may include all or any of the following: </w:t>
      </w:r>
    </w:p>
    <w:p w14:paraId="53A729AF" w14:textId="50154095" w:rsidR="00D60729" w:rsidRDefault="00D60729" w:rsidP="00D60729">
      <w:pPr>
        <w:pStyle w:val="NoSpacing"/>
        <w:rPr>
          <w:sz w:val="20"/>
          <w:szCs w:val="20"/>
        </w:rPr>
      </w:pPr>
      <w:r w:rsidRPr="00D60729">
        <w:rPr>
          <w:sz w:val="20"/>
          <w:szCs w:val="20"/>
        </w:rPr>
        <w:t xml:space="preserve">Los Angeles County Elder Abuse Forensic Center: GSWEC students will have the opportunity to attend meetings to observe this multidisciplinary team that meets weekly to review, consult and take action on the most egregious elder abuse cases in the County. The team is comprised of a geriatrician, neuropsychologist, Adult Protective Services, Ombudsman, Public Guardian, District Attorney's Office, City Attorney's Office, Los Angeles Police Department, </w:t>
      </w:r>
      <w:proofErr w:type="spellStart"/>
      <w:r w:rsidRPr="00D60729">
        <w:rPr>
          <w:sz w:val="20"/>
          <w:szCs w:val="20"/>
        </w:rPr>
        <w:t>Sheriffs</w:t>
      </w:r>
      <w:proofErr w:type="spellEnd"/>
      <w:r w:rsidRPr="00D60729">
        <w:rPr>
          <w:sz w:val="20"/>
          <w:szCs w:val="20"/>
        </w:rPr>
        <w:t xml:space="preserve"> Department, other local law enforcement jurisdictions, Department of Mental Health, and the Victim Witness Program. </w:t>
      </w:r>
    </w:p>
    <w:p w14:paraId="5A5B698C" w14:textId="77777777" w:rsidR="00DA2E03" w:rsidRPr="00D60729" w:rsidRDefault="00DA2E03" w:rsidP="00D60729">
      <w:pPr>
        <w:pStyle w:val="NoSpacing"/>
        <w:rPr>
          <w:rFonts w:ascii="Times New Roman" w:hAnsi="Times New Roman"/>
          <w:sz w:val="20"/>
          <w:szCs w:val="20"/>
        </w:rPr>
      </w:pPr>
    </w:p>
    <w:p w14:paraId="4EF6FD6F" w14:textId="7FECFC64" w:rsidR="00D60729" w:rsidRDefault="00D60729" w:rsidP="00D60729">
      <w:pPr>
        <w:pStyle w:val="NoSpacing"/>
        <w:rPr>
          <w:sz w:val="20"/>
          <w:szCs w:val="20"/>
        </w:rPr>
      </w:pPr>
      <w:r w:rsidRPr="00D60729">
        <w:rPr>
          <w:sz w:val="20"/>
          <w:szCs w:val="20"/>
        </w:rPr>
        <w:t xml:space="preserve">Los Angeles County Elder Death Review Team: Co-chaired by the Los Angeles County District Attorney's and Coroner's Office Chief Medical Examiner; the team reviews suspicious deaths that involve elders or defendant adults. Cases are brought forward by law enforcement and the Ombudsman. GSWEC students will have the opportunity to attend this meeting. </w:t>
      </w:r>
    </w:p>
    <w:p w14:paraId="419B950B" w14:textId="77777777" w:rsidR="00DA2E03" w:rsidRPr="00D60729" w:rsidRDefault="00DA2E03" w:rsidP="00D60729">
      <w:pPr>
        <w:pStyle w:val="NoSpacing"/>
        <w:rPr>
          <w:rFonts w:ascii="Times New Roman" w:hAnsi="Times New Roman"/>
          <w:sz w:val="20"/>
          <w:szCs w:val="20"/>
        </w:rPr>
      </w:pPr>
    </w:p>
    <w:p w14:paraId="64402108" w14:textId="08B1A5A2" w:rsidR="00D60729" w:rsidRDefault="00D60729" w:rsidP="00D60729">
      <w:pPr>
        <w:pStyle w:val="NoSpacing"/>
        <w:rPr>
          <w:sz w:val="20"/>
          <w:szCs w:val="20"/>
        </w:rPr>
      </w:pPr>
      <w:r w:rsidRPr="00D60729">
        <w:rPr>
          <w:sz w:val="20"/>
          <w:szCs w:val="20"/>
        </w:rPr>
        <w:t xml:space="preserve">SCAMS LA Workgroup: Co-chaired by representatives of the Federal Bureau of Investigation and the Los Angeles District Attorney's Office. This group brings together professionals from state, federal, and local public and private agencies who investigate or provide services to victims of mass marketing scams that target older adults. These meeting provide opportunity to network with a variety of professionals and conduct training on topics that are relevant to this group. </w:t>
      </w:r>
    </w:p>
    <w:p w14:paraId="222BFB24" w14:textId="77777777" w:rsidR="00DA2E03" w:rsidRPr="00D60729" w:rsidRDefault="00DA2E03" w:rsidP="00D60729">
      <w:pPr>
        <w:pStyle w:val="NoSpacing"/>
        <w:rPr>
          <w:rFonts w:ascii="Times New Roman" w:hAnsi="Times New Roman"/>
          <w:sz w:val="20"/>
          <w:szCs w:val="20"/>
        </w:rPr>
      </w:pPr>
    </w:p>
    <w:p w14:paraId="0B4029BE" w14:textId="0C4E4BE7" w:rsidR="00D60729" w:rsidRDefault="00D60729" w:rsidP="00D60729">
      <w:pPr>
        <w:pStyle w:val="NoSpacing"/>
        <w:rPr>
          <w:sz w:val="20"/>
          <w:szCs w:val="20"/>
        </w:rPr>
      </w:pPr>
      <w:r w:rsidRPr="00D60729">
        <w:rPr>
          <w:sz w:val="20"/>
          <w:szCs w:val="20"/>
        </w:rPr>
        <w:t xml:space="preserve">City of Los Angeles Domestic Violence Task Force meetings and Abuse in Later Life Ad Hoc Committee meeting attendance. </w:t>
      </w:r>
    </w:p>
    <w:p w14:paraId="32C29CC2" w14:textId="77777777" w:rsidR="00DA2E03" w:rsidRPr="00D60729" w:rsidRDefault="00DA2E03" w:rsidP="00D60729">
      <w:pPr>
        <w:pStyle w:val="NoSpacing"/>
        <w:rPr>
          <w:rFonts w:ascii="Times New Roman" w:hAnsi="Times New Roman"/>
          <w:sz w:val="20"/>
          <w:szCs w:val="20"/>
        </w:rPr>
      </w:pPr>
    </w:p>
    <w:p w14:paraId="378E1ED6" w14:textId="77777777" w:rsidR="00D60729" w:rsidRPr="00D60729" w:rsidRDefault="00D60729" w:rsidP="00D60729">
      <w:pPr>
        <w:pStyle w:val="NoSpacing"/>
        <w:rPr>
          <w:rFonts w:ascii="Times New Roman" w:hAnsi="Times New Roman"/>
          <w:sz w:val="20"/>
          <w:szCs w:val="20"/>
        </w:rPr>
      </w:pPr>
      <w:r w:rsidRPr="00D60729">
        <w:rPr>
          <w:sz w:val="20"/>
          <w:szCs w:val="20"/>
        </w:rPr>
        <w:t xml:space="preserve">Macro projects policy, advocacy, and outreach: Rotations will be available to support the policy and advocacy efforts of the Ombudsman and Elder Abuse Prevention Programs. A few examples of the types of assignments: </w:t>
      </w:r>
    </w:p>
    <w:p w14:paraId="6241D626" w14:textId="77777777" w:rsidR="00D60729" w:rsidRPr="00D60729" w:rsidRDefault="00D60729" w:rsidP="00D60729">
      <w:pPr>
        <w:pStyle w:val="NoSpacing"/>
        <w:rPr>
          <w:rFonts w:ascii="Times New Roman" w:hAnsi="Times New Roman"/>
          <w:sz w:val="20"/>
          <w:szCs w:val="20"/>
        </w:rPr>
      </w:pPr>
      <w:r w:rsidRPr="00D60729">
        <w:rPr>
          <w:sz w:val="20"/>
          <w:szCs w:val="20"/>
        </w:rPr>
        <w:t>Help with the coordination of the City of Los Angeles Domestic Violence Task Force Abuse in Later Life Ad Hoc Committee; co-chaired by the City Attorney's Office and WISE &amp; Healthy Aging.</w:t>
      </w:r>
      <w:r w:rsidRPr="00D60729">
        <w:rPr>
          <w:sz w:val="20"/>
          <w:szCs w:val="20"/>
        </w:rPr>
        <w:br/>
        <w:t xml:space="preserve">The committee seeks to conduct training and link service providers in the elder justice and domestic violence intervention networks to support more cohesive responses to abuse in later life. </w:t>
      </w:r>
    </w:p>
    <w:p w14:paraId="12C16AEA" w14:textId="77777777" w:rsidR="00D60729" w:rsidRPr="00D60729" w:rsidRDefault="00D60729" w:rsidP="00D60729">
      <w:pPr>
        <w:pStyle w:val="NoSpacing"/>
        <w:rPr>
          <w:rFonts w:ascii="Times New Roman" w:hAnsi="Times New Roman"/>
          <w:sz w:val="20"/>
          <w:szCs w:val="20"/>
        </w:rPr>
      </w:pPr>
      <w:r w:rsidRPr="00D60729">
        <w:rPr>
          <w:sz w:val="20"/>
          <w:szCs w:val="20"/>
        </w:rPr>
        <w:t xml:space="preserve">Legislative education and advocacy: Engage in letter writing to support or oppose legislation, conduct visits in district to educate legislators on the impact of budget packages, legislation, and policy implications. Additionally, GSWEC students will have the opportunity to engage with statewide advocacy organizations like the California Elder Justice Coalition and the California Long-Term Care Ombudsman Association. </w:t>
      </w:r>
    </w:p>
    <w:p w14:paraId="212F5732" w14:textId="77777777" w:rsidR="00D60729" w:rsidRPr="00D60729" w:rsidRDefault="00D60729" w:rsidP="00D60729">
      <w:pPr>
        <w:pStyle w:val="NoSpacing"/>
        <w:rPr>
          <w:rFonts w:ascii="Times New Roman" w:hAnsi="Times New Roman"/>
          <w:sz w:val="20"/>
          <w:szCs w:val="20"/>
        </w:rPr>
      </w:pPr>
      <w:r w:rsidRPr="00D60729">
        <w:rPr>
          <w:sz w:val="20"/>
          <w:szCs w:val="20"/>
        </w:rPr>
        <w:t xml:space="preserve">Additional Networking and Training opportunities: GSWEC students will have opportunities to attend select webinars/trainings offered throughout the county. </w:t>
      </w:r>
    </w:p>
    <w:p w14:paraId="4A0CCC52" w14:textId="77777777" w:rsidR="00D60729" w:rsidRDefault="00D60729" w:rsidP="00260F02">
      <w:pPr>
        <w:rPr>
          <w:b/>
          <w:sz w:val="22"/>
          <w:szCs w:val="22"/>
          <w:u w:val="single"/>
        </w:rPr>
      </w:pPr>
    </w:p>
    <w:p w14:paraId="0C3B82BA" w14:textId="08DE0FB2" w:rsidR="00260F02" w:rsidRPr="005476FA" w:rsidRDefault="00260F02" w:rsidP="00260F02">
      <w:pPr>
        <w:rPr>
          <w:b/>
          <w:sz w:val="22"/>
          <w:szCs w:val="22"/>
        </w:rPr>
      </w:pPr>
      <w:r w:rsidRPr="005476FA">
        <w:rPr>
          <w:b/>
          <w:sz w:val="22"/>
          <w:szCs w:val="22"/>
          <w:u w:val="single"/>
        </w:rPr>
        <w:lastRenderedPageBreak/>
        <w:t>Unique Aspects of Placement</w:t>
      </w:r>
      <w:r w:rsidRPr="005476FA">
        <w:rPr>
          <w:b/>
          <w:sz w:val="22"/>
          <w:szCs w:val="22"/>
        </w:rPr>
        <w:t xml:space="preserve">:  </w:t>
      </w:r>
    </w:p>
    <w:p w14:paraId="2FE6A715" w14:textId="77777777" w:rsidR="00D60729" w:rsidRPr="00D60729" w:rsidRDefault="00D60729" w:rsidP="00D60729">
      <w:pPr>
        <w:pStyle w:val="NoSpacing"/>
        <w:rPr>
          <w:sz w:val="20"/>
          <w:szCs w:val="20"/>
        </w:rPr>
      </w:pPr>
      <w:r w:rsidRPr="00D60729">
        <w:rPr>
          <w:sz w:val="20"/>
          <w:szCs w:val="20"/>
        </w:rPr>
        <w:t xml:space="preserve">The HEART program at WISE &amp; Healthy Aging is the only program of </w:t>
      </w:r>
      <w:proofErr w:type="spellStart"/>
      <w:proofErr w:type="gramStart"/>
      <w:r w:rsidRPr="00D60729">
        <w:rPr>
          <w:sz w:val="20"/>
          <w:szCs w:val="20"/>
        </w:rPr>
        <w:t>it's</w:t>
      </w:r>
      <w:proofErr w:type="spellEnd"/>
      <w:proofErr w:type="gramEnd"/>
      <w:r w:rsidRPr="00D60729">
        <w:rPr>
          <w:sz w:val="20"/>
          <w:szCs w:val="20"/>
        </w:rPr>
        <w:t xml:space="preserve"> kind in Los Angeles and one of a handful in the nation that is providing comprehensive services to elder abuse survivors. It is one of two programs that is being funded in the state of California to provide comprehensive victim services to elder abuse survivors. </w:t>
      </w:r>
    </w:p>
    <w:p w14:paraId="3EA49BC8" w14:textId="39139C96" w:rsidR="00D60729" w:rsidRDefault="00D60729" w:rsidP="00D60729">
      <w:pPr>
        <w:pStyle w:val="NoSpacing"/>
        <w:rPr>
          <w:sz w:val="20"/>
          <w:szCs w:val="20"/>
        </w:rPr>
      </w:pPr>
      <w:r w:rsidRPr="00D60729">
        <w:rPr>
          <w:sz w:val="20"/>
          <w:szCs w:val="20"/>
        </w:rPr>
        <w:t>*Mileage reimbursement will be provided to GSWEC students in accordance with the agency's mileage reimbursement policy that currently reflects the Federal mileage reimbursement rate.</w:t>
      </w:r>
    </w:p>
    <w:p w14:paraId="406AF4B8" w14:textId="77777777" w:rsidR="00D60729" w:rsidRDefault="00D60729">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04C1B461" w14:textId="77777777" w:rsidTr="00260F02">
        <w:tc>
          <w:tcPr>
            <w:tcW w:w="11160" w:type="dxa"/>
            <w:gridSpan w:val="2"/>
            <w:shd w:val="clear" w:color="auto" w:fill="4472C4" w:themeFill="accent1"/>
          </w:tcPr>
          <w:p w14:paraId="6F900FF9"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4C93966D" w14:textId="77777777" w:rsidTr="00260F02">
        <w:tc>
          <w:tcPr>
            <w:tcW w:w="4410" w:type="dxa"/>
          </w:tcPr>
          <w:p w14:paraId="16319687" w14:textId="77777777" w:rsidR="00260F02" w:rsidRPr="00BA5F7F" w:rsidRDefault="00260F02" w:rsidP="00260F02">
            <w:pPr>
              <w:rPr>
                <w:sz w:val="20"/>
                <w:szCs w:val="20"/>
              </w:rPr>
            </w:pPr>
            <w:r w:rsidRPr="00BA5F7F">
              <w:rPr>
                <w:sz w:val="20"/>
                <w:szCs w:val="20"/>
              </w:rPr>
              <w:t xml:space="preserve">Agency Name: </w:t>
            </w:r>
          </w:p>
        </w:tc>
        <w:tc>
          <w:tcPr>
            <w:tcW w:w="6750" w:type="dxa"/>
          </w:tcPr>
          <w:p w14:paraId="07686FBF" w14:textId="796178BB" w:rsidR="00260F02" w:rsidRPr="00D60729" w:rsidRDefault="00D60729" w:rsidP="00D60729">
            <w:pPr>
              <w:pStyle w:val="NoSpacing"/>
              <w:rPr>
                <w:rFonts w:cstheme="minorHAnsi"/>
                <w:sz w:val="20"/>
                <w:szCs w:val="20"/>
              </w:rPr>
            </w:pPr>
            <w:r w:rsidRPr="00D60729">
              <w:rPr>
                <w:rFonts w:cstheme="minorHAnsi"/>
                <w:sz w:val="20"/>
                <w:szCs w:val="20"/>
              </w:rPr>
              <w:t>WISE and Healthy Aging – Holistic Elder Abuse Response Team</w:t>
            </w:r>
          </w:p>
        </w:tc>
      </w:tr>
      <w:tr w:rsidR="00260F02" w:rsidRPr="00BA5F7F" w14:paraId="18629726" w14:textId="77777777" w:rsidTr="00260F02">
        <w:tc>
          <w:tcPr>
            <w:tcW w:w="4410" w:type="dxa"/>
          </w:tcPr>
          <w:p w14:paraId="54FEBB99" w14:textId="77777777" w:rsidR="00260F02" w:rsidRPr="00BA5F7F" w:rsidRDefault="00260F02" w:rsidP="00260F02">
            <w:pPr>
              <w:rPr>
                <w:sz w:val="20"/>
                <w:szCs w:val="20"/>
              </w:rPr>
            </w:pPr>
            <w:r w:rsidRPr="00BA5F7F">
              <w:rPr>
                <w:sz w:val="20"/>
                <w:szCs w:val="20"/>
              </w:rPr>
              <w:t>Address:</w:t>
            </w:r>
          </w:p>
        </w:tc>
        <w:tc>
          <w:tcPr>
            <w:tcW w:w="6750" w:type="dxa"/>
          </w:tcPr>
          <w:p w14:paraId="4B6FBAEB" w14:textId="445E86AD" w:rsidR="00260F02" w:rsidRPr="00D60729" w:rsidRDefault="00D60729" w:rsidP="00D60729">
            <w:pPr>
              <w:pStyle w:val="NoSpacing"/>
              <w:rPr>
                <w:rFonts w:cstheme="minorHAnsi"/>
                <w:sz w:val="20"/>
                <w:szCs w:val="20"/>
              </w:rPr>
            </w:pPr>
            <w:r w:rsidRPr="00D60729">
              <w:rPr>
                <w:rFonts w:cstheme="minorHAnsi"/>
                <w:sz w:val="20"/>
                <w:szCs w:val="20"/>
              </w:rPr>
              <w:t xml:space="preserve">4300 Long Beach Blvd, Suite 440, Long Beach, CA 90807 </w:t>
            </w:r>
          </w:p>
        </w:tc>
      </w:tr>
      <w:tr w:rsidR="00260F02" w:rsidRPr="00BA5F7F" w14:paraId="5A202B02" w14:textId="77777777" w:rsidTr="00260F02">
        <w:tc>
          <w:tcPr>
            <w:tcW w:w="4410" w:type="dxa"/>
          </w:tcPr>
          <w:p w14:paraId="194D551D" w14:textId="77777777" w:rsidR="00260F02" w:rsidRPr="00BA5F7F" w:rsidRDefault="00260F02" w:rsidP="00260F02">
            <w:pPr>
              <w:rPr>
                <w:sz w:val="20"/>
                <w:szCs w:val="20"/>
              </w:rPr>
            </w:pPr>
            <w:r w:rsidRPr="00BA5F7F">
              <w:rPr>
                <w:sz w:val="20"/>
                <w:szCs w:val="20"/>
              </w:rPr>
              <w:t>Field Coordinator/ Instructor/ Contact Person:</w:t>
            </w:r>
          </w:p>
        </w:tc>
        <w:tc>
          <w:tcPr>
            <w:tcW w:w="6750" w:type="dxa"/>
          </w:tcPr>
          <w:p w14:paraId="46C6F7E0" w14:textId="37189024" w:rsidR="00260F02" w:rsidRPr="00D60729" w:rsidRDefault="00D60729" w:rsidP="00D60729">
            <w:pPr>
              <w:pStyle w:val="NoSpacing"/>
              <w:rPr>
                <w:rFonts w:cstheme="minorHAnsi"/>
                <w:sz w:val="20"/>
                <w:szCs w:val="20"/>
              </w:rPr>
            </w:pPr>
            <w:r w:rsidRPr="00D60729">
              <w:rPr>
                <w:rFonts w:cstheme="minorHAnsi"/>
                <w:sz w:val="20"/>
                <w:szCs w:val="20"/>
              </w:rPr>
              <w:t xml:space="preserve">Miles </w:t>
            </w:r>
            <w:proofErr w:type="spellStart"/>
            <w:r w:rsidRPr="00D60729">
              <w:rPr>
                <w:rFonts w:cstheme="minorHAnsi"/>
                <w:sz w:val="20"/>
                <w:szCs w:val="20"/>
              </w:rPr>
              <w:t>McNeeley</w:t>
            </w:r>
            <w:proofErr w:type="spellEnd"/>
            <w:r w:rsidRPr="00D60729">
              <w:rPr>
                <w:rFonts w:cstheme="minorHAnsi"/>
                <w:sz w:val="20"/>
                <w:szCs w:val="20"/>
              </w:rPr>
              <w:t xml:space="preserve"> </w:t>
            </w:r>
          </w:p>
        </w:tc>
      </w:tr>
      <w:tr w:rsidR="00260F02" w:rsidRPr="00BA5F7F" w14:paraId="1D11FFA7" w14:textId="77777777" w:rsidTr="00260F02">
        <w:tc>
          <w:tcPr>
            <w:tcW w:w="4410" w:type="dxa"/>
          </w:tcPr>
          <w:p w14:paraId="1F1ED561" w14:textId="77777777" w:rsidR="00260F02" w:rsidRPr="00BA5F7F" w:rsidRDefault="00260F02" w:rsidP="00260F02">
            <w:pPr>
              <w:rPr>
                <w:sz w:val="20"/>
                <w:szCs w:val="20"/>
              </w:rPr>
            </w:pPr>
            <w:r w:rsidRPr="00BA5F7F">
              <w:rPr>
                <w:sz w:val="20"/>
                <w:szCs w:val="20"/>
              </w:rPr>
              <w:t>Phone:</w:t>
            </w:r>
          </w:p>
        </w:tc>
        <w:tc>
          <w:tcPr>
            <w:tcW w:w="6750" w:type="dxa"/>
          </w:tcPr>
          <w:p w14:paraId="7CECA20E" w14:textId="0118FFC3" w:rsidR="00260F02" w:rsidRPr="00D60729" w:rsidRDefault="00D60729" w:rsidP="00D60729">
            <w:pPr>
              <w:pStyle w:val="NoSpacing"/>
              <w:rPr>
                <w:rFonts w:cstheme="minorHAnsi"/>
                <w:sz w:val="20"/>
                <w:szCs w:val="20"/>
              </w:rPr>
            </w:pPr>
            <w:r w:rsidRPr="00D60729">
              <w:rPr>
                <w:rFonts w:cstheme="minorHAnsi"/>
                <w:sz w:val="20"/>
                <w:szCs w:val="20"/>
              </w:rPr>
              <w:t>310-394-9871 Ext. 423 (phone); 310-394-1631 (fax)</w:t>
            </w:r>
          </w:p>
        </w:tc>
      </w:tr>
      <w:tr w:rsidR="00260F02" w:rsidRPr="00BA5F7F" w14:paraId="0BC67D81" w14:textId="77777777" w:rsidTr="00260F02">
        <w:tc>
          <w:tcPr>
            <w:tcW w:w="4410" w:type="dxa"/>
          </w:tcPr>
          <w:p w14:paraId="56897A37" w14:textId="77777777" w:rsidR="00260F02" w:rsidRPr="00BA5F7F" w:rsidRDefault="00260F02" w:rsidP="00260F02">
            <w:pPr>
              <w:rPr>
                <w:sz w:val="20"/>
                <w:szCs w:val="20"/>
              </w:rPr>
            </w:pPr>
            <w:r w:rsidRPr="00BA5F7F">
              <w:rPr>
                <w:sz w:val="20"/>
                <w:szCs w:val="20"/>
              </w:rPr>
              <w:t>Email:</w:t>
            </w:r>
          </w:p>
        </w:tc>
        <w:tc>
          <w:tcPr>
            <w:tcW w:w="6750" w:type="dxa"/>
          </w:tcPr>
          <w:p w14:paraId="732273EF" w14:textId="269018ED" w:rsidR="00260F02" w:rsidRPr="00D60729" w:rsidRDefault="00D60729" w:rsidP="00D60729">
            <w:pPr>
              <w:pStyle w:val="NoSpacing"/>
              <w:rPr>
                <w:rFonts w:cstheme="minorHAnsi"/>
                <w:sz w:val="20"/>
                <w:szCs w:val="20"/>
              </w:rPr>
            </w:pPr>
            <w:r w:rsidRPr="00D60729">
              <w:rPr>
                <w:rFonts w:cstheme="minorHAnsi"/>
                <w:sz w:val="20"/>
                <w:szCs w:val="20"/>
              </w:rPr>
              <w:t xml:space="preserve">MMcNeeley@wiseandhealthyaging.org </w:t>
            </w:r>
          </w:p>
        </w:tc>
      </w:tr>
      <w:tr w:rsidR="0093496A" w:rsidRPr="00BA5F7F" w14:paraId="0DE02912" w14:textId="77777777" w:rsidTr="00260F02">
        <w:tc>
          <w:tcPr>
            <w:tcW w:w="4410" w:type="dxa"/>
          </w:tcPr>
          <w:p w14:paraId="4180D800" w14:textId="6B946217" w:rsidR="0093496A" w:rsidRPr="00BA5F7F" w:rsidRDefault="0093496A" w:rsidP="00260F02">
            <w:pPr>
              <w:rPr>
                <w:sz w:val="20"/>
                <w:szCs w:val="20"/>
              </w:rPr>
            </w:pPr>
            <w:r>
              <w:rPr>
                <w:sz w:val="20"/>
                <w:szCs w:val="20"/>
              </w:rPr>
              <w:t>In-person, remote, or hybrid?</w:t>
            </w:r>
          </w:p>
        </w:tc>
        <w:tc>
          <w:tcPr>
            <w:tcW w:w="6750" w:type="dxa"/>
          </w:tcPr>
          <w:p w14:paraId="06EB59C9" w14:textId="77777777" w:rsidR="0093496A" w:rsidRPr="00D60729" w:rsidRDefault="0093496A" w:rsidP="00D60729">
            <w:pPr>
              <w:pStyle w:val="NoSpacing"/>
              <w:rPr>
                <w:rFonts w:cstheme="minorHAnsi"/>
                <w:sz w:val="20"/>
                <w:szCs w:val="20"/>
              </w:rPr>
            </w:pPr>
          </w:p>
        </w:tc>
      </w:tr>
    </w:tbl>
    <w:p w14:paraId="58C98412"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38582DD9" w14:textId="77777777" w:rsidTr="00260F02">
        <w:tc>
          <w:tcPr>
            <w:tcW w:w="11160" w:type="dxa"/>
            <w:gridSpan w:val="2"/>
            <w:shd w:val="clear" w:color="auto" w:fill="4472C4" w:themeFill="accent1"/>
          </w:tcPr>
          <w:p w14:paraId="45DC87F2"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53151D28" w14:textId="77777777" w:rsidTr="00260F02">
        <w:tc>
          <w:tcPr>
            <w:tcW w:w="4410" w:type="dxa"/>
          </w:tcPr>
          <w:p w14:paraId="29E3BCFE"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20D629FA" w14:textId="7766EDFC" w:rsidR="00260F02" w:rsidRPr="00D60729" w:rsidRDefault="00D60729" w:rsidP="00260F02">
            <w:pPr>
              <w:rPr>
                <w:sz w:val="20"/>
                <w:szCs w:val="20"/>
              </w:rPr>
            </w:pPr>
            <w:r w:rsidRPr="00D60729">
              <w:rPr>
                <w:sz w:val="20"/>
                <w:szCs w:val="20"/>
              </w:rPr>
              <w:t>Yes</w:t>
            </w:r>
          </w:p>
        </w:tc>
      </w:tr>
      <w:tr w:rsidR="00260F02" w:rsidRPr="00BA5F7F" w14:paraId="7753DDBE" w14:textId="77777777" w:rsidTr="00260F02">
        <w:tc>
          <w:tcPr>
            <w:tcW w:w="4410" w:type="dxa"/>
          </w:tcPr>
          <w:p w14:paraId="6C0C705B"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343F3152" w14:textId="610A813B" w:rsidR="00260F02" w:rsidRPr="00D60729" w:rsidRDefault="00D60729" w:rsidP="00260F02">
            <w:pPr>
              <w:rPr>
                <w:sz w:val="20"/>
                <w:szCs w:val="20"/>
              </w:rPr>
            </w:pPr>
            <w:r w:rsidRPr="00D60729">
              <w:rPr>
                <w:sz w:val="20"/>
                <w:szCs w:val="20"/>
              </w:rPr>
              <w:t>Stipend (non-taxed)</w:t>
            </w:r>
          </w:p>
        </w:tc>
      </w:tr>
      <w:tr w:rsidR="00260F02" w:rsidRPr="00BA5F7F" w14:paraId="60688363" w14:textId="77777777" w:rsidTr="00260F02">
        <w:tc>
          <w:tcPr>
            <w:tcW w:w="4410" w:type="dxa"/>
          </w:tcPr>
          <w:p w14:paraId="676EC2C0"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1F321BFD" w14:textId="5E3348A6" w:rsidR="00260F02" w:rsidRPr="00D60729" w:rsidRDefault="00D60729" w:rsidP="00260F02">
            <w:pPr>
              <w:rPr>
                <w:sz w:val="20"/>
                <w:szCs w:val="20"/>
              </w:rPr>
            </w:pPr>
            <w:r w:rsidRPr="00D60729">
              <w:rPr>
                <w:sz w:val="20"/>
                <w:szCs w:val="20"/>
              </w:rPr>
              <w:t>No</w:t>
            </w:r>
          </w:p>
        </w:tc>
      </w:tr>
      <w:tr w:rsidR="00260F02" w:rsidRPr="00BA5F7F" w14:paraId="3B01DFC9" w14:textId="77777777" w:rsidTr="00260F02">
        <w:tc>
          <w:tcPr>
            <w:tcW w:w="4410" w:type="dxa"/>
          </w:tcPr>
          <w:p w14:paraId="24855BF0"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2B24BA0A" w14:textId="1D5888F5" w:rsidR="00260F02" w:rsidRPr="00D60729" w:rsidRDefault="00D60729" w:rsidP="00260F02">
            <w:pPr>
              <w:rPr>
                <w:sz w:val="20"/>
                <w:szCs w:val="20"/>
              </w:rPr>
            </w:pPr>
            <w:r w:rsidRPr="00D60729">
              <w:rPr>
                <w:sz w:val="20"/>
                <w:szCs w:val="20"/>
              </w:rPr>
              <w:t>Yes</w:t>
            </w:r>
          </w:p>
        </w:tc>
      </w:tr>
      <w:tr w:rsidR="00260F02" w:rsidRPr="00BA5F7F" w14:paraId="3B677D55" w14:textId="77777777" w:rsidTr="00260F02">
        <w:tc>
          <w:tcPr>
            <w:tcW w:w="4410" w:type="dxa"/>
          </w:tcPr>
          <w:p w14:paraId="51F2E6CE" w14:textId="77777777" w:rsidR="00260F02" w:rsidRPr="00BA5F7F" w:rsidRDefault="00260F02" w:rsidP="00260F02">
            <w:pPr>
              <w:rPr>
                <w:sz w:val="20"/>
                <w:szCs w:val="20"/>
                <w:u w:val="single"/>
              </w:rPr>
            </w:pPr>
            <w:r w:rsidRPr="00BA5F7F">
              <w:rPr>
                <w:sz w:val="20"/>
                <w:szCs w:val="20"/>
              </w:rPr>
              <w:t>Driver’s License?</w:t>
            </w:r>
          </w:p>
        </w:tc>
        <w:tc>
          <w:tcPr>
            <w:tcW w:w="6750" w:type="dxa"/>
          </w:tcPr>
          <w:p w14:paraId="6E8D3CEF" w14:textId="35A77195" w:rsidR="00260F02" w:rsidRPr="00D60729" w:rsidRDefault="00D60729" w:rsidP="00260F02">
            <w:pPr>
              <w:rPr>
                <w:sz w:val="20"/>
                <w:szCs w:val="20"/>
              </w:rPr>
            </w:pPr>
            <w:r w:rsidRPr="00D60729">
              <w:rPr>
                <w:sz w:val="20"/>
                <w:szCs w:val="20"/>
              </w:rPr>
              <w:t>Yes</w:t>
            </w:r>
          </w:p>
        </w:tc>
      </w:tr>
      <w:tr w:rsidR="00260F02" w:rsidRPr="00BA5F7F" w14:paraId="3F8D3EF8" w14:textId="77777777" w:rsidTr="00260F02">
        <w:tc>
          <w:tcPr>
            <w:tcW w:w="4410" w:type="dxa"/>
          </w:tcPr>
          <w:p w14:paraId="0C3FFDEC" w14:textId="77777777" w:rsidR="00260F02" w:rsidRPr="00BA5F7F" w:rsidRDefault="00260F02" w:rsidP="00260F02">
            <w:pPr>
              <w:rPr>
                <w:sz w:val="20"/>
                <w:szCs w:val="20"/>
              </w:rPr>
            </w:pPr>
            <w:r w:rsidRPr="00BA5F7F">
              <w:rPr>
                <w:sz w:val="20"/>
                <w:szCs w:val="20"/>
              </w:rPr>
              <w:t>Malpractice Insurance?</w:t>
            </w:r>
          </w:p>
        </w:tc>
        <w:tc>
          <w:tcPr>
            <w:tcW w:w="6750" w:type="dxa"/>
          </w:tcPr>
          <w:p w14:paraId="0DFD0A9F" w14:textId="27A9CE3B" w:rsidR="00260F02" w:rsidRPr="00D60729" w:rsidRDefault="00D60729" w:rsidP="00260F02">
            <w:pPr>
              <w:rPr>
                <w:sz w:val="20"/>
                <w:szCs w:val="20"/>
              </w:rPr>
            </w:pPr>
            <w:r w:rsidRPr="00D60729">
              <w:rPr>
                <w:sz w:val="20"/>
                <w:szCs w:val="20"/>
              </w:rPr>
              <w:t>No</w:t>
            </w:r>
          </w:p>
        </w:tc>
      </w:tr>
      <w:tr w:rsidR="00260F02" w:rsidRPr="00BA5F7F" w14:paraId="71E08C97" w14:textId="77777777" w:rsidTr="00260F02">
        <w:tc>
          <w:tcPr>
            <w:tcW w:w="4410" w:type="dxa"/>
          </w:tcPr>
          <w:p w14:paraId="28B57554" w14:textId="77777777" w:rsidR="00260F02" w:rsidRPr="00BA5F7F" w:rsidRDefault="00260F02" w:rsidP="00260F02">
            <w:pPr>
              <w:rPr>
                <w:sz w:val="20"/>
                <w:szCs w:val="20"/>
              </w:rPr>
            </w:pPr>
            <w:r w:rsidRPr="00BA5F7F">
              <w:rPr>
                <w:sz w:val="20"/>
                <w:szCs w:val="20"/>
              </w:rPr>
              <w:t>Language requirements:</w:t>
            </w:r>
          </w:p>
        </w:tc>
        <w:tc>
          <w:tcPr>
            <w:tcW w:w="6750" w:type="dxa"/>
          </w:tcPr>
          <w:p w14:paraId="5462EB0F" w14:textId="57B047B0" w:rsidR="00260F02" w:rsidRPr="00D60729" w:rsidRDefault="00D60729" w:rsidP="00260F02">
            <w:pPr>
              <w:pStyle w:val="ListParagraph"/>
              <w:spacing w:after="0" w:line="240" w:lineRule="auto"/>
              <w:ind w:left="0"/>
              <w:rPr>
                <w:sz w:val="20"/>
                <w:szCs w:val="20"/>
              </w:rPr>
            </w:pPr>
            <w:r w:rsidRPr="00D60729">
              <w:rPr>
                <w:sz w:val="20"/>
                <w:szCs w:val="20"/>
              </w:rPr>
              <w:t>Spanish preferred</w:t>
            </w:r>
          </w:p>
        </w:tc>
      </w:tr>
      <w:tr w:rsidR="00260F02" w:rsidRPr="00BA5F7F" w14:paraId="08532BDF" w14:textId="77777777" w:rsidTr="00260F02">
        <w:tc>
          <w:tcPr>
            <w:tcW w:w="4410" w:type="dxa"/>
          </w:tcPr>
          <w:p w14:paraId="4E7E7D82" w14:textId="77777777" w:rsidR="00260F02" w:rsidRPr="00BA5F7F" w:rsidRDefault="00260F02" w:rsidP="00260F02">
            <w:pPr>
              <w:rPr>
                <w:sz w:val="20"/>
                <w:szCs w:val="20"/>
              </w:rPr>
            </w:pPr>
            <w:r w:rsidRPr="00BA5F7F">
              <w:rPr>
                <w:sz w:val="20"/>
                <w:szCs w:val="20"/>
              </w:rPr>
              <w:t>Specific days or hours?</w:t>
            </w:r>
          </w:p>
        </w:tc>
        <w:tc>
          <w:tcPr>
            <w:tcW w:w="6750" w:type="dxa"/>
          </w:tcPr>
          <w:p w14:paraId="65A1B96B" w14:textId="6DA3E169" w:rsidR="00260F02" w:rsidRPr="00D60729" w:rsidRDefault="00D60729" w:rsidP="00260F02">
            <w:pPr>
              <w:rPr>
                <w:sz w:val="20"/>
                <w:szCs w:val="20"/>
              </w:rPr>
            </w:pPr>
            <w:r w:rsidRPr="00D60729">
              <w:rPr>
                <w:sz w:val="20"/>
                <w:szCs w:val="20"/>
              </w:rPr>
              <w:t>M, W (8:30-5:00pm); F (8:30-12:00pm)</w:t>
            </w:r>
          </w:p>
        </w:tc>
      </w:tr>
      <w:tr w:rsidR="00260F02" w:rsidRPr="00BA5F7F" w14:paraId="748528D9" w14:textId="77777777" w:rsidTr="00260F02">
        <w:tc>
          <w:tcPr>
            <w:tcW w:w="4410" w:type="dxa"/>
          </w:tcPr>
          <w:p w14:paraId="79C6AFFF" w14:textId="77777777" w:rsidR="00260F02" w:rsidRPr="00BA5F7F" w:rsidRDefault="00260F02" w:rsidP="00260F02">
            <w:pPr>
              <w:rPr>
                <w:sz w:val="20"/>
                <w:szCs w:val="20"/>
              </w:rPr>
            </w:pPr>
            <w:r w:rsidRPr="00BA5F7F">
              <w:rPr>
                <w:sz w:val="20"/>
                <w:szCs w:val="20"/>
              </w:rPr>
              <w:t>Orientation?</w:t>
            </w:r>
          </w:p>
        </w:tc>
        <w:tc>
          <w:tcPr>
            <w:tcW w:w="6750" w:type="dxa"/>
          </w:tcPr>
          <w:p w14:paraId="565ACD5C" w14:textId="430B76E0" w:rsidR="00260F02" w:rsidRPr="00D60729" w:rsidRDefault="00D60729" w:rsidP="00260F02">
            <w:pPr>
              <w:rPr>
                <w:sz w:val="20"/>
                <w:szCs w:val="20"/>
              </w:rPr>
            </w:pPr>
            <w:r w:rsidRPr="00D60729">
              <w:rPr>
                <w:sz w:val="20"/>
                <w:szCs w:val="20"/>
              </w:rPr>
              <w:t>Yes</w:t>
            </w:r>
          </w:p>
        </w:tc>
      </w:tr>
      <w:tr w:rsidR="00260F02" w:rsidRPr="00BA5F7F" w14:paraId="342E82B7" w14:textId="77777777" w:rsidTr="00260F02">
        <w:tc>
          <w:tcPr>
            <w:tcW w:w="4410" w:type="dxa"/>
          </w:tcPr>
          <w:p w14:paraId="337CF249" w14:textId="77777777" w:rsidR="00260F02" w:rsidRPr="00BA5F7F" w:rsidRDefault="00260F02" w:rsidP="00260F02">
            <w:pPr>
              <w:rPr>
                <w:sz w:val="20"/>
                <w:szCs w:val="20"/>
              </w:rPr>
            </w:pPr>
            <w:r w:rsidRPr="00BA5F7F">
              <w:rPr>
                <w:sz w:val="20"/>
                <w:szCs w:val="20"/>
              </w:rPr>
              <w:t>TB Test?</w:t>
            </w:r>
          </w:p>
        </w:tc>
        <w:tc>
          <w:tcPr>
            <w:tcW w:w="6750" w:type="dxa"/>
          </w:tcPr>
          <w:p w14:paraId="5B67B242" w14:textId="38596AF3" w:rsidR="00260F02" w:rsidRPr="00D60729" w:rsidRDefault="00D60729" w:rsidP="00260F02">
            <w:pPr>
              <w:rPr>
                <w:sz w:val="20"/>
                <w:szCs w:val="20"/>
              </w:rPr>
            </w:pPr>
            <w:r w:rsidRPr="00D60729">
              <w:rPr>
                <w:sz w:val="20"/>
                <w:szCs w:val="20"/>
              </w:rPr>
              <w:t>No</w:t>
            </w:r>
          </w:p>
        </w:tc>
      </w:tr>
      <w:tr w:rsidR="00260F02" w:rsidRPr="00BA5F7F" w14:paraId="1978037A" w14:textId="77777777" w:rsidTr="00260F02">
        <w:tc>
          <w:tcPr>
            <w:tcW w:w="4410" w:type="dxa"/>
          </w:tcPr>
          <w:p w14:paraId="7759802B" w14:textId="77777777" w:rsidR="00260F02" w:rsidRPr="00BA5F7F" w:rsidRDefault="00260F02" w:rsidP="00260F02">
            <w:pPr>
              <w:rPr>
                <w:sz w:val="20"/>
                <w:szCs w:val="20"/>
              </w:rPr>
            </w:pPr>
            <w:r w:rsidRPr="00BA5F7F">
              <w:rPr>
                <w:sz w:val="20"/>
                <w:szCs w:val="20"/>
              </w:rPr>
              <w:t>Auto?</w:t>
            </w:r>
          </w:p>
        </w:tc>
        <w:tc>
          <w:tcPr>
            <w:tcW w:w="6750" w:type="dxa"/>
          </w:tcPr>
          <w:p w14:paraId="3F96DBB8" w14:textId="29DC416C" w:rsidR="00260F02" w:rsidRPr="00D60729" w:rsidRDefault="00D60729" w:rsidP="00260F02">
            <w:pPr>
              <w:rPr>
                <w:sz w:val="20"/>
                <w:szCs w:val="20"/>
              </w:rPr>
            </w:pPr>
            <w:r w:rsidRPr="00D60729">
              <w:rPr>
                <w:sz w:val="20"/>
                <w:szCs w:val="20"/>
              </w:rPr>
              <w:t>Yes</w:t>
            </w:r>
          </w:p>
        </w:tc>
      </w:tr>
      <w:tr w:rsidR="00260F02" w:rsidRPr="00BA5F7F" w14:paraId="0E63731C" w14:textId="77777777" w:rsidTr="00260F02">
        <w:tc>
          <w:tcPr>
            <w:tcW w:w="4410" w:type="dxa"/>
          </w:tcPr>
          <w:p w14:paraId="2C2A2CCC" w14:textId="2FFAF749" w:rsidR="00260F02" w:rsidRPr="00BA5F7F" w:rsidRDefault="001C1589" w:rsidP="00260F02">
            <w:pPr>
              <w:rPr>
                <w:sz w:val="20"/>
                <w:szCs w:val="20"/>
              </w:rPr>
            </w:pPr>
            <w:r>
              <w:rPr>
                <w:sz w:val="20"/>
                <w:szCs w:val="20"/>
              </w:rPr>
              <w:t>Auto insurance?</w:t>
            </w:r>
          </w:p>
        </w:tc>
        <w:tc>
          <w:tcPr>
            <w:tcW w:w="6750" w:type="dxa"/>
          </w:tcPr>
          <w:p w14:paraId="690560E7" w14:textId="01C6A21B" w:rsidR="00260F02" w:rsidRPr="00D60729" w:rsidRDefault="00D60729" w:rsidP="00260F02">
            <w:pPr>
              <w:rPr>
                <w:sz w:val="20"/>
                <w:szCs w:val="20"/>
              </w:rPr>
            </w:pPr>
            <w:r w:rsidRPr="00D60729">
              <w:rPr>
                <w:sz w:val="20"/>
                <w:szCs w:val="20"/>
              </w:rPr>
              <w:t>Yes</w:t>
            </w:r>
          </w:p>
        </w:tc>
      </w:tr>
      <w:tr w:rsidR="00260F02" w:rsidRPr="00BA5F7F" w14:paraId="5B61DC66" w14:textId="77777777" w:rsidTr="00260F02">
        <w:tc>
          <w:tcPr>
            <w:tcW w:w="4410" w:type="dxa"/>
          </w:tcPr>
          <w:p w14:paraId="1843AFF2" w14:textId="77777777" w:rsidR="00260F02" w:rsidRPr="00BA5F7F" w:rsidRDefault="00260F02" w:rsidP="00260F02">
            <w:pPr>
              <w:rPr>
                <w:sz w:val="20"/>
                <w:szCs w:val="20"/>
              </w:rPr>
            </w:pPr>
            <w:r w:rsidRPr="00BA5F7F">
              <w:rPr>
                <w:sz w:val="20"/>
                <w:szCs w:val="20"/>
              </w:rPr>
              <w:t>Work Study?</w:t>
            </w:r>
          </w:p>
        </w:tc>
        <w:tc>
          <w:tcPr>
            <w:tcW w:w="6750" w:type="dxa"/>
          </w:tcPr>
          <w:p w14:paraId="77C1A848" w14:textId="5968CAFC" w:rsidR="00260F02" w:rsidRPr="00D60729" w:rsidRDefault="00D60729" w:rsidP="00260F02">
            <w:pPr>
              <w:rPr>
                <w:sz w:val="20"/>
                <w:szCs w:val="20"/>
              </w:rPr>
            </w:pPr>
            <w:r w:rsidRPr="00D60729">
              <w:rPr>
                <w:sz w:val="20"/>
                <w:szCs w:val="20"/>
              </w:rPr>
              <w:t>No</w:t>
            </w:r>
          </w:p>
        </w:tc>
      </w:tr>
      <w:tr w:rsidR="00260F02" w:rsidRPr="00BA5F7F" w14:paraId="657A9C75" w14:textId="77777777" w:rsidTr="00260F02">
        <w:tc>
          <w:tcPr>
            <w:tcW w:w="4410" w:type="dxa"/>
          </w:tcPr>
          <w:p w14:paraId="545113D7" w14:textId="77777777" w:rsidR="00260F02" w:rsidRPr="00BA5F7F" w:rsidRDefault="00260F02" w:rsidP="00260F02">
            <w:pPr>
              <w:rPr>
                <w:sz w:val="20"/>
                <w:szCs w:val="20"/>
              </w:rPr>
            </w:pPr>
            <w:r w:rsidRPr="00BA5F7F">
              <w:rPr>
                <w:sz w:val="20"/>
                <w:szCs w:val="20"/>
              </w:rPr>
              <w:t>Other:</w:t>
            </w:r>
          </w:p>
        </w:tc>
        <w:tc>
          <w:tcPr>
            <w:tcW w:w="6750" w:type="dxa"/>
          </w:tcPr>
          <w:p w14:paraId="4572F054" w14:textId="2440162B" w:rsidR="00260F02" w:rsidRPr="00D60729" w:rsidRDefault="00D60729" w:rsidP="00260F02">
            <w:pPr>
              <w:rPr>
                <w:sz w:val="20"/>
                <w:szCs w:val="20"/>
              </w:rPr>
            </w:pPr>
            <w:r w:rsidRPr="00D60729">
              <w:rPr>
                <w:sz w:val="20"/>
                <w:szCs w:val="20"/>
              </w:rPr>
              <w:t>No</w:t>
            </w:r>
          </w:p>
        </w:tc>
      </w:tr>
    </w:tbl>
    <w:p w14:paraId="2BD11B75"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0A26991B" w14:textId="77777777" w:rsidTr="00260F02">
        <w:tc>
          <w:tcPr>
            <w:tcW w:w="2790" w:type="dxa"/>
            <w:shd w:val="clear" w:color="auto" w:fill="4472C4" w:themeFill="accent1"/>
            <w:vAlign w:val="center"/>
          </w:tcPr>
          <w:p w14:paraId="10172103"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625A2AD5"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382A16CE"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41B9A61E"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D60729" w:rsidRPr="000A1AAC" w14:paraId="7E598D00" w14:textId="77777777" w:rsidTr="00260F02">
        <w:tc>
          <w:tcPr>
            <w:tcW w:w="2790" w:type="dxa"/>
            <w:vAlign w:val="center"/>
          </w:tcPr>
          <w:p w14:paraId="05CC49E0" w14:textId="77777777" w:rsidR="00D60729" w:rsidRPr="00BA5F7F" w:rsidRDefault="00D60729" w:rsidP="00D60729">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093AB82C" w14:textId="52617110" w:rsidR="00D60729" w:rsidRPr="00BA5F7F" w:rsidRDefault="00D60729" w:rsidP="00D60729">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2CB82064" w14:textId="77777777" w:rsidR="00D60729" w:rsidRPr="00BA5F7F" w:rsidRDefault="00D60729" w:rsidP="00D60729">
            <w:pPr>
              <w:jc w:val="center"/>
              <w:rPr>
                <w:rFonts w:cstheme="minorHAnsi"/>
                <w:sz w:val="20"/>
                <w:szCs w:val="20"/>
                <w:u w:val="single"/>
              </w:rPr>
            </w:pPr>
            <w:r w:rsidRPr="00BA5F7F">
              <w:rPr>
                <w:rFonts w:cstheme="minorHAnsi"/>
                <w:sz w:val="20"/>
                <w:szCs w:val="20"/>
              </w:rPr>
              <w:t>Hospital</w:t>
            </w:r>
          </w:p>
        </w:tc>
        <w:tc>
          <w:tcPr>
            <w:tcW w:w="2790" w:type="dxa"/>
            <w:vAlign w:val="center"/>
          </w:tcPr>
          <w:p w14:paraId="2EBF5CD8" w14:textId="77777777" w:rsidR="00D60729" w:rsidRPr="00BA5F7F" w:rsidRDefault="00D60729" w:rsidP="00D60729">
            <w:pPr>
              <w:jc w:val="center"/>
              <w:rPr>
                <w:rFonts w:cstheme="minorHAnsi"/>
                <w:sz w:val="20"/>
                <w:szCs w:val="20"/>
                <w:u w:val="single"/>
              </w:rPr>
            </w:pPr>
            <w:r w:rsidRPr="00BA5F7F">
              <w:rPr>
                <w:rFonts w:cstheme="minorHAnsi"/>
                <w:sz w:val="20"/>
                <w:szCs w:val="20"/>
              </w:rPr>
              <w:t>Community Dwelling Older Adults</w:t>
            </w:r>
          </w:p>
        </w:tc>
      </w:tr>
      <w:tr w:rsidR="00D60729" w:rsidRPr="000A1AAC" w14:paraId="76C61E83" w14:textId="77777777" w:rsidTr="00260F02">
        <w:tc>
          <w:tcPr>
            <w:tcW w:w="2790" w:type="dxa"/>
            <w:vAlign w:val="center"/>
          </w:tcPr>
          <w:p w14:paraId="4C834497" w14:textId="77777777" w:rsidR="00D60729" w:rsidRPr="00BA5F7F" w:rsidRDefault="00D60729" w:rsidP="00D60729">
            <w:pPr>
              <w:jc w:val="center"/>
              <w:rPr>
                <w:rFonts w:cstheme="minorHAnsi"/>
                <w:sz w:val="20"/>
                <w:szCs w:val="20"/>
                <w:u w:val="single"/>
              </w:rPr>
            </w:pPr>
            <w:r w:rsidRPr="00BA5F7F">
              <w:rPr>
                <w:rFonts w:cstheme="minorHAnsi"/>
                <w:sz w:val="20"/>
                <w:szCs w:val="20"/>
              </w:rPr>
              <w:t>Counseling</w:t>
            </w:r>
          </w:p>
        </w:tc>
        <w:tc>
          <w:tcPr>
            <w:tcW w:w="2790" w:type="dxa"/>
            <w:vAlign w:val="center"/>
          </w:tcPr>
          <w:p w14:paraId="62EB3DFA" w14:textId="7F3B4827" w:rsidR="00D60729" w:rsidRPr="00BA5F7F" w:rsidRDefault="00D60729" w:rsidP="00D60729">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75B599F3" w14:textId="77777777" w:rsidR="00D60729" w:rsidRPr="00BA5F7F" w:rsidRDefault="00D60729" w:rsidP="00D60729">
            <w:pPr>
              <w:jc w:val="center"/>
              <w:rPr>
                <w:rFonts w:cstheme="minorHAnsi"/>
                <w:sz w:val="20"/>
                <w:szCs w:val="20"/>
                <w:u w:val="single"/>
              </w:rPr>
            </w:pPr>
            <w:r w:rsidRPr="00BA5F7F">
              <w:rPr>
                <w:rFonts w:cstheme="minorHAnsi"/>
                <w:sz w:val="20"/>
                <w:szCs w:val="20"/>
              </w:rPr>
              <w:t>Community</w:t>
            </w:r>
          </w:p>
        </w:tc>
        <w:tc>
          <w:tcPr>
            <w:tcW w:w="2790" w:type="dxa"/>
            <w:vAlign w:val="center"/>
          </w:tcPr>
          <w:p w14:paraId="52E00253" w14:textId="77777777" w:rsidR="00D60729" w:rsidRPr="00BA5F7F" w:rsidRDefault="00D60729" w:rsidP="00D60729">
            <w:pPr>
              <w:jc w:val="center"/>
              <w:rPr>
                <w:rFonts w:cstheme="minorHAnsi"/>
                <w:sz w:val="20"/>
                <w:szCs w:val="20"/>
                <w:u w:val="single"/>
              </w:rPr>
            </w:pPr>
            <w:r w:rsidRPr="00BA5F7F">
              <w:rPr>
                <w:rFonts w:cstheme="minorHAnsi"/>
                <w:sz w:val="20"/>
                <w:szCs w:val="20"/>
              </w:rPr>
              <w:t>Hospitalization Patients</w:t>
            </w:r>
          </w:p>
        </w:tc>
      </w:tr>
      <w:tr w:rsidR="00D60729" w:rsidRPr="000A1AAC" w14:paraId="0FA8B409" w14:textId="77777777" w:rsidTr="00260F02">
        <w:tc>
          <w:tcPr>
            <w:tcW w:w="2790" w:type="dxa"/>
            <w:vAlign w:val="center"/>
          </w:tcPr>
          <w:p w14:paraId="298D8B2A" w14:textId="77777777" w:rsidR="00D60729" w:rsidRPr="00BA5F7F" w:rsidRDefault="00D60729" w:rsidP="00D60729">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3620A299" w14:textId="204BFC1A" w:rsidR="00D60729" w:rsidRPr="00BA5F7F" w:rsidRDefault="00D60729" w:rsidP="00D60729">
            <w:pPr>
              <w:jc w:val="center"/>
              <w:rPr>
                <w:rFonts w:cstheme="minorHAnsi"/>
                <w:sz w:val="20"/>
                <w:szCs w:val="20"/>
                <w:u w:val="single"/>
              </w:rPr>
            </w:pPr>
            <w:r w:rsidRPr="00BA5F7F">
              <w:rPr>
                <w:rFonts w:cstheme="minorHAnsi"/>
                <w:sz w:val="20"/>
                <w:szCs w:val="20"/>
              </w:rPr>
              <w:t>Policy</w:t>
            </w:r>
          </w:p>
        </w:tc>
        <w:tc>
          <w:tcPr>
            <w:tcW w:w="2790" w:type="dxa"/>
            <w:vAlign w:val="center"/>
          </w:tcPr>
          <w:p w14:paraId="1D0AA758" w14:textId="77777777" w:rsidR="00D60729" w:rsidRPr="00BA5F7F" w:rsidRDefault="00D60729" w:rsidP="00D60729">
            <w:pPr>
              <w:jc w:val="center"/>
              <w:rPr>
                <w:rFonts w:cstheme="minorHAnsi"/>
                <w:sz w:val="20"/>
                <w:szCs w:val="20"/>
                <w:u w:val="single"/>
              </w:rPr>
            </w:pPr>
            <w:r w:rsidRPr="00BA5F7F">
              <w:rPr>
                <w:rFonts w:cstheme="minorHAnsi"/>
                <w:sz w:val="20"/>
                <w:szCs w:val="20"/>
              </w:rPr>
              <w:t>Congregate Living</w:t>
            </w:r>
          </w:p>
        </w:tc>
        <w:tc>
          <w:tcPr>
            <w:tcW w:w="2790" w:type="dxa"/>
            <w:vAlign w:val="center"/>
          </w:tcPr>
          <w:p w14:paraId="3CC293B1" w14:textId="77777777" w:rsidR="00D60729" w:rsidRPr="00BA5F7F" w:rsidRDefault="00D60729" w:rsidP="00D60729">
            <w:pPr>
              <w:jc w:val="center"/>
              <w:rPr>
                <w:rFonts w:cstheme="minorHAnsi"/>
                <w:sz w:val="20"/>
                <w:szCs w:val="20"/>
                <w:u w:val="single"/>
              </w:rPr>
            </w:pPr>
            <w:r w:rsidRPr="00BA5F7F">
              <w:rPr>
                <w:rFonts w:cstheme="minorHAnsi"/>
                <w:sz w:val="20"/>
                <w:szCs w:val="20"/>
              </w:rPr>
              <w:t>Residents in Congregate Living</w:t>
            </w:r>
          </w:p>
        </w:tc>
      </w:tr>
      <w:tr w:rsidR="00D60729" w:rsidRPr="000A1AAC" w14:paraId="2F761C31" w14:textId="77777777" w:rsidTr="00260F02">
        <w:tc>
          <w:tcPr>
            <w:tcW w:w="2790" w:type="dxa"/>
            <w:vAlign w:val="center"/>
          </w:tcPr>
          <w:p w14:paraId="560F82BA" w14:textId="77777777" w:rsidR="00D60729" w:rsidRPr="00BA5F7F" w:rsidRDefault="00D60729" w:rsidP="00D60729">
            <w:pPr>
              <w:jc w:val="center"/>
              <w:rPr>
                <w:rFonts w:cstheme="minorHAnsi"/>
                <w:sz w:val="20"/>
                <w:szCs w:val="20"/>
                <w:u w:val="single"/>
              </w:rPr>
            </w:pPr>
            <w:r w:rsidRPr="00BA5F7F">
              <w:rPr>
                <w:rFonts w:cstheme="minorHAnsi"/>
                <w:sz w:val="20"/>
                <w:szCs w:val="20"/>
              </w:rPr>
              <w:t>Family</w:t>
            </w:r>
          </w:p>
        </w:tc>
        <w:tc>
          <w:tcPr>
            <w:tcW w:w="2790" w:type="dxa"/>
            <w:vAlign w:val="center"/>
          </w:tcPr>
          <w:p w14:paraId="2C170206" w14:textId="1E1335B5" w:rsidR="00D60729" w:rsidRPr="00BA5F7F" w:rsidRDefault="00D60729" w:rsidP="00D60729">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09B55B9A" w14:textId="77777777" w:rsidR="00D60729" w:rsidRPr="00BA5F7F" w:rsidRDefault="00D60729" w:rsidP="00D60729">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0D87D7FF" w14:textId="77777777" w:rsidR="00D60729" w:rsidRPr="00BA5F7F" w:rsidRDefault="00D60729" w:rsidP="00D60729">
            <w:pPr>
              <w:jc w:val="center"/>
              <w:rPr>
                <w:rFonts w:cstheme="minorHAnsi"/>
                <w:sz w:val="20"/>
                <w:szCs w:val="20"/>
                <w:u w:val="single"/>
              </w:rPr>
            </w:pPr>
            <w:r w:rsidRPr="00BA5F7F">
              <w:rPr>
                <w:rFonts w:cstheme="minorHAnsi"/>
                <w:sz w:val="20"/>
                <w:szCs w:val="20"/>
              </w:rPr>
              <w:t>Caregivers</w:t>
            </w:r>
          </w:p>
        </w:tc>
      </w:tr>
      <w:tr w:rsidR="00D60729" w:rsidRPr="000A1AAC" w14:paraId="6B1E7C09" w14:textId="77777777" w:rsidTr="00260F02">
        <w:tc>
          <w:tcPr>
            <w:tcW w:w="2790" w:type="dxa"/>
            <w:vAlign w:val="center"/>
          </w:tcPr>
          <w:p w14:paraId="6124535F" w14:textId="68609EE1" w:rsidR="00D60729" w:rsidRPr="00BA5F7F" w:rsidRDefault="00D60729" w:rsidP="00D60729">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499F5FF8" w14:textId="6200266F" w:rsidR="00D60729" w:rsidRPr="00BA5F7F" w:rsidRDefault="00D60729" w:rsidP="00D60729">
            <w:pPr>
              <w:jc w:val="center"/>
              <w:rPr>
                <w:rFonts w:cstheme="minorHAnsi"/>
                <w:sz w:val="20"/>
                <w:szCs w:val="20"/>
                <w:u w:val="single"/>
              </w:rPr>
            </w:pPr>
            <w:r w:rsidRPr="00BA5F7F">
              <w:rPr>
                <w:rFonts w:cstheme="minorHAnsi"/>
                <w:sz w:val="20"/>
                <w:szCs w:val="20"/>
              </w:rPr>
              <w:t>Event Planning</w:t>
            </w:r>
          </w:p>
        </w:tc>
        <w:tc>
          <w:tcPr>
            <w:tcW w:w="2790" w:type="dxa"/>
            <w:vAlign w:val="center"/>
          </w:tcPr>
          <w:p w14:paraId="02317B9F" w14:textId="54060A3F" w:rsidR="00D60729" w:rsidRPr="00BA5F7F" w:rsidRDefault="00D60729" w:rsidP="00D60729">
            <w:pPr>
              <w:jc w:val="center"/>
              <w:rPr>
                <w:rFonts w:cstheme="minorHAnsi"/>
                <w:sz w:val="20"/>
                <w:szCs w:val="20"/>
                <w:u w:val="single"/>
              </w:rPr>
            </w:pPr>
            <w:r w:rsidRPr="00BA5F7F">
              <w:rPr>
                <w:rFonts w:cstheme="minorHAnsi"/>
                <w:sz w:val="20"/>
                <w:szCs w:val="20"/>
              </w:rPr>
              <w:t>Outpatient Health Setting</w:t>
            </w:r>
          </w:p>
        </w:tc>
        <w:tc>
          <w:tcPr>
            <w:tcW w:w="2790" w:type="dxa"/>
            <w:vAlign w:val="center"/>
          </w:tcPr>
          <w:p w14:paraId="3F604406" w14:textId="77777777" w:rsidR="00D60729" w:rsidRPr="00BA5F7F" w:rsidRDefault="00D60729" w:rsidP="00D60729">
            <w:pPr>
              <w:jc w:val="center"/>
              <w:rPr>
                <w:rFonts w:cstheme="minorHAnsi"/>
                <w:sz w:val="20"/>
                <w:szCs w:val="20"/>
                <w:u w:val="single"/>
              </w:rPr>
            </w:pPr>
            <w:r w:rsidRPr="00BA5F7F">
              <w:rPr>
                <w:rFonts w:cstheme="minorHAnsi"/>
                <w:sz w:val="20"/>
                <w:szCs w:val="20"/>
              </w:rPr>
              <w:t>Veterans</w:t>
            </w:r>
          </w:p>
        </w:tc>
      </w:tr>
      <w:tr w:rsidR="00D60729" w:rsidRPr="000A1AAC" w14:paraId="3BC746E8" w14:textId="77777777" w:rsidTr="00260F02">
        <w:tc>
          <w:tcPr>
            <w:tcW w:w="2790" w:type="dxa"/>
            <w:vAlign w:val="center"/>
          </w:tcPr>
          <w:p w14:paraId="0B895EA8" w14:textId="5DBC1CE4" w:rsidR="00D60729" w:rsidRPr="00BA5F7F" w:rsidRDefault="00D60729" w:rsidP="00D60729">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30011066" w14:textId="2F3B3DA6" w:rsidR="00D60729" w:rsidRPr="00BA5F7F" w:rsidRDefault="00D60729" w:rsidP="00D60729">
            <w:pPr>
              <w:jc w:val="center"/>
              <w:rPr>
                <w:rFonts w:cstheme="minorHAnsi"/>
                <w:sz w:val="20"/>
                <w:szCs w:val="20"/>
                <w:u w:val="single"/>
              </w:rPr>
            </w:pPr>
          </w:p>
        </w:tc>
        <w:tc>
          <w:tcPr>
            <w:tcW w:w="2790" w:type="dxa"/>
            <w:vAlign w:val="center"/>
          </w:tcPr>
          <w:p w14:paraId="33DEE9D4" w14:textId="06C3F040" w:rsidR="00D60729" w:rsidRPr="00BA5F7F" w:rsidRDefault="00D60729" w:rsidP="00D60729">
            <w:pPr>
              <w:jc w:val="center"/>
              <w:rPr>
                <w:rFonts w:cstheme="minorHAnsi"/>
                <w:sz w:val="20"/>
                <w:szCs w:val="20"/>
                <w:u w:val="single"/>
              </w:rPr>
            </w:pPr>
            <w:r w:rsidRPr="00BA5F7F">
              <w:rPr>
                <w:rFonts w:cstheme="minorHAnsi"/>
                <w:sz w:val="20"/>
                <w:szCs w:val="20"/>
              </w:rPr>
              <w:t>Other:</w:t>
            </w:r>
            <w:r>
              <w:rPr>
                <w:rFonts w:cstheme="minorHAnsi"/>
                <w:sz w:val="20"/>
                <w:szCs w:val="20"/>
              </w:rPr>
              <w:t xml:space="preserve"> Wherever the client is</w:t>
            </w:r>
          </w:p>
        </w:tc>
        <w:tc>
          <w:tcPr>
            <w:tcW w:w="2790" w:type="dxa"/>
            <w:vAlign w:val="center"/>
          </w:tcPr>
          <w:p w14:paraId="09BD3C84" w14:textId="77777777" w:rsidR="00D60729" w:rsidRPr="00BA5F7F" w:rsidRDefault="00D60729" w:rsidP="00D60729">
            <w:pPr>
              <w:jc w:val="center"/>
              <w:rPr>
                <w:rFonts w:cstheme="minorHAnsi"/>
                <w:sz w:val="20"/>
                <w:szCs w:val="20"/>
                <w:u w:val="single"/>
              </w:rPr>
            </w:pPr>
            <w:r w:rsidRPr="00BA5F7F">
              <w:rPr>
                <w:rFonts w:cstheme="minorHAnsi"/>
                <w:sz w:val="20"/>
                <w:szCs w:val="20"/>
              </w:rPr>
              <w:t>Staff/Professionals</w:t>
            </w:r>
          </w:p>
        </w:tc>
      </w:tr>
      <w:tr w:rsidR="00D60729" w:rsidRPr="000A1AAC" w14:paraId="0D460980" w14:textId="77777777" w:rsidTr="00260F02">
        <w:tc>
          <w:tcPr>
            <w:tcW w:w="2790" w:type="dxa"/>
            <w:vAlign w:val="center"/>
          </w:tcPr>
          <w:p w14:paraId="66F7F989" w14:textId="14AD3A09" w:rsidR="00D60729" w:rsidRPr="00BA5F7F" w:rsidRDefault="00D60729" w:rsidP="00D60729">
            <w:pPr>
              <w:jc w:val="center"/>
              <w:rPr>
                <w:rFonts w:cstheme="minorHAnsi"/>
                <w:sz w:val="20"/>
                <w:szCs w:val="20"/>
                <w:u w:val="single"/>
              </w:rPr>
            </w:pPr>
            <w:r w:rsidRPr="00BA5F7F">
              <w:rPr>
                <w:rFonts w:cstheme="minorHAnsi"/>
                <w:sz w:val="20"/>
                <w:szCs w:val="20"/>
              </w:rPr>
              <w:t>Group</w:t>
            </w:r>
          </w:p>
        </w:tc>
        <w:tc>
          <w:tcPr>
            <w:tcW w:w="2790" w:type="dxa"/>
            <w:vAlign w:val="center"/>
          </w:tcPr>
          <w:p w14:paraId="522CF301" w14:textId="0AFF1532" w:rsidR="00D60729" w:rsidRPr="00BA5F7F" w:rsidRDefault="00D60729" w:rsidP="00D60729">
            <w:pPr>
              <w:jc w:val="center"/>
              <w:rPr>
                <w:rFonts w:cstheme="minorHAnsi"/>
                <w:sz w:val="20"/>
                <w:szCs w:val="20"/>
                <w:u w:val="single"/>
              </w:rPr>
            </w:pPr>
          </w:p>
        </w:tc>
        <w:tc>
          <w:tcPr>
            <w:tcW w:w="2790" w:type="dxa"/>
            <w:vAlign w:val="center"/>
          </w:tcPr>
          <w:p w14:paraId="21735F55" w14:textId="7AB2C048" w:rsidR="00D60729" w:rsidRPr="00BA5F7F" w:rsidRDefault="00D60729" w:rsidP="00D60729">
            <w:pPr>
              <w:jc w:val="center"/>
              <w:rPr>
                <w:rFonts w:cstheme="minorHAnsi"/>
                <w:sz w:val="20"/>
                <w:szCs w:val="20"/>
                <w:u w:val="single"/>
              </w:rPr>
            </w:pPr>
          </w:p>
        </w:tc>
        <w:tc>
          <w:tcPr>
            <w:tcW w:w="2790" w:type="dxa"/>
            <w:vAlign w:val="center"/>
          </w:tcPr>
          <w:p w14:paraId="621CFDEB" w14:textId="77777777" w:rsidR="00D60729" w:rsidRPr="00BA5F7F" w:rsidRDefault="00D60729" w:rsidP="00D60729">
            <w:pPr>
              <w:jc w:val="center"/>
              <w:rPr>
                <w:rFonts w:cstheme="minorHAnsi"/>
                <w:sz w:val="20"/>
                <w:szCs w:val="20"/>
                <w:u w:val="single"/>
              </w:rPr>
            </w:pPr>
            <w:r w:rsidRPr="00BA5F7F">
              <w:rPr>
                <w:rFonts w:cstheme="minorHAnsi"/>
                <w:sz w:val="20"/>
                <w:szCs w:val="20"/>
              </w:rPr>
              <w:t>Chronically Mentally Ill</w:t>
            </w:r>
          </w:p>
        </w:tc>
      </w:tr>
      <w:tr w:rsidR="00D60729" w:rsidRPr="000A1AAC" w14:paraId="031591EA" w14:textId="77777777" w:rsidTr="00260F02">
        <w:tc>
          <w:tcPr>
            <w:tcW w:w="2790" w:type="dxa"/>
            <w:vAlign w:val="center"/>
          </w:tcPr>
          <w:p w14:paraId="52E720E8" w14:textId="549831A0" w:rsidR="00D60729" w:rsidRPr="00BA5F7F" w:rsidRDefault="00D60729" w:rsidP="00D60729">
            <w:pPr>
              <w:jc w:val="center"/>
              <w:rPr>
                <w:rFonts w:cstheme="minorHAnsi"/>
                <w:sz w:val="20"/>
                <w:szCs w:val="20"/>
              </w:rPr>
            </w:pPr>
            <w:r w:rsidRPr="00BA5F7F">
              <w:rPr>
                <w:rFonts w:cstheme="minorHAnsi"/>
                <w:sz w:val="20"/>
                <w:szCs w:val="20"/>
              </w:rPr>
              <w:t>Other</w:t>
            </w:r>
          </w:p>
        </w:tc>
        <w:tc>
          <w:tcPr>
            <w:tcW w:w="2790" w:type="dxa"/>
            <w:vAlign w:val="center"/>
          </w:tcPr>
          <w:p w14:paraId="07E640F9" w14:textId="76DCD8A2" w:rsidR="00D60729" w:rsidRPr="00BA5F7F" w:rsidRDefault="00D60729" w:rsidP="00D60729">
            <w:pPr>
              <w:jc w:val="center"/>
              <w:rPr>
                <w:rFonts w:cstheme="minorHAnsi"/>
                <w:sz w:val="20"/>
                <w:szCs w:val="20"/>
                <w:u w:val="single"/>
              </w:rPr>
            </w:pPr>
          </w:p>
        </w:tc>
        <w:tc>
          <w:tcPr>
            <w:tcW w:w="2790" w:type="dxa"/>
            <w:vAlign w:val="center"/>
          </w:tcPr>
          <w:p w14:paraId="27573805" w14:textId="77777777" w:rsidR="00D60729" w:rsidRPr="00BA5F7F" w:rsidRDefault="00D60729" w:rsidP="00D60729">
            <w:pPr>
              <w:jc w:val="center"/>
              <w:rPr>
                <w:rFonts w:cstheme="minorHAnsi"/>
                <w:sz w:val="20"/>
                <w:szCs w:val="20"/>
                <w:u w:val="single"/>
              </w:rPr>
            </w:pPr>
          </w:p>
        </w:tc>
        <w:tc>
          <w:tcPr>
            <w:tcW w:w="2790" w:type="dxa"/>
            <w:vAlign w:val="center"/>
          </w:tcPr>
          <w:p w14:paraId="580CEE0F" w14:textId="77777777" w:rsidR="00D60729" w:rsidRPr="00BA5F7F" w:rsidRDefault="00D60729" w:rsidP="00D60729">
            <w:pPr>
              <w:jc w:val="center"/>
              <w:rPr>
                <w:rFonts w:cstheme="minorHAnsi"/>
                <w:sz w:val="20"/>
                <w:szCs w:val="20"/>
                <w:u w:val="single"/>
              </w:rPr>
            </w:pPr>
            <w:r w:rsidRPr="00BA5F7F">
              <w:rPr>
                <w:rFonts w:cstheme="minorHAnsi"/>
                <w:sz w:val="20"/>
                <w:szCs w:val="20"/>
              </w:rPr>
              <w:t>Homeless</w:t>
            </w:r>
          </w:p>
        </w:tc>
      </w:tr>
    </w:tbl>
    <w:p w14:paraId="734D7335" w14:textId="77777777" w:rsidR="00260F02" w:rsidRPr="00260F02" w:rsidRDefault="00260F02" w:rsidP="00260F02"/>
    <w:p w14:paraId="6DA34CFB" w14:textId="77777777" w:rsidR="00BA509B" w:rsidRDefault="00BA509B">
      <w:pPr>
        <w:rPr>
          <w:rFonts w:ascii="Rockwell Nova" w:eastAsiaTheme="majorEastAsia" w:hAnsi="Rockwell Nova" w:cstheme="majorBidi"/>
          <w:b/>
          <w:bCs/>
          <w:color w:val="1F3864" w:themeColor="accent1" w:themeShade="80"/>
          <w:sz w:val="36"/>
          <w:szCs w:val="36"/>
        </w:rPr>
      </w:pPr>
      <w:r>
        <w:br w:type="page"/>
      </w:r>
    </w:p>
    <w:bookmarkStart w:id="28" w:name="_WISE_and_Healthy_1"/>
    <w:bookmarkEnd w:id="28"/>
    <w:p w14:paraId="5873AF3E" w14:textId="5157BF4C"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WISE and Healthy Aging – In Home Services/Care Management &amp; Adult Day Service Cente</w:t>
      </w:r>
      <w:r w:rsidR="00260F02" w:rsidRPr="00035FB7">
        <w:rPr>
          <w:rStyle w:val="Hyperlink"/>
        </w:rPr>
        <w:t>r</w:t>
      </w:r>
      <w:r>
        <w:fldChar w:fldCharType="end"/>
      </w:r>
    </w:p>
    <w:p w14:paraId="53317569" w14:textId="77777777" w:rsidR="00BA509B" w:rsidRDefault="00BA509B" w:rsidP="00260F02">
      <w:pPr>
        <w:rPr>
          <w:b/>
          <w:bCs/>
          <w:sz w:val="22"/>
          <w:szCs w:val="22"/>
          <w:u w:val="single"/>
        </w:rPr>
      </w:pPr>
    </w:p>
    <w:p w14:paraId="50036290" w14:textId="2CCD187E" w:rsidR="00260F02" w:rsidRPr="005476FA" w:rsidRDefault="00260F02" w:rsidP="00260F02">
      <w:pPr>
        <w:rPr>
          <w:b/>
          <w:bCs/>
          <w:sz w:val="22"/>
          <w:szCs w:val="22"/>
          <w:u w:val="single"/>
        </w:rPr>
      </w:pPr>
      <w:r w:rsidRPr="005476FA">
        <w:rPr>
          <w:b/>
          <w:bCs/>
          <w:sz w:val="22"/>
          <w:szCs w:val="22"/>
          <w:u w:val="single"/>
        </w:rPr>
        <w:t>Opportunity:</w:t>
      </w:r>
    </w:p>
    <w:p w14:paraId="49B650C7" w14:textId="68FFFECF" w:rsidR="00BA509B" w:rsidRPr="004A767A" w:rsidRDefault="00BA509B" w:rsidP="00BA509B">
      <w:pPr>
        <w:pStyle w:val="NoSpacing"/>
        <w:rPr>
          <w:rFonts w:cstheme="minorHAnsi"/>
          <w:sz w:val="20"/>
          <w:szCs w:val="20"/>
        </w:rPr>
      </w:pPr>
      <w:r w:rsidRPr="004A767A">
        <w:rPr>
          <w:rFonts w:cstheme="minorHAnsi"/>
          <w:sz w:val="20"/>
          <w:szCs w:val="20"/>
        </w:rPr>
        <w:t xml:space="preserve">While working in Care Management, our ultimate goal with clients is to reduce isolation while connecting clients to needed resources. Each intern will be trained to provide comprehensive care management services which include completion of a very thorough biopsychosocial assessment for clients, development of a written Care Plan with measurable outcomes, arrangement and coordination of services, and client follow-up to monitor the effectiveness of the services. Interns will assist with monthly monitoring through telephone calls and home visits. They will also learn how to determine eligibility for clients and apply for needed benefits such as Medi-Cal, Cal Fresh (food stamps), LIHEAP (for utilities) as well as many other programs and services for older and disabled adults. Interns also have to the opportunity to provide care management to family caregivers within the Family Caregiver Support Program, a program that aims to provide caregivers with the tools, resources, and support to care for their loved ones in the home. </w:t>
      </w:r>
    </w:p>
    <w:p w14:paraId="3FDF2809" w14:textId="77777777" w:rsidR="00BA509B" w:rsidRPr="004A767A" w:rsidRDefault="00BA509B" w:rsidP="00BA509B">
      <w:pPr>
        <w:pStyle w:val="NoSpacing"/>
        <w:rPr>
          <w:rFonts w:cstheme="minorHAnsi"/>
          <w:sz w:val="20"/>
          <w:szCs w:val="20"/>
        </w:rPr>
      </w:pPr>
    </w:p>
    <w:p w14:paraId="7245ACC5" w14:textId="0BABEF08" w:rsidR="00BA509B" w:rsidRPr="004A767A" w:rsidRDefault="00BA509B" w:rsidP="00BA509B">
      <w:pPr>
        <w:pStyle w:val="NoSpacing"/>
        <w:rPr>
          <w:rFonts w:cstheme="minorHAnsi"/>
          <w:sz w:val="20"/>
          <w:szCs w:val="20"/>
        </w:rPr>
      </w:pPr>
      <w:r w:rsidRPr="004A767A">
        <w:rPr>
          <w:rFonts w:cstheme="minorHAnsi"/>
          <w:sz w:val="20"/>
          <w:szCs w:val="20"/>
        </w:rPr>
        <w:t xml:space="preserve">When working in Information and Referral, interns will be required to answer phone calls and greet visitors seeking resources while evaluating needs to determine what services are required. Interns will refer callers and visitors to the most appropriate internal agency programs or local and community-based programs, including referral services statewide and nationally, as needed. </w:t>
      </w:r>
    </w:p>
    <w:p w14:paraId="5DFDB46F" w14:textId="77777777" w:rsidR="00BA509B" w:rsidRPr="004A767A" w:rsidRDefault="00BA509B" w:rsidP="00BA509B">
      <w:pPr>
        <w:pStyle w:val="NoSpacing"/>
        <w:rPr>
          <w:rFonts w:cstheme="minorHAnsi"/>
          <w:sz w:val="20"/>
          <w:szCs w:val="20"/>
        </w:rPr>
      </w:pPr>
    </w:p>
    <w:p w14:paraId="56DF3EC1" w14:textId="6CAB8015" w:rsidR="00BA509B" w:rsidRPr="004A767A" w:rsidRDefault="00BA509B" w:rsidP="00BA509B">
      <w:pPr>
        <w:pStyle w:val="NoSpacing"/>
        <w:rPr>
          <w:rFonts w:cstheme="minorHAnsi"/>
          <w:sz w:val="20"/>
          <w:szCs w:val="20"/>
        </w:rPr>
      </w:pPr>
      <w:r w:rsidRPr="004A767A">
        <w:rPr>
          <w:rFonts w:cstheme="minorHAnsi"/>
          <w:sz w:val="20"/>
          <w:szCs w:val="20"/>
        </w:rPr>
        <w:t xml:space="preserve">While working at our Adult Day Service Center (ADSC), interns will be encouraged to sharpen their assessment skills by providing biopsychosocial assessments for older adults who are frail, have impaired cognition, or other psychological diagnoses. In collaboration with ADSC staff, interns will create 6-month care plans suggesting specific interventions to facilitate the goals of social service model adult day services such as decreased social isolation, increased exercise and cognitive stimulation. Interns will be assigned a small caseload of ADSC participants to follow for the duration of their rotation and will intervene as necessary to promote greater integration and participation within the program. Interns will have the option of conducting a small "pull-out" group for specific ADSC participants. The group may focus on reminiscence, cognitive stimulation, or other therapeutic activities. </w:t>
      </w:r>
    </w:p>
    <w:p w14:paraId="4D774F79" w14:textId="44DB868A" w:rsidR="00BA509B" w:rsidRPr="004A767A" w:rsidRDefault="00BA509B" w:rsidP="00BA509B">
      <w:pPr>
        <w:pStyle w:val="NoSpacing"/>
        <w:rPr>
          <w:rFonts w:cstheme="minorHAnsi"/>
          <w:sz w:val="20"/>
          <w:szCs w:val="20"/>
        </w:rPr>
      </w:pPr>
      <w:proofErr w:type="spellStart"/>
      <w:r w:rsidRPr="004A767A">
        <w:rPr>
          <w:rFonts w:cstheme="minorHAnsi"/>
          <w:sz w:val="20"/>
          <w:szCs w:val="20"/>
        </w:rPr>
        <w:t>Somos</w:t>
      </w:r>
      <w:proofErr w:type="spellEnd"/>
      <w:r w:rsidRPr="004A767A">
        <w:rPr>
          <w:rFonts w:cstheme="minorHAnsi"/>
          <w:sz w:val="20"/>
          <w:szCs w:val="20"/>
        </w:rPr>
        <w:t xml:space="preserve"> Amigos, Our Spanish Language Program is designed to offer the same level of engagement, mental stimulation, exercise-strength training and recreation that our English program offers. </w:t>
      </w:r>
      <w:proofErr w:type="spellStart"/>
      <w:r w:rsidRPr="004A767A">
        <w:rPr>
          <w:rFonts w:cstheme="minorHAnsi"/>
          <w:sz w:val="20"/>
          <w:szCs w:val="20"/>
        </w:rPr>
        <w:t>Somos</w:t>
      </w:r>
      <w:proofErr w:type="spellEnd"/>
      <w:r w:rsidRPr="004A767A">
        <w:rPr>
          <w:rFonts w:cstheme="minorHAnsi"/>
          <w:sz w:val="20"/>
          <w:szCs w:val="20"/>
        </w:rPr>
        <w:t xml:space="preserve"> Amigos ("we </w:t>
      </w:r>
      <w:r w:rsidRPr="004A767A">
        <w:rPr>
          <w:rFonts w:cstheme="minorHAnsi"/>
          <w:i/>
          <w:iCs/>
          <w:sz w:val="20"/>
          <w:szCs w:val="20"/>
        </w:rPr>
        <w:t xml:space="preserve">are friends") </w:t>
      </w:r>
      <w:r w:rsidRPr="004A767A">
        <w:rPr>
          <w:rFonts w:cstheme="minorHAnsi"/>
          <w:sz w:val="20"/>
          <w:szCs w:val="20"/>
        </w:rPr>
        <w:t xml:space="preserve">is a diverse group, embracing the cultures and celebrating the traditions of Mexico, Central and South America. We offer two days a week of Spanish language activities. All the internship activities mentioned above are offered through </w:t>
      </w:r>
      <w:proofErr w:type="spellStart"/>
      <w:r w:rsidRPr="004A767A">
        <w:rPr>
          <w:rFonts w:cstheme="minorHAnsi"/>
          <w:sz w:val="20"/>
          <w:szCs w:val="20"/>
        </w:rPr>
        <w:t>Somos</w:t>
      </w:r>
      <w:proofErr w:type="spellEnd"/>
      <w:r w:rsidRPr="004A767A">
        <w:rPr>
          <w:rFonts w:cstheme="minorHAnsi"/>
          <w:sz w:val="20"/>
          <w:szCs w:val="20"/>
        </w:rPr>
        <w:t xml:space="preserve"> Amigos. </w:t>
      </w:r>
    </w:p>
    <w:p w14:paraId="34C52F14" w14:textId="77777777" w:rsidR="00BA509B" w:rsidRPr="004A767A" w:rsidRDefault="00BA509B" w:rsidP="00BA509B">
      <w:pPr>
        <w:pStyle w:val="NoSpacing"/>
        <w:rPr>
          <w:rFonts w:cstheme="minorHAnsi"/>
          <w:sz w:val="20"/>
          <w:szCs w:val="20"/>
        </w:rPr>
      </w:pPr>
    </w:p>
    <w:p w14:paraId="7530BB3B" w14:textId="77777777" w:rsidR="00BA509B" w:rsidRPr="004A767A" w:rsidRDefault="00BA509B" w:rsidP="00BA509B">
      <w:pPr>
        <w:pStyle w:val="NoSpacing"/>
        <w:rPr>
          <w:rFonts w:cstheme="minorHAnsi"/>
          <w:sz w:val="20"/>
          <w:szCs w:val="20"/>
        </w:rPr>
      </w:pPr>
      <w:r w:rsidRPr="004A767A">
        <w:rPr>
          <w:rFonts w:cstheme="minorHAnsi"/>
          <w:sz w:val="20"/>
          <w:szCs w:val="20"/>
        </w:rPr>
        <w:t xml:space="preserve">Within the ADSC, we offer a 2 day/week program for individuals with early memory loss called </w:t>
      </w:r>
      <w:proofErr w:type="spellStart"/>
      <w:r w:rsidRPr="004A767A">
        <w:rPr>
          <w:rFonts w:cstheme="minorHAnsi"/>
          <w:sz w:val="20"/>
          <w:szCs w:val="20"/>
        </w:rPr>
        <w:t>WISEMinds</w:t>
      </w:r>
      <w:proofErr w:type="spellEnd"/>
      <w:r w:rsidRPr="004A767A">
        <w:rPr>
          <w:rFonts w:cstheme="minorHAnsi"/>
          <w:sz w:val="20"/>
          <w:szCs w:val="20"/>
        </w:rPr>
        <w:t xml:space="preserve">. This research-informed program is comprised of a group of 8—12 individuals who take a proactive approach to memory loss. Interns may rotate through this program, contributing to each client's assessment (in conjunction with our mental health services) and offering one or two program activities each month commensurate with the cognitive capabilities and interests of our group. Curriculum development for these activities will be supervised by our Director of Community Aging Resources and Education. </w:t>
      </w:r>
    </w:p>
    <w:p w14:paraId="15FDCE2E" w14:textId="77777777" w:rsidR="00BA509B" w:rsidRDefault="00BA509B" w:rsidP="00260F02">
      <w:pPr>
        <w:rPr>
          <w:b/>
          <w:sz w:val="22"/>
          <w:szCs w:val="22"/>
          <w:u w:val="single"/>
        </w:rPr>
      </w:pPr>
    </w:p>
    <w:p w14:paraId="046320E7" w14:textId="6A388972" w:rsidR="00260F02" w:rsidRPr="005476FA" w:rsidRDefault="00260F02" w:rsidP="00260F02">
      <w:pPr>
        <w:rPr>
          <w:b/>
          <w:sz w:val="22"/>
          <w:szCs w:val="22"/>
        </w:rPr>
      </w:pPr>
      <w:r w:rsidRPr="005476FA">
        <w:rPr>
          <w:b/>
          <w:sz w:val="22"/>
          <w:szCs w:val="22"/>
          <w:u w:val="single"/>
        </w:rPr>
        <w:t>Unique Aspects of Placement</w:t>
      </w:r>
      <w:r w:rsidRPr="005476FA">
        <w:rPr>
          <w:b/>
          <w:sz w:val="22"/>
          <w:szCs w:val="22"/>
        </w:rPr>
        <w:t xml:space="preserve">:  </w:t>
      </w:r>
    </w:p>
    <w:p w14:paraId="590F9E43" w14:textId="2FC0D167" w:rsidR="00BA509B" w:rsidRDefault="00BA509B" w:rsidP="00BA509B">
      <w:pPr>
        <w:pStyle w:val="NoSpacing"/>
        <w:rPr>
          <w:sz w:val="20"/>
          <w:szCs w:val="20"/>
        </w:rPr>
      </w:pPr>
      <w:r w:rsidRPr="00BA509B">
        <w:rPr>
          <w:sz w:val="20"/>
          <w:szCs w:val="20"/>
        </w:rPr>
        <w:t xml:space="preserve">Both programs involve biopsychosocial assessments with a "micro" focus on client behaviors and needs, however, there are plenty of "mezzo" and "macro" experiences interwoven into each program which further the independence and support of client's lives. </w:t>
      </w:r>
    </w:p>
    <w:p w14:paraId="132E1717" w14:textId="77777777" w:rsidR="00BA509B" w:rsidRPr="00BA509B" w:rsidRDefault="00BA509B" w:rsidP="00BA509B">
      <w:pPr>
        <w:pStyle w:val="NoSpacing"/>
        <w:rPr>
          <w:rFonts w:ascii="Times New Roman" w:hAnsi="Times New Roman"/>
          <w:sz w:val="20"/>
          <w:szCs w:val="20"/>
        </w:rPr>
      </w:pPr>
    </w:p>
    <w:p w14:paraId="47374E3A" w14:textId="0C578C6E" w:rsidR="004A767A" w:rsidRDefault="00BA509B" w:rsidP="00BA509B">
      <w:pPr>
        <w:pStyle w:val="NoSpacing"/>
        <w:rPr>
          <w:sz w:val="20"/>
          <w:szCs w:val="20"/>
        </w:rPr>
      </w:pPr>
      <w:r w:rsidRPr="00BA509B">
        <w:rPr>
          <w:sz w:val="20"/>
          <w:szCs w:val="20"/>
        </w:rPr>
        <w:t>*Mileage reimbursement will be provided to GSWEC students in accordance with the agency's mileage reimbursement policy that currently reflects the Federal mileage reimbursement rate.</w:t>
      </w:r>
    </w:p>
    <w:p w14:paraId="15B3207F" w14:textId="77777777" w:rsidR="004A767A" w:rsidRDefault="004A767A">
      <w:pPr>
        <w:rPr>
          <w:rFonts w:asciiTheme="minorHAnsi" w:eastAsiaTheme="minorHAnsi" w:hAnsiTheme="minorHAnsi" w:cstheme="minorBidi"/>
          <w:sz w:val="20"/>
          <w:szCs w:val="20"/>
        </w:rPr>
      </w:pPr>
      <w:r>
        <w:rPr>
          <w:sz w:val="20"/>
          <w:szCs w:val="20"/>
        </w:rPr>
        <w:br w:type="page"/>
      </w:r>
    </w:p>
    <w:p w14:paraId="126373A0" w14:textId="77777777" w:rsidR="00BA509B" w:rsidRPr="00BA509B" w:rsidRDefault="00BA509B" w:rsidP="00BA509B">
      <w:pPr>
        <w:pStyle w:val="NoSpacing"/>
        <w:rPr>
          <w:rFonts w:ascii="Times New Roman" w:hAnsi="Times New Roman"/>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10EB61DC" w14:textId="77777777" w:rsidTr="00260F02">
        <w:tc>
          <w:tcPr>
            <w:tcW w:w="11160" w:type="dxa"/>
            <w:gridSpan w:val="2"/>
            <w:shd w:val="clear" w:color="auto" w:fill="4472C4" w:themeFill="accent1"/>
          </w:tcPr>
          <w:p w14:paraId="3189DCE1"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t>Site Description</w:t>
            </w:r>
          </w:p>
        </w:tc>
      </w:tr>
      <w:tr w:rsidR="00D60729" w:rsidRPr="00BA5F7F" w14:paraId="70CAE2AE" w14:textId="77777777" w:rsidTr="00260F02">
        <w:tc>
          <w:tcPr>
            <w:tcW w:w="4410" w:type="dxa"/>
          </w:tcPr>
          <w:p w14:paraId="3115E3CA" w14:textId="77777777" w:rsidR="00D60729" w:rsidRPr="00D60729" w:rsidRDefault="00D60729" w:rsidP="00D60729">
            <w:pPr>
              <w:pStyle w:val="NoSpacing"/>
              <w:rPr>
                <w:rFonts w:cstheme="minorHAnsi"/>
                <w:sz w:val="20"/>
                <w:szCs w:val="20"/>
              </w:rPr>
            </w:pPr>
            <w:r w:rsidRPr="00D60729">
              <w:rPr>
                <w:rFonts w:cstheme="minorHAnsi"/>
                <w:sz w:val="20"/>
                <w:szCs w:val="20"/>
              </w:rPr>
              <w:t xml:space="preserve">Agency Name: </w:t>
            </w:r>
          </w:p>
        </w:tc>
        <w:tc>
          <w:tcPr>
            <w:tcW w:w="6750" w:type="dxa"/>
          </w:tcPr>
          <w:p w14:paraId="2FD09AAE" w14:textId="65203D1F" w:rsidR="00D60729" w:rsidRPr="00D60729" w:rsidRDefault="00D60729" w:rsidP="00D60729">
            <w:pPr>
              <w:pStyle w:val="NoSpacing"/>
              <w:rPr>
                <w:rFonts w:cstheme="minorHAnsi"/>
                <w:sz w:val="20"/>
                <w:szCs w:val="20"/>
                <w:u w:val="single"/>
              </w:rPr>
            </w:pPr>
            <w:r w:rsidRPr="00D60729">
              <w:rPr>
                <w:rFonts w:cstheme="minorHAnsi"/>
                <w:sz w:val="20"/>
                <w:szCs w:val="20"/>
              </w:rPr>
              <w:t>WISE and Healthy Aging – In Home Services/Care Management &amp; Adult Day Service Center</w:t>
            </w:r>
          </w:p>
        </w:tc>
      </w:tr>
      <w:tr w:rsidR="00D60729" w:rsidRPr="00BA5F7F" w14:paraId="5C16407E" w14:textId="77777777" w:rsidTr="00260F02">
        <w:tc>
          <w:tcPr>
            <w:tcW w:w="4410" w:type="dxa"/>
          </w:tcPr>
          <w:p w14:paraId="32673120" w14:textId="77777777" w:rsidR="00D60729" w:rsidRPr="00D60729" w:rsidRDefault="00D60729" w:rsidP="00D60729">
            <w:pPr>
              <w:pStyle w:val="NoSpacing"/>
              <w:rPr>
                <w:rFonts w:cstheme="minorHAnsi"/>
                <w:sz w:val="20"/>
                <w:szCs w:val="20"/>
              </w:rPr>
            </w:pPr>
            <w:r w:rsidRPr="00D60729">
              <w:rPr>
                <w:rFonts w:cstheme="minorHAnsi"/>
                <w:sz w:val="20"/>
                <w:szCs w:val="20"/>
              </w:rPr>
              <w:t>Address:</w:t>
            </w:r>
          </w:p>
        </w:tc>
        <w:tc>
          <w:tcPr>
            <w:tcW w:w="6750" w:type="dxa"/>
          </w:tcPr>
          <w:p w14:paraId="3BD456E4" w14:textId="74D67841" w:rsidR="00D60729" w:rsidRPr="00D60729" w:rsidRDefault="00D60729" w:rsidP="00D60729">
            <w:pPr>
              <w:pStyle w:val="NoSpacing"/>
              <w:rPr>
                <w:rFonts w:cstheme="minorHAnsi"/>
                <w:sz w:val="20"/>
                <w:szCs w:val="20"/>
              </w:rPr>
            </w:pPr>
            <w:r w:rsidRPr="00D60729">
              <w:rPr>
                <w:rFonts w:cstheme="minorHAnsi"/>
                <w:sz w:val="20"/>
                <w:szCs w:val="20"/>
              </w:rPr>
              <w:t>1527 4th Street 2nd Floor Santa Monica, 90401</w:t>
            </w:r>
          </w:p>
        </w:tc>
      </w:tr>
      <w:tr w:rsidR="00D60729" w:rsidRPr="00BA5F7F" w14:paraId="1DFE0B10" w14:textId="77777777" w:rsidTr="00260F02">
        <w:tc>
          <w:tcPr>
            <w:tcW w:w="4410" w:type="dxa"/>
          </w:tcPr>
          <w:p w14:paraId="5CB50F8B" w14:textId="77777777" w:rsidR="00D60729" w:rsidRPr="00D60729" w:rsidRDefault="00D60729" w:rsidP="00D60729">
            <w:pPr>
              <w:pStyle w:val="NoSpacing"/>
              <w:rPr>
                <w:rFonts w:cstheme="minorHAnsi"/>
                <w:sz w:val="20"/>
                <w:szCs w:val="20"/>
              </w:rPr>
            </w:pPr>
            <w:r w:rsidRPr="00D60729">
              <w:rPr>
                <w:rFonts w:cstheme="minorHAnsi"/>
                <w:sz w:val="20"/>
                <w:szCs w:val="20"/>
              </w:rPr>
              <w:t>Field Coordinator/ Instructor/ Contact Person:</w:t>
            </w:r>
          </w:p>
        </w:tc>
        <w:tc>
          <w:tcPr>
            <w:tcW w:w="6750" w:type="dxa"/>
          </w:tcPr>
          <w:p w14:paraId="2922254F" w14:textId="37066E66" w:rsidR="00D60729" w:rsidRPr="00DA2E03" w:rsidRDefault="00DA2E03" w:rsidP="00DA2E03">
            <w:pPr>
              <w:rPr>
                <w:rFonts w:cstheme="minorBidi"/>
                <w:sz w:val="20"/>
                <w:szCs w:val="20"/>
              </w:rPr>
            </w:pPr>
            <w:r w:rsidRPr="00DA2E03">
              <w:rPr>
                <w:rFonts w:ascii="Calibri" w:hAnsi="Calibri" w:cs="Calibri"/>
                <w:color w:val="201F1E"/>
                <w:sz w:val="20"/>
                <w:szCs w:val="20"/>
                <w:shd w:val="clear" w:color="auto" w:fill="FFFFFF"/>
              </w:rPr>
              <w:t>Doreen Klee, LCSW, Clinical Director, Care Management</w:t>
            </w:r>
          </w:p>
        </w:tc>
      </w:tr>
      <w:tr w:rsidR="00D60729" w:rsidRPr="00BA5F7F" w14:paraId="35A7B677" w14:textId="77777777" w:rsidTr="00260F02">
        <w:tc>
          <w:tcPr>
            <w:tcW w:w="4410" w:type="dxa"/>
          </w:tcPr>
          <w:p w14:paraId="35FB239A" w14:textId="77777777" w:rsidR="00D60729" w:rsidRPr="00D60729" w:rsidRDefault="00D60729" w:rsidP="00D60729">
            <w:pPr>
              <w:pStyle w:val="NoSpacing"/>
              <w:rPr>
                <w:rFonts w:cstheme="minorHAnsi"/>
                <w:sz w:val="20"/>
                <w:szCs w:val="20"/>
              </w:rPr>
            </w:pPr>
            <w:r w:rsidRPr="00D60729">
              <w:rPr>
                <w:rFonts w:cstheme="minorHAnsi"/>
                <w:sz w:val="20"/>
                <w:szCs w:val="20"/>
              </w:rPr>
              <w:t>Phone:</w:t>
            </w:r>
          </w:p>
        </w:tc>
        <w:tc>
          <w:tcPr>
            <w:tcW w:w="6750" w:type="dxa"/>
          </w:tcPr>
          <w:p w14:paraId="7E91AD06" w14:textId="5435064D" w:rsidR="00D60729" w:rsidRPr="00D60729" w:rsidRDefault="00D60729" w:rsidP="00D60729">
            <w:pPr>
              <w:pStyle w:val="NoSpacing"/>
              <w:rPr>
                <w:rFonts w:cstheme="minorHAnsi"/>
                <w:sz w:val="20"/>
                <w:szCs w:val="20"/>
                <w:u w:val="single"/>
              </w:rPr>
            </w:pPr>
            <w:r w:rsidRPr="00D60729">
              <w:rPr>
                <w:rFonts w:cstheme="minorHAnsi"/>
                <w:sz w:val="20"/>
                <w:szCs w:val="20"/>
              </w:rPr>
              <w:t xml:space="preserve">310-394-9871 Ext. </w:t>
            </w:r>
            <w:r w:rsidR="00DA2E03">
              <w:rPr>
                <w:rFonts w:cstheme="minorHAnsi"/>
                <w:sz w:val="20"/>
                <w:szCs w:val="20"/>
              </w:rPr>
              <w:t>373</w:t>
            </w:r>
            <w:r w:rsidRPr="00D60729">
              <w:rPr>
                <w:rFonts w:cstheme="minorHAnsi"/>
                <w:sz w:val="20"/>
                <w:szCs w:val="20"/>
              </w:rPr>
              <w:t xml:space="preserve"> (phone); 310-451-9561 (fax)</w:t>
            </w:r>
          </w:p>
        </w:tc>
      </w:tr>
      <w:tr w:rsidR="00D60729" w:rsidRPr="00BA5F7F" w14:paraId="3D454089" w14:textId="77777777" w:rsidTr="00260F02">
        <w:tc>
          <w:tcPr>
            <w:tcW w:w="4410" w:type="dxa"/>
          </w:tcPr>
          <w:p w14:paraId="7E0FD3A9" w14:textId="77777777" w:rsidR="00D60729" w:rsidRPr="00D60729" w:rsidRDefault="00D60729" w:rsidP="00D60729">
            <w:pPr>
              <w:pStyle w:val="NoSpacing"/>
              <w:rPr>
                <w:rFonts w:cstheme="minorHAnsi"/>
                <w:sz w:val="20"/>
                <w:szCs w:val="20"/>
              </w:rPr>
            </w:pPr>
            <w:r w:rsidRPr="00D60729">
              <w:rPr>
                <w:rFonts w:cstheme="minorHAnsi"/>
                <w:sz w:val="20"/>
                <w:szCs w:val="20"/>
              </w:rPr>
              <w:t>Email:</w:t>
            </w:r>
          </w:p>
        </w:tc>
        <w:tc>
          <w:tcPr>
            <w:tcW w:w="6750" w:type="dxa"/>
          </w:tcPr>
          <w:p w14:paraId="4037F1D5" w14:textId="4D0D55E5" w:rsidR="00D60729" w:rsidRPr="00D60729" w:rsidRDefault="00DA2E03" w:rsidP="00D60729">
            <w:pPr>
              <w:pStyle w:val="NoSpacing"/>
              <w:rPr>
                <w:rFonts w:cstheme="minorHAnsi"/>
                <w:sz w:val="20"/>
                <w:szCs w:val="20"/>
              </w:rPr>
            </w:pPr>
            <w:r w:rsidRPr="00DA2E03">
              <w:rPr>
                <w:rFonts w:cstheme="minorHAnsi"/>
                <w:sz w:val="20"/>
                <w:szCs w:val="20"/>
              </w:rPr>
              <w:t>dklee@wiseandhealthyaging.org</w:t>
            </w:r>
          </w:p>
        </w:tc>
      </w:tr>
      <w:tr w:rsidR="0093496A" w:rsidRPr="00BA5F7F" w14:paraId="7F1582C2" w14:textId="77777777" w:rsidTr="00260F02">
        <w:tc>
          <w:tcPr>
            <w:tcW w:w="4410" w:type="dxa"/>
          </w:tcPr>
          <w:p w14:paraId="46D010DF" w14:textId="77464628" w:rsidR="0093496A" w:rsidRPr="00D60729" w:rsidRDefault="0093496A" w:rsidP="00D60729">
            <w:pPr>
              <w:pStyle w:val="NoSpacing"/>
              <w:rPr>
                <w:rFonts w:cstheme="minorHAnsi"/>
                <w:sz w:val="20"/>
                <w:szCs w:val="20"/>
              </w:rPr>
            </w:pPr>
            <w:r>
              <w:rPr>
                <w:sz w:val="20"/>
                <w:szCs w:val="20"/>
              </w:rPr>
              <w:t>In-person, remote, or hybrid?</w:t>
            </w:r>
          </w:p>
        </w:tc>
        <w:tc>
          <w:tcPr>
            <w:tcW w:w="6750" w:type="dxa"/>
          </w:tcPr>
          <w:p w14:paraId="37241A66" w14:textId="77777777" w:rsidR="0093496A" w:rsidRPr="00D60729" w:rsidRDefault="0093496A" w:rsidP="00D60729">
            <w:pPr>
              <w:pStyle w:val="NoSpacing"/>
              <w:rPr>
                <w:rFonts w:cstheme="minorHAnsi"/>
                <w:sz w:val="20"/>
                <w:szCs w:val="20"/>
              </w:rPr>
            </w:pPr>
          </w:p>
        </w:tc>
      </w:tr>
    </w:tbl>
    <w:p w14:paraId="24C99E8A"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0A91A6D8" w14:textId="77777777" w:rsidTr="00260F02">
        <w:tc>
          <w:tcPr>
            <w:tcW w:w="11160" w:type="dxa"/>
            <w:gridSpan w:val="2"/>
            <w:shd w:val="clear" w:color="auto" w:fill="4472C4" w:themeFill="accent1"/>
          </w:tcPr>
          <w:p w14:paraId="65D3D4A5"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5A5C6B43" w14:textId="77777777" w:rsidTr="00260F02">
        <w:tc>
          <w:tcPr>
            <w:tcW w:w="4410" w:type="dxa"/>
          </w:tcPr>
          <w:p w14:paraId="10BA6B56"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5AB484ED" w14:textId="1C8B8A63" w:rsidR="00260F02" w:rsidRPr="00BA5F7F" w:rsidRDefault="00D60729" w:rsidP="00260F02">
            <w:pPr>
              <w:rPr>
                <w:sz w:val="20"/>
                <w:szCs w:val="20"/>
                <w:u w:val="single"/>
              </w:rPr>
            </w:pPr>
            <w:r>
              <w:rPr>
                <w:sz w:val="20"/>
                <w:szCs w:val="20"/>
                <w:u w:val="single"/>
              </w:rPr>
              <w:t>Yes</w:t>
            </w:r>
          </w:p>
        </w:tc>
      </w:tr>
      <w:tr w:rsidR="00260F02" w:rsidRPr="00BA5F7F" w14:paraId="5D9039D2" w14:textId="77777777" w:rsidTr="00260F02">
        <w:tc>
          <w:tcPr>
            <w:tcW w:w="4410" w:type="dxa"/>
          </w:tcPr>
          <w:p w14:paraId="268BCA26"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5BD6E15B" w14:textId="096E3667" w:rsidR="00260F02" w:rsidRPr="00BA5F7F" w:rsidRDefault="00D60729" w:rsidP="00260F02">
            <w:pPr>
              <w:rPr>
                <w:sz w:val="20"/>
                <w:szCs w:val="20"/>
                <w:u w:val="single"/>
              </w:rPr>
            </w:pPr>
            <w:r>
              <w:rPr>
                <w:sz w:val="20"/>
                <w:szCs w:val="20"/>
                <w:u w:val="single"/>
              </w:rPr>
              <w:t>Stipend (non-taxed)</w:t>
            </w:r>
          </w:p>
        </w:tc>
      </w:tr>
      <w:tr w:rsidR="00260F02" w:rsidRPr="00BA5F7F" w14:paraId="547FBCE4" w14:textId="77777777" w:rsidTr="00260F02">
        <w:tc>
          <w:tcPr>
            <w:tcW w:w="4410" w:type="dxa"/>
          </w:tcPr>
          <w:p w14:paraId="01071E5C"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09246693" w14:textId="5CC3A957" w:rsidR="00260F02" w:rsidRPr="00BA5F7F" w:rsidRDefault="00BA509B" w:rsidP="00260F02">
            <w:pPr>
              <w:rPr>
                <w:sz w:val="20"/>
                <w:szCs w:val="20"/>
                <w:u w:val="single"/>
              </w:rPr>
            </w:pPr>
            <w:r>
              <w:rPr>
                <w:sz w:val="20"/>
                <w:szCs w:val="20"/>
                <w:u w:val="single"/>
              </w:rPr>
              <w:t>No</w:t>
            </w:r>
          </w:p>
        </w:tc>
      </w:tr>
      <w:tr w:rsidR="00260F02" w:rsidRPr="00BA5F7F" w14:paraId="7E93DDD4" w14:textId="77777777" w:rsidTr="00260F02">
        <w:tc>
          <w:tcPr>
            <w:tcW w:w="4410" w:type="dxa"/>
          </w:tcPr>
          <w:p w14:paraId="437E519B"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600D7023" w14:textId="79886C29" w:rsidR="00260F02" w:rsidRPr="00BA5F7F" w:rsidRDefault="00BA509B" w:rsidP="00260F02">
            <w:pPr>
              <w:rPr>
                <w:sz w:val="20"/>
                <w:szCs w:val="20"/>
                <w:u w:val="single"/>
              </w:rPr>
            </w:pPr>
            <w:r>
              <w:rPr>
                <w:sz w:val="20"/>
                <w:szCs w:val="20"/>
                <w:u w:val="single"/>
              </w:rPr>
              <w:t>No</w:t>
            </w:r>
          </w:p>
        </w:tc>
      </w:tr>
      <w:tr w:rsidR="00260F02" w:rsidRPr="00BA5F7F" w14:paraId="6177CFB3" w14:textId="77777777" w:rsidTr="00260F02">
        <w:tc>
          <w:tcPr>
            <w:tcW w:w="4410" w:type="dxa"/>
          </w:tcPr>
          <w:p w14:paraId="09B21C88" w14:textId="77777777" w:rsidR="00260F02" w:rsidRPr="00BA5F7F" w:rsidRDefault="00260F02" w:rsidP="00260F02">
            <w:pPr>
              <w:rPr>
                <w:sz w:val="20"/>
                <w:szCs w:val="20"/>
                <w:u w:val="single"/>
              </w:rPr>
            </w:pPr>
            <w:r w:rsidRPr="00BA5F7F">
              <w:rPr>
                <w:sz w:val="20"/>
                <w:szCs w:val="20"/>
              </w:rPr>
              <w:t>Driver’s License?</w:t>
            </w:r>
          </w:p>
        </w:tc>
        <w:tc>
          <w:tcPr>
            <w:tcW w:w="6750" w:type="dxa"/>
          </w:tcPr>
          <w:p w14:paraId="10FD5378" w14:textId="4EBC70C5" w:rsidR="00260F02" w:rsidRPr="00BA5F7F" w:rsidRDefault="00BA509B" w:rsidP="00260F02">
            <w:pPr>
              <w:rPr>
                <w:sz w:val="20"/>
                <w:szCs w:val="20"/>
              </w:rPr>
            </w:pPr>
            <w:r>
              <w:rPr>
                <w:sz w:val="20"/>
                <w:szCs w:val="20"/>
              </w:rPr>
              <w:t>Yes</w:t>
            </w:r>
          </w:p>
        </w:tc>
      </w:tr>
      <w:tr w:rsidR="00260F02" w:rsidRPr="00BA5F7F" w14:paraId="0D41D8B8" w14:textId="77777777" w:rsidTr="00260F02">
        <w:tc>
          <w:tcPr>
            <w:tcW w:w="4410" w:type="dxa"/>
          </w:tcPr>
          <w:p w14:paraId="4C67ED34" w14:textId="77777777" w:rsidR="00260F02" w:rsidRPr="00BA5F7F" w:rsidRDefault="00260F02" w:rsidP="00260F02">
            <w:pPr>
              <w:rPr>
                <w:sz w:val="20"/>
                <w:szCs w:val="20"/>
              </w:rPr>
            </w:pPr>
            <w:r w:rsidRPr="00BA5F7F">
              <w:rPr>
                <w:sz w:val="20"/>
                <w:szCs w:val="20"/>
              </w:rPr>
              <w:t>Malpractice Insurance?</w:t>
            </w:r>
          </w:p>
        </w:tc>
        <w:tc>
          <w:tcPr>
            <w:tcW w:w="6750" w:type="dxa"/>
          </w:tcPr>
          <w:p w14:paraId="4A03C24D" w14:textId="01AA563D" w:rsidR="00260F02" w:rsidRPr="00BA5F7F" w:rsidRDefault="00BA509B" w:rsidP="00260F02">
            <w:pPr>
              <w:rPr>
                <w:sz w:val="20"/>
                <w:szCs w:val="20"/>
              </w:rPr>
            </w:pPr>
            <w:r>
              <w:rPr>
                <w:sz w:val="20"/>
                <w:szCs w:val="20"/>
                <w:u w:val="single"/>
              </w:rPr>
              <w:t>No</w:t>
            </w:r>
          </w:p>
        </w:tc>
      </w:tr>
      <w:tr w:rsidR="00260F02" w:rsidRPr="00BA5F7F" w14:paraId="3FEBC2E0" w14:textId="77777777" w:rsidTr="00260F02">
        <w:tc>
          <w:tcPr>
            <w:tcW w:w="4410" w:type="dxa"/>
          </w:tcPr>
          <w:p w14:paraId="3223CF08" w14:textId="77777777" w:rsidR="00260F02" w:rsidRPr="00BA5F7F" w:rsidRDefault="00260F02" w:rsidP="00260F02">
            <w:pPr>
              <w:rPr>
                <w:sz w:val="20"/>
                <w:szCs w:val="20"/>
              </w:rPr>
            </w:pPr>
            <w:r w:rsidRPr="00BA5F7F">
              <w:rPr>
                <w:sz w:val="20"/>
                <w:szCs w:val="20"/>
              </w:rPr>
              <w:t>Language requirements:</w:t>
            </w:r>
          </w:p>
        </w:tc>
        <w:tc>
          <w:tcPr>
            <w:tcW w:w="6750" w:type="dxa"/>
          </w:tcPr>
          <w:p w14:paraId="22CA24A0" w14:textId="7EBB00A7" w:rsidR="00260F02" w:rsidRPr="00BA5F7F" w:rsidRDefault="00BA509B" w:rsidP="00260F02">
            <w:pPr>
              <w:pStyle w:val="ListParagraph"/>
              <w:spacing w:after="0" w:line="240" w:lineRule="auto"/>
              <w:ind w:left="0"/>
              <w:rPr>
                <w:sz w:val="20"/>
                <w:szCs w:val="20"/>
              </w:rPr>
            </w:pPr>
            <w:r>
              <w:rPr>
                <w:sz w:val="20"/>
                <w:szCs w:val="20"/>
                <w:u w:val="single"/>
              </w:rPr>
              <w:t>No</w:t>
            </w:r>
          </w:p>
        </w:tc>
      </w:tr>
      <w:tr w:rsidR="00260F02" w:rsidRPr="00BA5F7F" w14:paraId="4707A70E" w14:textId="77777777" w:rsidTr="00260F02">
        <w:tc>
          <w:tcPr>
            <w:tcW w:w="4410" w:type="dxa"/>
          </w:tcPr>
          <w:p w14:paraId="529FE06B" w14:textId="77777777" w:rsidR="00260F02" w:rsidRPr="00BA5F7F" w:rsidRDefault="00260F02" w:rsidP="00260F02">
            <w:pPr>
              <w:rPr>
                <w:sz w:val="20"/>
                <w:szCs w:val="20"/>
              </w:rPr>
            </w:pPr>
            <w:r w:rsidRPr="00BA5F7F">
              <w:rPr>
                <w:sz w:val="20"/>
                <w:szCs w:val="20"/>
              </w:rPr>
              <w:t>Specific days or hours?</w:t>
            </w:r>
          </w:p>
        </w:tc>
        <w:tc>
          <w:tcPr>
            <w:tcW w:w="6750" w:type="dxa"/>
          </w:tcPr>
          <w:p w14:paraId="5A7148EE" w14:textId="42C8F38B" w:rsidR="00260F02" w:rsidRPr="00BA5F7F" w:rsidRDefault="00BA509B" w:rsidP="00260F02">
            <w:pPr>
              <w:rPr>
                <w:sz w:val="20"/>
                <w:szCs w:val="20"/>
              </w:rPr>
            </w:pPr>
            <w:r>
              <w:rPr>
                <w:sz w:val="20"/>
                <w:szCs w:val="20"/>
              </w:rPr>
              <w:t>Wednesday is a required field day</w:t>
            </w:r>
          </w:p>
        </w:tc>
      </w:tr>
      <w:tr w:rsidR="00260F02" w:rsidRPr="00BA5F7F" w14:paraId="7088D2E8" w14:textId="77777777" w:rsidTr="00260F02">
        <w:tc>
          <w:tcPr>
            <w:tcW w:w="4410" w:type="dxa"/>
          </w:tcPr>
          <w:p w14:paraId="0BA0A0B3" w14:textId="77777777" w:rsidR="00260F02" w:rsidRPr="00BA5F7F" w:rsidRDefault="00260F02" w:rsidP="00260F02">
            <w:pPr>
              <w:rPr>
                <w:sz w:val="20"/>
                <w:szCs w:val="20"/>
              </w:rPr>
            </w:pPr>
            <w:r w:rsidRPr="00BA5F7F">
              <w:rPr>
                <w:sz w:val="20"/>
                <w:szCs w:val="20"/>
              </w:rPr>
              <w:t>Orientation?</w:t>
            </w:r>
          </w:p>
        </w:tc>
        <w:tc>
          <w:tcPr>
            <w:tcW w:w="6750" w:type="dxa"/>
          </w:tcPr>
          <w:p w14:paraId="2C41B9FC" w14:textId="67150419" w:rsidR="00260F02" w:rsidRPr="00BA5F7F" w:rsidRDefault="00BA509B" w:rsidP="00260F02">
            <w:pPr>
              <w:rPr>
                <w:sz w:val="20"/>
                <w:szCs w:val="20"/>
              </w:rPr>
            </w:pPr>
            <w:r>
              <w:rPr>
                <w:sz w:val="20"/>
                <w:szCs w:val="20"/>
                <w:u w:val="single"/>
              </w:rPr>
              <w:t>No</w:t>
            </w:r>
          </w:p>
        </w:tc>
      </w:tr>
      <w:tr w:rsidR="00260F02" w:rsidRPr="00BA5F7F" w14:paraId="0FE8C0D4" w14:textId="77777777" w:rsidTr="00260F02">
        <w:tc>
          <w:tcPr>
            <w:tcW w:w="4410" w:type="dxa"/>
          </w:tcPr>
          <w:p w14:paraId="4C1010BB" w14:textId="77777777" w:rsidR="00260F02" w:rsidRPr="00BA5F7F" w:rsidRDefault="00260F02" w:rsidP="00260F02">
            <w:pPr>
              <w:rPr>
                <w:sz w:val="20"/>
                <w:szCs w:val="20"/>
              </w:rPr>
            </w:pPr>
            <w:r w:rsidRPr="00BA5F7F">
              <w:rPr>
                <w:sz w:val="20"/>
                <w:szCs w:val="20"/>
              </w:rPr>
              <w:t>TB Test?</w:t>
            </w:r>
          </w:p>
        </w:tc>
        <w:tc>
          <w:tcPr>
            <w:tcW w:w="6750" w:type="dxa"/>
          </w:tcPr>
          <w:p w14:paraId="1F5EB8EB" w14:textId="2C4B1B02" w:rsidR="00260F02" w:rsidRPr="00BA5F7F" w:rsidRDefault="00BA509B" w:rsidP="00260F02">
            <w:pPr>
              <w:rPr>
                <w:sz w:val="20"/>
                <w:szCs w:val="20"/>
              </w:rPr>
            </w:pPr>
            <w:r>
              <w:rPr>
                <w:sz w:val="20"/>
                <w:szCs w:val="20"/>
                <w:u w:val="single"/>
              </w:rPr>
              <w:t>No</w:t>
            </w:r>
          </w:p>
        </w:tc>
      </w:tr>
      <w:tr w:rsidR="00260F02" w:rsidRPr="00BA5F7F" w14:paraId="69C11C83" w14:textId="77777777" w:rsidTr="00260F02">
        <w:tc>
          <w:tcPr>
            <w:tcW w:w="4410" w:type="dxa"/>
          </w:tcPr>
          <w:p w14:paraId="6F3A33FE" w14:textId="77777777" w:rsidR="00260F02" w:rsidRPr="00BA5F7F" w:rsidRDefault="00260F02" w:rsidP="00260F02">
            <w:pPr>
              <w:rPr>
                <w:sz w:val="20"/>
                <w:szCs w:val="20"/>
              </w:rPr>
            </w:pPr>
            <w:r w:rsidRPr="00BA5F7F">
              <w:rPr>
                <w:sz w:val="20"/>
                <w:szCs w:val="20"/>
              </w:rPr>
              <w:t>Auto?</w:t>
            </w:r>
          </w:p>
        </w:tc>
        <w:tc>
          <w:tcPr>
            <w:tcW w:w="6750" w:type="dxa"/>
          </w:tcPr>
          <w:p w14:paraId="26E99335" w14:textId="3233FC61" w:rsidR="00260F02" w:rsidRPr="00BA5F7F" w:rsidRDefault="00BA509B" w:rsidP="00260F02">
            <w:pPr>
              <w:rPr>
                <w:sz w:val="20"/>
                <w:szCs w:val="20"/>
              </w:rPr>
            </w:pPr>
            <w:r>
              <w:rPr>
                <w:sz w:val="20"/>
                <w:szCs w:val="20"/>
              </w:rPr>
              <w:t>Yes</w:t>
            </w:r>
          </w:p>
        </w:tc>
      </w:tr>
      <w:tr w:rsidR="00260F02" w:rsidRPr="00BA5F7F" w14:paraId="0A03BBAD" w14:textId="77777777" w:rsidTr="00260F02">
        <w:tc>
          <w:tcPr>
            <w:tcW w:w="4410" w:type="dxa"/>
          </w:tcPr>
          <w:p w14:paraId="306FB9A3" w14:textId="33CF3DE3" w:rsidR="00260F02" w:rsidRPr="00BA5F7F" w:rsidRDefault="001C1589" w:rsidP="00260F02">
            <w:pPr>
              <w:rPr>
                <w:sz w:val="20"/>
                <w:szCs w:val="20"/>
              </w:rPr>
            </w:pPr>
            <w:r>
              <w:rPr>
                <w:sz w:val="20"/>
                <w:szCs w:val="20"/>
              </w:rPr>
              <w:t>Auto insurance?</w:t>
            </w:r>
          </w:p>
        </w:tc>
        <w:tc>
          <w:tcPr>
            <w:tcW w:w="6750" w:type="dxa"/>
          </w:tcPr>
          <w:p w14:paraId="49317935" w14:textId="0F65E9C3" w:rsidR="00260F02" w:rsidRPr="00BA5F7F" w:rsidRDefault="00BA509B" w:rsidP="00260F02">
            <w:pPr>
              <w:rPr>
                <w:sz w:val="20"/>
                <w:szCs w:val="20"/>
              </w:rPr>
            </w:pPr>
            <w:r>
              <w:rPr>
                <w:sz w:val="20"/>
                <w:szCs w:val="20"/>
              </w:rPr>
              <w:t>Yes</w:t>
            </w:r>
          </w:p>
        </w:tc>
      </w:tr>
      <w:tr w:rsidR="00260F02" w:rsidRPr="00BA5F7F" w14:paraId="2784401C" w14:textId="77777777" w:rsidTr="00260F02">
        <w:tc>
          <w:tcPr>
            <w:tcW w:w="4410" w:type="dxa"/>
          </w:tcPr>
          <w:p w14:paraId="4C439205" w14:textId="77777777" w:rsidR="00260F02" w:rsidRPr="00BA5F7F" w:rsidRDefault="00260F02" w:rsidP="00260F02">
            <w:pPr>
              <w:rPr>
                <w:sz w:val="20"/>
                <w:szCs w:val="20"/>
              </w:rPr>
            </w:pPr>
            <w:r w:rsidRPr="00BA5F7F">
              <w:rPr>
                <w:sz w:val="20"/>
                <w:szCs w:val="20"/>
              </w:rPr>
              <w:t>Work Study?</w:t>
            </w:r>
          </w:p>
        </w:tc>
        <w:tc>
          <w:tcPr>
            <w:tcW w:w="6750" w:type="dxa"/>
          </w:tcPr>
          <w:p w14:paraId="5745B02B" w14:textId="5857F317" w:rsidR="00260F02" w:rsidRPr="00BA5F7F" w:rsidRDefault="00BA509B" w:rsidP="00260F02">
            <w:pPr>
              <w:rPr>
                <w:sz w:val="20"/>
                <w:szCs w:val="20"/>
              </w:rPr>
            </w:pPr>
            <w:r>
              <w:rPr>
                <w:sz w:val="20"/>
                <w:szCs w:val="20"/>
                <w:u w:val="single"/>
              </w:rPr>
              <w:t>No</w:t>
            </w:r>
          </w:p>
        </w:tc>
      </w:tr>
      <w:tr w:rsidR="00260F02" w:rsidRPr="00BA5F7F" w14:paraId="40F4017A" w14:textId="77777777" w:rsidTr="00260F02">
        <w:tc>
          <w:tcPr>
            <w:tcW w:w="4410" w:type="dxa"/>
          </w:tcPr>
          <w:p w14:paraId="179C2786" w14:textId="77777777" w:rsidR="00260F02" w:rsidRPr="00BA5F7F" w:rsidRDefault="00260F02" w:rsidP="00260F02">
            <w:pPr>
              <w:rPr>
                <w:sz w:val="20"/>
                <w:szCs w:val="20"/>
              </w:rPr>
            </w:pPr>
            <w:r w:rsidRPr="00BA5F7F">
              <w:rPr>
                <w:sz w:val="20"/>
                <w:szCs w:val="20"/>
              </w:rPr>
              <w:t>Other:</w:t>
            </w:r>
          </w:p>
        </w:tc>
        <w:tc>
          <w:tcPr>
            <w:tcW w:w="6750" w:type="dxa"/>
          </w:tcPr>
          <w:p w14:paraId="5CA4FFBE" w14:textId="4115B19E" w:rsidR="00260F02" w:rsidRPr="00BA5F7F" w:rsidRDefault="00BA509B" w:rsidP="00260F02">
            <w:pPr>
              <w:rPr>
                <w:sz w:val="20"/>
                <w:szCs w:val="20"/>
              </w:rPr>
            </w:pPr>
            <w:r>
              <w:rPr>
                <w:sz w:val="20"/>
                <w:szCs w:val="20"/>
                <w:u w:val="single"/>
              </w:rPr>
              <w:t>No</w:t>
            </w:r>
          </w:p>
        </w:tc>
      </w:tr>
    </w:tbl>
    <w:p w14:paraId="6BE97CE9"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07115CAA" w14:textId="77777777" w:rsidTr="00260F02">
        <w:tc>
          <w:tcPr>
            <w:tcW w:w="2790" w:type="dxa"/>
            <w:shd w:val="clear" w:color="auto" w:fill="4472C4" w:themeFill="accent1"/>
            <w:vAlign w:val="center"/>
          </w:tcPr>
          <w:p w14:paraId="7769DD7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33614059"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34EE5965"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36E840F9"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BA509B" w:rsidRPr="000A1AAC" w14:paraId="457F9C64" w14:textId="77777777" w:rsidTr="00260F02">
        <w:tc>
          <w:tcPr>
            <w:tcW w:w="2790" w:type="dxa"/>
            <w:vAlign w:val="center"/>
          </w:tcPr>
          <w:p w14:paraId="401C8ED2" w14:textId="77777777" w:rsidR="00BA509B" w:rsidRPr="00BA5F7F" w:rsidRDefault="00BA509B" w:rsidP="00BA509B">
            <w:pPr>
              <w:jc w:val="center"/>
              <w:rPr>
                <w:rFonts w:cstheme="minorHAnsi"/>
                <w:sz w:val="20"/>
                <w:szCs w:val="20"/>
                <w:u w:val="single"/>
              </w:rPr>
            </w:pPr>
            <w:r w:rsidRPr="00BA5F7F">
              <w:rPr>
                <w:rFonts w:cstheme="minorHAnsi"/>
                <w:sz w:val="20"/>
                <w:szCs w:val="20"/>
              </w:rPr>
              <w:t>Comprehensive Geriatric Assessment</w:t>
            </w:r>
          </w:p>
        </w:tc>
        <w:tc>
          <w:tcPr>
            <w:tcW w:w="2790" w:type="dxa"/>
            <w:vAlign w:val="center"/>
          </w:tcPr>
          <w:p w14:paraId="229FD672" w14:textId="77777777" w:rsidR="00BA509B" w:rsidRPr="00BA5F7F" w:rsidRDefault="00BA509B" w:rsidP="00BA509B">
            <w:pPr>
              <w:jc w:val="center"/>
              <w:rPr>
                <w:rFonts w:cstheme="minorHAnsi"/>
                <w:sz w:val="20"/>
                <w:szCs w:val="20"/>
                <w:u w:val="single"/>
              </w:rPr>
            </w:pPr>
            <w:r w:rsidRPr="00BA5F7F">
              <w:rPr>
                <w:rFonts w:cstheme="minorHAnsi"/>
                <w:sz w:val="20"/>
                <w:szCs w:val="20"/>
              </w:rPr>
              <w:t>Program Development</w:t>
            </w:r>
          </w:p>
        </w:tc>
        <w:tc>
          <w:tcPr>
            <w:tcW w:w="2790" w:type="dxa"/>
            <w:vAlign w:val="center"/>
          </w:tcPr>
          <w:p w14:paraId="68F2AA2E" w14:textId="2AAE2566" w:rsidR="00BA509B" w:rsidRPr="00BA5F7F" w:rsidRDefault="00BA509B" w:rsidP="00BA509B">
            <w:pPr>
              <w:jc w:val="center"/>
              <w:rPr>
                <w:rFonts w:cstheme="minorHAnsi"/>
                <w:sz w:val="20"/>
                <w:szCs w:val="20"/>
                <w:u w:val="single"/>
              </w:rPr>
            </w:pPr>
            <w:r w:rsidRPr="00BA5F7F">
              <w:rPr>
                <w:rFonts w:cstheme="minorHAnsi"/>
                <w:sz w:val="20"/>
                <w:szCs w:val="20"/>
              </w:rPr>
              <w:t>Community</w:t>
            </w:r>
          </w:p>
        </w:tc>
        <w:tc>
          <w:tcPr>
            <w:tcW w:w="2790" w:type="dxa"/>
            <w:vAlign w:val="center"/>
          </w:tcPr>
          <w:p w14:paraId="40778D96" w14:textId="77777777" w:rsidR="00BA509B" w:rsidRPr="00BA5F7F" w:rsidRDefault="00BA509B" w:rsidP="00BA509B">
            <w:pPr>
              <w:jc w:val="center"/>
              <w:rPr>
                <w:rFonts w:cstheme="minorHAnsi"/>
                <w:sz w:val="20"/>
                <w:szCs w:val="20"/>
                <w:u w:val="single"/>
              </w:rPr>
            </w:pPr>
            <w:r w:rsidRPr="00BA5F7F">
              <w:rPr>
                <w:rFonts w:cstheme="minorHAnsi"/>
                <w:sz w:val="20"/>
                <w:szCs w:val="20"/>
              </w:rPr>
              <w:t>Community Dwelling Older Adults</w:t>
            </w:r>
          </w:p>
        </w:tc>
      </w:tr>
      <w:tr w:rsidR="00BA509B" w:rsidRPr="000A1AAC" w14:paraId="5D4CC0E4" w14:textId="77777777" w:rsidTr="00260F02">
        <w:tc>
          <w:tcPr>
            <w:tcW w:w="2790" w:type="dxa"/>
            <w:vAlign w:val="center"/>
          </w:tcPr>
          <w:p w14:paraId="4B9F8D8E" w14:textId="2CB9C3CF" w:rsidR="00BA509B" w:rsidRPr="00BA5F7F" w:rsidRDefault="00BA509B" w:rsidP="00BA509B">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430669A3" w14:textId="6FE00482" w:rsidR="00BA509B" w:rsidRPr="00BA5F7F" w:rsidRDefault="00BA509B" w:rsidP="00BA509B">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680F5F04" w14:textId="75DD87E7" w:rsidR="00BA509B" w:rsidRPr="00BA5F7F" w:rsidRDefault="00BA509B" w:rsidP="00BA509B">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30BCFD43" w14:textId="507A9B0E" w:rsidR="00BA509B" w:rsidRPr="00BA5F7F" w:rsidRDefault="00BA509B" w:rsidP="00BA509B">
            <w:pPr>
              <w:jc w:val="center"/>
              <w:rPr>
                <w:rFonts w:cstheme="minorHAnsi"/>
                <w:sz w:val="20"/>
                <w:szCs w:val="20"/>
                <w:u w:val="single"/>
              </w:rPr>
            </w:pPr>
            <w:r w:rsidRPr="00BA5F7F">
              <w:rPr>
                <w:rFonts w:cstheme="minorHAnsi"/>
                <w:sz w:val="20"/>
                <w:szCs w:val="20"/>
              </w:rPr>
              <w:t>Caregivers</w:t>
            </w:r>
          </w:p>
        </w:tc>
      </w:tr>
      <w:tr w:rsidR="00BA509B" w:rsidRPr="000A1AAC" w14:paraId="65E4D3EF" w14:textId="77777777" w:rsidTr="00260F02">
        <w:tc>
          <w:tcPr>
            <w:tcW w:w="2790" w:type="dxa"/>
            <w:vAlign w:val="center"/>
          </w:tcPr>
          <w:p w14:paraId="6490C497" w14:textId="6D99B357" w:rsidR="00BA509B" w:rsidRPr="00BA5F7F" w:rsidRDefault="00BA509B" w:rsidP="00BA509B">
            <w:pPr>
              <w:jc w:val="center"/>
              <w:rPr>
                <w:rFonts w:cstheme="minorHAnsi"/>
                <w:sz w:val="20"/>
                <w:szCs w:val="20"/>
                <w:u w:val="single"/>
              </w:rPr>
            </w:pPr>
            <w:r w:rsidRPr="00BA5F7F">
              <w:rPr>
                <w:rFonts w:cstheme="minorHAnsi"/>
                <w:sz w:val="20"/>
                <w:szCs w:val="20"/>
              </w:rPr>
              <w:t>Case Management, Long-Term</w:t>
            </w:r>
          </w:p>
        </w:tc>
        <w:tc>
          <w:tcPr>
            <w:tcW w:w="2790" w:type="dxa"/>
            <w:vAlign w:val="center"/>
          </w:tcPr>
          <w:p w14:paraId="20D2C5ED" w14:textId="0019D954" w:rsidR="00BA509B" w:rsidRPr="00BA5F7F" w:rsidRDefault="00BA509B" w:rsidP="00BA509B">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50FFCC3F" w14:textId="46F81EE7" w:rsidR="00BA509B" w:rsidRPr="00BA5F7F" w:rsidRDefault="00BA509B" w:rsidP="00BA509B">
            <w:pPr>
              <w:jc w:val="center"/>
              <w:rPr>
                <w:rFonts w:cstheme="minorHAnsi"/>
                <w:sz w:val="20"/>
                <w:szCs w:val="20"/>
                <w:u w:val="single"/>
              </w:rPr>
            </w:pPr>
          </w:p>
        </w:tc>
        <w:tc>
          <w:tcPr>
            <w:tcW w:w="2790" w:type="dxa"/>
            <w:vAlign w:val="center"/>
          </w:tcPr>
          <w:p w14:paraId="004B5ABE" w14:textId="0A9B57F5" w:rsidR="00BA509B" w:rsidRPr="00BA5F7F" w:rsidRDefault="00BA509B" w:rsidP="00BA509B">
            <w:pPr>
              <w:jc w:val="center"/>
              <w:rPr>
                <w:rFonts w:cstheme="minorHAnsi"/>
                <w:sz w:val="20"/>
                <w:szCs w:val="20"/>
                <w:u w:val="single"/>
              </w:rPr>
            </w:pPr>
            <w:r w:rsidRPr="00BA5F7F">
              <w:rPr>
                <w:rFonts w:cstheme="minorHAnsi"/>
                <w:sz w:val="20"/>
                <w:szCs w:val="20"/>
              </w:rPr>
              <w:t>Veterans</w:t>
            </w:r>
          </w:p>
        </w:tc>
      </w:tr>
      <w:tr w:rsidR="00BA509B" w:rsidRPr="000A1AAC" w14:paraId="198D3EA1" w14:textId="77777777" w:rsidTr="00260F02">
        <w:tc>
          <w:tcPr>
            <w:tcW w:w="2790" w:type="dxa"/>
            <w:vAlign w:val="center"/>
          </w:tcPr>
          <w:p w14:paraId="16A35869" w14:textId="3C81F3F6" w:rsidR="00BA509B" w:rsidRPr="00BA5F7F" w:rsidRDefault="00BA509B" w:rsidP="00BA509B">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13837B2E" w14:textId="14594A1D" w:rsidR="00BA509B" w:rsidRPr="00BA5F7F" w:rsidRDefault="00BA509B" w:rsidP="00BA509B">
            <w:pPr>
              <w:jc w:val="center"/>
              <w:rPr>
                <w:rFonts w:cstheme="minorHAnsi"/>
                <w:sz w:val="20"/>
                <w:szCs w:val="20"/>
                <w:u w:val="single"/>
              </w:rPr>
            </w:pPr>
          </w:p>
        </w:tc>
        <w:tc>
          <w:tcPr>
            <w:tcW w:w="2790" w:type="dxa"/>
            <w:vAlign w:val="center"/>
          </w:tcPr>
          <w:p w14:paraId="36194EAE" w14:textId="3F17E4D0" w:rsidR="00BA509B" w:rsidRPr="00BA5F7F" w:rsidRDefault="00BA509B" w:rsidP="00BA509B">
            <w:pPr>
              <w:jc w:val="center"/>
              <w:rPr>
                <w:rFonts w:cstheme="minorHAnsi"/>
                <w:sz w:val="20"/>
                <w:szCs w:val="20"/>
                <w:u w:val="single"/>
              </w:rPr>
            </w:pPr>
          </w:p>
        </w:tc>
        <w:tc>
          <w:tcPr>
            <w:tcW w:w="2790" w:type="dxa"/>
            <w:vAlign w:val="center"/>
          </w:tcPr>
          <w:p w14:paraId="03EC412E" w14:textId="3FBCE512" w:rsidR="00BA509B" w:rsidRPr="00BA5F7F" w:rsidRDefault="00BA509B" w:rsidP="00BA509B">
            <w:pPr>
              <w:jc w:val="center"/>
              <w:rPr>
                <w:rFonts w:cstheme="minorHAnsi"/>
                <w:sz w:val="20"/>
                <w:szCs w:val="20"/>
                <w:u w:val="single"/>
              </w:rPr>
            </w:pPr>
          </w:p>
        </w:tc>
      </w:tr>
      <w:tr w:rsidR="00BA509B" w:rsidRPr="000A1AAC" w14:paraId="311A60A8" w14:textId="77777777" w:rsidTr="00260F02">
        <w:tc>
          <w:tcPr>
            <w:tcW w:w="2790" w:type="dxa"/>
            <w:vAlign w:val="center"/>
          </w:tcPr>
          <w:p w14:paraId="5AA873D0" w14:textId="6078F8CF" w:rsidR="00BA509B" w:rsidRPr="00BA5F7F" w:rsidRDefault="00BA509B" w:rsidP="00BA509B">
            <w:pPr>
              <w:jc w:val="center"/>
              <w:rPr>
                <w:rFonts w:cstheme="minorHAnsi"/>
                <w:sz w:val="20"/>
                <w:szCs w:val="20"/>
                <w:u w:val="single"/>
              </w:rPr>
            </w:pPr>
            <w:r w:rsidRPr="00BA5F7F">
              <w:rPr>
                <w:rFonts w:cstheme="minorHAnsi"/>
                <w:sz w:val="20"/>
                <w:szCs w:val="20"/>
              </w:rPr>
              <w:t>Group</w:t>
            </w:r>
          </w:p>
        </w:tc>
        <w:tc>
          <w:tcPr>
            <w:tcW w:w="2790" w:type="dxa"/>
            <w:vAlign w:val="center"/>
          </w:tcPr>
          <w:p w14:paraId="0B6FDDCA" w14:textId="4CD80C30" w:rsidR="00BA509B" w:rsidRPr="00BA5F7F" w:rsidRDefault="00BA509B" w:rsidP="00BA509B">
            <w:pPr>
              <w:jc w:val="center"/>
              <w:rPr>
                <w:rFonts w:cstheme="minorHAnsi"/>
                <w:sz w:val="20"/>
                <w:szCs w:val="20"/>
                <w:u w:val="single"/>
              </w:rPr>
            </w:pPr>
          </w:p>
        </w:tc>
        <w:tc>
          <w:tcPr>
            <w:tcW w:w="2790" w:type="dxa"/>
            <w:vAlign w:val="center"/>
          </w:tcPr>
          <w:p w14:paraId="5D9C3F16" w14:textId="389CF072" w:rsidR="00BA509B" w:rsidRPr="00BA5F7F" w:rsidRDefault="00BA509B" w:rsidP="00BA509B">
            <w:pPr>
              <w:jc w:val="center"/>
              <w:rPr>
                <w:rFonts w:cstheme="minorHAnsi"/>
                <w:sz w:val="20"/>
                <w:szCs w:val="20"/>
                <w:u w:val="single"/>
              </w:rPr>
            </w:pPr>
          </w:p>
        </w:tc>
        <w:tc>
          <w:tcPr>
            <w:tcW w:w="2790" w:type="dxa"/>
            <w:vAlign w:val="center"/>
          </w:tcPr>
          <w:p w14:paraId="4E2D0B61" w14:textId="4CACBDFA" w:rsidR="00BA509B" w:rsidRPr="00BA5F7F" w:rsidRDefault="00BA509B" w:rsidP="00BA509B">
            <w:pPr>
              <w:jc w:val="center"/>
              <w:rPr>
                <w:rFonts w:cstheme="minorHAnsi"/>
                <w:sz w:val="20"/>
                <w:szCs w:val="20"/>
                <w:u w:val="single"/>
              </w:rPr>
            </w:pPr>
          </w:p>
        </w:tc>
      </w:tr>
      <w:tr w:rsidR="00BA509B" w:rsidRPr="000A1AAC" w14:paraId="10D07A4D" w14:textId="77777777" w:rsidTr="00260F02">
        <w:tc>
          <w:tcPr>
            <w:tcW w:w="2790" w:type="dxa"/>
            <w:vAlign w:val="center"/>
          </w:tcPr>
          <w:p w14:paraId="5BFACD65" w14:textId="1BEE123D" w:rsidR="00BA509B" w:rsidRPr="00BA5F7F" w:rsidRDefault="00BA509B" w:rsidP="00BA509B">
            <w:pPr>
              <w:jc w:val="center"/>
              <w:rPr>
                <w:rFonts w:cstheme="minorHAnsi"/>
                <w:sz w:val="20"/>
                <w:szCs w:val="20"/>
                <w:u w:val="single"/>
              </w:rPr>
            </w:pPr>
            <w:r w:rsidRPr="00BA5F7F">
              <w:rPr>
                <w:rFonts w:cstheme="minorHAnsi"/>
                <w:sz w:val="20"/>
                <w:szCs w:val="20"/>
              </w:rPr>
              <w:t>Other</w:t>
            </w:r>
          </w:p>
        </w:tc>
        <w:tc>
          <w:tcPr>
            <w:tcW w:w="2790" w:type="dxa"/>
            <w:vAlign w:val="center"/>
          </w:tcPr>
          <w:p w14:paraId="3FA676A8" w14:textId="175858D1" w:rsidR="00BA509B" w:rsidRPr="00BA5F7F" w:rsidRDefault="00BA509B" w:rsidP="00BA509B">
            <w:pPr>
              <w:jc w:val="center"/>
              <w:rPr>
                <w:rFonts w:cstheme="minorHAnsi"/>
                <w:sz w:val="20"/>
                <w:szCs w:val="20"/>
                <w:u w:val="single"/>
              </w:rPr>
            </w:pPr>
          </w:p>
        </w:tc>
        <w:tc>
          <w:tcPr>
            <w:tcW w:w="2790" w:type="dxa"/>
            <w:vAlign w:val="center"/>
          </w:tcPr>
          <w:p w14:paraId="7022D223" w14:textId="77C110F0" w:rsidR="00BA509B" w:rsidRPr="00BA5F7F" w:rsidRDefault="00BA509B" w:rsidP="00BA509B">
            <w:pPr>
              <w:jc w:val="center"/>
              <w:rPr>
                <w:rFonts w:cstheme="minorHAnsi"/>
                <w:sz w:val="20"/>
                <w:szCs w:val="20"/>
                <w:u w:val="single"/>
              </w:rPr>
            </w:pPr>
          </w:p>
        </w:tc>
        <w:tc>
          <w:tcPr>
            <w:tcW w:w="2790" w:type="dxa"/>
            <w:vAlign w:val="center"/>
          </w:tcPr>
          <w:p w14:paraId="02E47105" w14:textId="4C480541" w:rsidR="00BA509B" w:rsidRPr="00BA5F7F" w:rsidRDefault="00BA509B" w:rsidP="00BA509B">
            <w:pPr>
              <w:jc w:val="center"/>
              <w:rPr>
                <w:rFonts w:cstheme="minorHAnsi"/>
                <w:sz w:val="20"/>
                <w:szCs w:val="20"/>
                <w:u w:val="single"/>
              </w:rPr>
            </w:pPr>
          </w:p>
        </w:tc>
      </w:tr>
    </w:tbl>
    <w:p w14:paraId="20E36E18" w14:textId="77777777" w:rsidR="00260F02" w:rsidRPr="00260F02" w:rsidRDefault="00260F02" w:rsidP="00260F02"/>
    <w:p w14:paraId="70F94F16" w14:textId="77777777" w:rsidR="00912C27" w:rsidRDefault="00912C27">
      <w:pPr>
        <w:rPr>
          <w:rFonts w:ascii="Rockwell Nova" w:eastAsiaTheme="majorEastAsia" w:hAnsi="Rockwell Nova" w:cstheme="majorBidi"/>
          <w:b/>
          <w:bCs/>
          <w:color w:val="1F3864" w:themeColor="accent1" w:themeShade="80"/>
          <w:sz w:val="36"/>
          <w:szCs w:val="36"/>
        </w:rPr>
      </w:pPr>
      <w:r>
        <w:br w:type="page"/>
      </w:r>
    </w:p>
    <w:bookmarkStart w:id="29" w:name="_WISE_and_Healthy_2"/>
    <w:bookmarkEnd w:id="29"/>
    <w:p w14:paraId="6916B6FC" w14:textId="07A60685" w:rsidR="00260F02" w:rsidRDefault="00035FB7" w:rsidP="00260F02">
      <w:pPr>
        <w:pStyle w:val="Heading1"/>
      </w:pPr>
      <w:r>
        <w:lastRenderedPageBreak/>
        <w:fldChar w:fldCharType="begin"/>
      </w:r>
      <w:r>
        <w:instrText xml:space="preserve"> HYPERLINK  \l "_List_of_GSWEC" </w:instrText>
      </w:r>
      <w:r>
        <w:fldChar w:fldCharType="separate"/>
      </w:r>
      <w:r w:rsidR="00260F02" w:rsidRPr="00035FB7">
        <w:rPr>
          <w:rStyle w:val="Hyperlink"/>
        </w:rPr>
        <w:t>WISE and Healthy Aging – Long Term Care Omb</w:t>
      </w:r>
      <w:r w:rsidR="00260F02" w:rsidRPr="00035FB7">
        <w:rPr>
          <w:rStyle w:val="Hyperlink"/>
        </w:rPr>
        <w:t>u</w:t>
      </w:r>
      <w:r w:rsidR="00260F02" w:rsidRPr="00035FB7">
        <w:rPr>
          <w:rStyle w:val="Hyperlink"/>
        </w:rPr>
        <w:t>dsman Program</w:t>
      </w:r>
      <w:r>
        <w:fldChar w:fldCharType="end"/>
      </w:r>
    </w:p>
    <w:p w14:paraId="0E7C9CF2" w14:textId="77777777" w:rsidR="00912C27" w:rsidRDefault="00912C27" w:rsidP="00260F02">
      <w:pPr>
        <w:rPr>
          <w:b/>
          <w:bCs/>
          <w:sz w:val="22"/>
          <w:szCs w:val="22"/>
          <w:u w:val="single"/>
        </w:rPr>
      </w:pPr>
    </w:p>
    <w:p w14:paraId="573AFFE2" w14:textId="275BF96D" w:rsidR="00260F02" w:rsidRPr="005476FA" w:rsidRDefault="00260F02" w:rsidP="00260F02">
      <w:pPr>
        <w:rPr>
          <w:b/>
          <w:bCs/>
          <w:sz w:val="22"/>
          <w:szCs w:val="22"/>
          <w:u w:val="single"/>
        </w:rPr>
      </w:pPr>
      <w:r w:rsidRPr="005476FA">
        <w:rPr>
          <w:b/>
          <w:bCs/>
          <w:sz w:val="22"/>
          <w:szCs w:val="22"/>
          <w:u w:val="single"/>
        </w:rPr>
        <w:t>Opportunity:</w:t>
      </w:r>
    </w:p>
    <w:p w14:paraId="344FECDB" w14:textId="5CFF0E67" w:rsidR="00912C27" w:rsidRPr="00912C27" w:rsidRDefault="00912C27" w:rsidP="00912C27">
      <w:pPr>
        <w:pStyle w:val="NoSpacing"/>
        <w:rPr>
          <w:rFonts w:ascii="Times New Roman" w:hAnsi="Times New Roman"/>
          <w:sz w:val="20"/>
          <w:szCs w:val="20"/>
        </w:rPr>
      </w:pPr>
      <w:r w:rsidRPr="00912C27">
        <w:rPr>
          <w:sz w:val="20"/>
          <w:szCs w:val="20"/>
        </w:rPr>
        <w:t>The Long-Term Care Ombudsman Program is designed to provide independent oversight over the quality of care in long term care facilities by advocating for resident's health, safety, welfare and rights. Its federally mandated activities include</w:t>
      </w:r>
      <w:r>
        <w:rPr>
          <w:sz w:val="20"/>
          <w:szCs w:val="20"/>
        </w:rPr>
        <w:t>,</w:t>
      </w:r>
      <w:r w:rsidRPr="00912C27">
        <w:rPr>
          <w:sz w:val="20"/>
          <w:szCs w:val="20"/>
        </w:rPr>
        <w:t xml:space="preserve"> but are not limited to, complaint investigation, unannounced monitoring visits to licensed long term care facilities, community education, resident and family education. Ombudsman in the state of California also </w:t>
      </w:r>
      <w:proofErr w:type="gramStart"/>
      <w:r w:rsidRPr="00912C27">
        <w:rPr>
          <w:sz w:val="20"/>
          <w:szCs w:val="20"/>
        </w:rPr>
        <w:t>are</w:t>
      </w:r>
      <w:proofErr w:type="gramEnd"/>
      <w:r w:rsidRPr="00912C27">
        <w:rPr>
          <w:sz w:val="20"/>
          <w:szCs w:val="20"/>
        </w:rPr>
        <w:t xml:space="preserve"> called to witness advance health care directives executed by residents in skilled nursing facilities; receive mandatory reports of elder and dependent adult abuse and conduct preliminary abuse investigations. </w:t>
      </w:r>
    </w:p>
    <w:p w14:paraId="6A9D3AB7" w14:textId="77777777" w:rsidR="00912C27" w:rsidRDefault="00912C27" w:rsidP="00912C27">
      <w:pPr>
        <w:pStyle w:val="NoSpacing"/>
        <w:rPr>
          <w:sz w:val="20"/>
          <w:szCs w:val="20"/>
        </w:rPr>
      </w:pPr>
    </w:p>
    <w:p w14:paraId="793E6479" w14:textId="3FD85E0F" w:rsidR="00912C27" w:rsidRPr="00912C27" w:rsidRDefault="00912C27" w:rsidP="00912C27">
      <w:pPr>
        <w:pStyle w:val="NoSpacing"/>
        <w:rPr>
          <w:rFonts w:ascii="Times New Roman" w:hAnsi="Times New Roman"/>
          <w:sz w:val="20"/>
          <w:szCs w:val="20"/>
        </w:rPr>
      </w:pPr>
      <w:r w:rsidRPr="00912C27">
        <w:rPr>
          <w:sz w:val="20"/>
          <w:szCs w:val="20"/>
        </w:rPr>
        <w:t xml:space="preserve">GSWEC students who have the interest, the skill level and capabilities will have additional opportunities to select from that are distinct from traditional internship assignments. The following are distinct GSWEC opportunities: </w:t>
      </w:r>
    </w:p>
    <w:p w14:paraId="0673A4A6" w14:textId="77777777" w:rsidR="00912C27" w:rsidRDefault="00912C27" w:rsidP="00912C27">
      <w:pPr>
        <w:pStyle w:val="NoSpacing"/>
        <w:rPr>
          <w:sz w:val="20"/>
          <w:szCs w:val="20"/>
        </w:rPr>
      </w:pPr>
    </w:p>
    <w:p w14:paraId="69A16AC5" w14:textId="1D802BAE" w:rsidR="00912C27" w:rsidRDefault="00912C27" w:rsidP="00912C27">
      <w:pPr>
        <w:pStyle w:val="NoSpacing"/>
        <w:rPr>
          <w:sz w:val="20"/>
          <w:szCs w:val="20"/>
        </w:rPr>
      </w:pPr>
      <w:r w:rsidRPr="00912C27">
        <w:rPr>
          <w:sz w:val="20"/>
          <w:szCs w:val="20"/>
        </w:rPr>
        <w:t xml:space="preserve">Elder and dependent adult abuse in long-term care settings: GSWEC students with the necessary capabilities will be additionally trained to conduct elder and dependent adult abuse investigations. </w:t>
      </w:r>
    </w:p>
    <w:p w14:paraId="59186E9A" w14:textId="77777777" w:rsidR="00912C27" w:rsidRPr="00912C27" w:rsidRDefault="00912C27" w:rsidP="00912C27">
      <w:pPr>
        <w:pStyle w:val="NoSpacing"/>
        <w:rPr>
          <w:rFonts w:ascii="Times New Roman" w:hAnsi="Times New Roman"/>
          <w:sz w:val="20"/>
          <w:szCs w:val="20"/>
        </w:rPr>
      </w:pPr>
    </w:p>
    <w:p w14:paraId="1BBF0370" w14:textId="434FFE7C" w:rsidR="00912C27" w:rsidRDefault="00912C27" w:rsidP="00912C27">
      <w:pPr>
        <w:pStyle w:val="NoSpacing"/>
        <w:rPr>
          <w:sz w:val="20"/>
          <w:szCs w:val="20"/>
        </w:rPr>
      </w:pPr>
      <w:r w:rsidRPr="00912C27">
        <w:rPr>
          <w:sz w:val="20"/>
          <w:szCs w:val="20"/>
        </w:rPr>
        <w:t>Exposure to the elder justice multidisciplinary teams including the Los Angeles County Elder Abuse Forensic Center: GSWEC students will have the opportunity to attend meetings to observe or to present a case if that is deemed a necessary intervention. The Forensic Center is multidisciplinary team that meets weekly to review, consult and take action on the most egregious elder abuse cases in the County. The team</w:t>
      </w:r>
      <w:r>
        <w:rPr>
          <w:sz w:val="20"/>
          <w:szCs w:val="20"/>
        </w:rPr>
        <w:t xml:space="preserve"> is </w:t>
      </w:r>
      <w:r w:rsidRPr="00912C27">
        <w:rPr>
          <w:sz w:val="20"/>
          <w:szCs w:val="20"/>
        </w:rPr>
        <w:t xml:space="preserve">comprised of a geriatrician, neuropsychologist, APS, Ombudsman, Public Guardian, District Attorney's Office, City Attorney's Office, Los Angeles Police Department, Sherriff's Department, other local law enforcement jurisdictions, Department of Mental Health, and the Victim 2020-2021Witness Program. </w:t>
      </w:r>
    </w:p>
    <w:p w14:paraId="6EE2BCC0" w14:textId="77777777" w:rsidR="004A767A" w:rsidRPr="00912C27" w:rsidRDefault="004A767A" w:rsidP="00912C27">
      <w:pPr>
        <w:pStyle w:val="NoSpacing"/>
        <w:rPr>
          <w:rFonts w:ascii="Times New Roman" w:hAnsi="Times New Roman"/>
          <w:sz w:val="20"/>
          <w:szCs w:val="20"/>
        </w:rPr>
      </w:pPr>
    </w:p>
    <w:p w14:paraId="09F39EA2" w14:textId="11565AB0" w:rsidR="00912C27" w:rsidRDefault="00912C27" w:rsidP="00912C27">
      <w:pPr>
        <w:pStyle w:val="NoSpacing"/>
        <w:rPr>
          <w:sz w:val="20"/>
          <w:szCs w:val="20"/>
        </w:rPr>
      </w:pPr>
      <w:r w:rsidRPr="00912C27">
        <w:rPr>
          <w:sz w:val="20"/>
          <w:szCs w:val="20"/>
        </w:rPr>
        <w:t xml:space="preserve">Los Angeles County Elder Death Review Team: Co-chaired by the Los Angeles County District Attorney's and Coroner's Office Chief Medical Examiner; the team reviews suspicious deaths that involve elders or dependent adults. Cases are brought forward by law enforcement and the Ombudsman. GSWEC students will have the opportunity to attend this meeting. </w:t>
      </w:r>
    </w:p>
    <w:p w14:paraId="38E1CF74" w14:textId="77777777" w:rsidR="00912C27" w:rsidRPr="00912C27" w:rsidRDefault="00912C27" w:rsidP="00912C27">
      <w:pPr>
        <w:pStyle w:val="NoSpacing"/>
        <w:rPr>
          <w:rFonts w:ascii="Times New Roman" w:hAnsi="Times New Roman"/>
          <w:sz w:val="20"/>
          <w:szCs w:val="20"/>
        </w:rPr>
      </w:pPr>
    </w:p>
    <w:p w14:paraId="62195024" w14:textId="77777777" w:rsidR="00912C27" w:rsidRPr="00912C27" w:rsidRDefault="00912C27" w:rsidP="00912C27">
      <w:pPr>
        <w:pStyle w:val="NoSpacing"/>
        <w:rPr>
          <w:rFonts w:ascii="Times New Roman" w:hAnsi="Times New Roman"/>
          <w:sz w:val="20"/>
          <w:szCs w:val="20"/>
        </w:rPr>
      </w:pPr>
      <w:r w:rsidRPr="00912C27">
        <w:rPr>
          <w:sz w:val="20"/>
          <w:szCs w:val="20"/>
        </w:rPr>
        <w:t xml:space="preserve">Macro projects policy, advocacy, and outreach: Rotations will be available to support the policy and advocacy efforts of the Ombudsman and Elder Abuse Prevention Programs. A few examples of the types of assignments: </w:t>
      </w:r>
    </w:p>
    <w:p w14:paraId="00246420" w14:textId="77777777" w:rsidR="00912C27" w:rsidRPr="00912C27" w:rsidRDefault="00912C27" w:rsidP="00912C27">
      <w:pPr>
        <w:pStyle w:val="NoSpacing"/>
        <w:rPr>
          <w:rFonts w:ascii="Times New Roman" w:hAnsi="Times New Roman"/>
          <w:sz w:val="20"/>
          <w:szCs w:val="20"/>
        </w:rPr>
      </w:pPr>
      <w:r w:rsidRPr="00912C27">
        <w:rPr>
          <w:sz w:val="20"/>
          <w:szCs w:val="20"/>
        </w:rPr>
        <w:t>Help with the coordination of the City of Los Angeles Domestic Violence Task Force Abuse in Later Life Ad Hoc Committee; co-chaired by the City Attorney's Office and WISE &amp; Healthy Aging.</w:t>
      </w:r>
      <w:r w:rsidRPr="00912C27">
        <w:rPr>
          <w:sz w:val="20"/>
          <w:szCs w:val="20"/>
        </w:rPr>
        <w:br/>
        <w:t xml:space="preserve">The committee seeks to conduct training and link service providers in the elder justice and domestic violence intervention networks to support more cohesive responses to abuse in later life. </w:t>
      </w:r>
    </w:p>
    <w:p w14:paraId="0F21DA72" w14:textId="49E073DA" w:rsidR="00912C27" w:rsidRDefault="00912C27" w:rsidP="00912C27">
      <w:pPr>
        <w:pStyle w:val="NoSpacing"/>
        <w:rPr>
          <w:sz w:val="20"/>
          <w:szCs w:val="20"/>
        </w:rPr>
      </w:pPr>
      <w:r w:rsidRPr="00912C27">
        <w:rPr>
          <w:sz w:val="20"/>
          <w:szCs w:val="20"/>
        </w:rPr>
        <w:t xml:space="preserve">Legislative education and advocacy: Engage in letter writing to support or oppose legislation, conduct visits in district and possibly at the state Capitol to educate legislators on the impact of budget packages, legislation, and policy implications. Additionally, GSWEC students will have the opportunity to engage with statewide advocacy organizations like the California Elder Justice Coalition, the California Long-Term Care Ombudsman Association, and attend state level advocacy meetings with the regulatory agencies to deal with systemic issues that arise from the field. </w:t>
      </w:r>
    </w:p>
    <w:p w14:paraId="42C93C73" w14:textId="77777777" w:rsidR="00912C27" w:rsidRPr="00912C27" w:rsidRDefault="00912C27" w:rsidP="00912C27">
      <w:pPr>
        <w:pStyle w:val="NoSpacing"/>
        <w:rPr>
          <w:rFonts w:ascii="Times New Roman" w:hAnsi="Times New Roman"/>
          <w:sz w:val="20"/>
          <w:szCs w:val="20"/>
        </w:rPr>
      </w:pPr>
    </w:p>
    <w:p w14:paraId="20C61172" w14:textId="3D20E1D7" w:rsidR="00912C27" w:rsidRDefault="00912C27" w:rsidP="00912C27">
      <w:pPr>
        <w:pStyle w:val="NoSpacing"/>
        <w:rPr>
          <w:sz w:val="20"/>
          <w:szCs w:val="20"/>
        </w:rPr>
      </w:pPr>
      <w:r w:rsidRPr="00912C27">
        <w:rPr>
          <w:sz w:val="20"/>
          <w:szCs w:val="20"/>
        </w:rPr>
        <w:t xml:space="preserve">Mental health focused rotation. Regular visitation at an Institution for Mentally Disabled (IMD), a locked nursing facility that serves individuals with dementing illnesses and also individuals who have persistent mental illness that require intensive treatment. Some of these facilities have forensic units and clients are ordered to stay at the facility in lieu of time in prison. </w:t>
      </w:r>
    </w:p>
    <w:p w14:paraId="3184DBAF" w14:textId="77777777" w:rsidR="00912C27" w:rsidRPr="00912C27" w:rsidRDefault="00912C27" w:rsidP="00912C27">
      <w:pPr>
        <w:pStyle w:val="NoSpacing"/>
        <w:rPr>
          <w:rFonts w:ascii="Times New Roman" w:hAnsi="Times New Roman"/>
          <w:sz w:val="20"/>
          <w:szCs w:val="20"/>
        </w:rPr>
      </w:pPr>
    </w:p>
    <w:p w14:paraId="699815F0" w14:textId="50EC959A" w:rsidR="00912C27" w:rsidRDefault="00912C27" w:rsidP="00912C27">
      <w:pPr>
        <w:pStyle w:val="NoSpacing"/>
        <w:rPr>
          <w:sz w:val="20"/>
          <w:szCs w:val="20"/>
        </w:rPr>
      </w:pPr>
      <w:r w:rsidRPr="00912C27">
        <w:rPr>
          <w:sz w:val="20"/>
          <w:szCs w:val="20"/>
        </w:rPr>
        <w:t xml:space="preserve">Additional Networking and Training opportunities: GSWEC students will have opportunities to attend select webinars/trainings offered throughout the county. </w:t>
      </w:r>
    </w:p>
    <w:p w14:paraId="1F34044C" w14:textId="77777777" w:rsidR="00912C27" w:rsidRPr="00912C27" w:rsidRDefault="00912C27" w:rsidP="00912C27">
      <w:pPr>
        <w:pStyle w:val="NoSpacing"/>
        <w:rPr>
          <w:rFonts w:ascii="Times New Roman" w:hAnsi="Times New Roman"/>
          <w:sz w:val="20"/>
          <w:szCs w:val="20"/>
        </w:rPr>
      </w:pPr>
    </w:p>
    <w:p w14:paraId="379DB913" w14:textId="77777777" w:rsidR="00260F02" w:rsidRPr="005476FA" w:rsidRDefault="00260F02" w:rsidP="00260F02">
      <w:pPr>
        <w:rPr>
          <w:b/>
          <w:sz w:val="22"/>
          <w:szCs w:val="22"/>
        </w:rPr>
      </w:pPr>
      <w:r w:rsidRPr="005476FA">
        <w:rPr>
          <w:b/>
          <w:sz w:val="22"/>
          <w:szCs w:val="22"/>
          <w:u w:val="single"/>
        </w:rPr>
        <w:lastRenderedPageBreak/>
        <w:t>Unique Aspects of Placement</w:t>
      </w:r>
      <w:r w:rsidRPr="005476FA">
        <w:rPr>
          <w:b/>
          <w:sz w:val="22"/>
          <w:szCs w:val="22"/>
        </w:rPr>
        <w:t xml:space="preserve">:  </w:t>
      </w:r>
    </w:p>
    <w:p w14:paraId="5A4F381C" w14:textId="6B8ABF50" w:rsidR="00912C27" w:rsidRDefault="00912C27" w:rsidP="00912C27">
      <w:pPr>
        <w:pStyle w:val="NoSpacing"/>
        <w:rPr>
          <w:sz w:val="20"/>
          <w:szCs w:val="20"/>
        </w:rPr>
      </w:pPr>
      <w:r w:rsidRPr="00912C27">
        <w:rPr>
          <w:sz w:val="20"/>
          <w:szCs w:val="20"/>
        </w:rPr>
        <w:t>WISE &amp; Healthy Aging is the sole contractor of Long-Term Care Ombudsman Services in Los Angeles City and County. It is the largest Ombudsman program in the nation. The Ombudsman internship is robust with learning opportunities and whose ethics are in alignment with and mirror social work ethics. It is an ideal placement for student professional development and exploration in the field of aging.</w:t>
      </w:r>
    </w:p>
    <w:p w14:paraId="1809AB59" w14:textId="77777777" w:rsidR="00912C27" w:rsidRPr="00912C27" w:rsidRDefault="00912C27" w:rsidP="00912C27">
      <w:pPr>
        <w:pStyle w:val="NoSpacing"/>
        <w:rPr>
          <w:sz w:val="20"/>
          <w:szCs w:val="20"/>
        </w:rPr>
      </w:pPr>
    </w:p>
    <w:p w14:paraId="2C287133" w14:textId="6BADB123" w:rsidR="00912C27" w:rsidRDefault="00912C27" w:rsidP="00912C27">
      <w:pPr>
        <w:pStyle w:val="NoSpacing"/>
        <w:rPr>
          <w:sz w:val="20"/>
          <w:szCs w:val="20"/>
        </w:rPr>
      </w:pPr>
      <w:r w:rsidRPr="00912C27">
        <w:rPr>
          <w:sz w:val="20"/>
          <w:szCs w:val="20"/>
        </w:rPr>
        <w:t xml:space="preserve">*Mileage reimbursement will be provided to GSWEC students in accordance with the agency's mileage reimbursement policy that currently reflects the Federal mileage reimbursement rate. </w:t>
      </w:r>
    </w:p>
    <w:p w14:paraId="01717824" w14:textId="77777777" w:rsidR="00912C27" w:rsidRDefault="00912C27">
      <w:pPr>
        <w:rPr>
          <w:sz w:val="20"/>
          <w:szCs w:val="20"/>
        </w:rPr>
      </w:pPr>
      <w:r>
        <w:rPr>
          <w:sz w:val="20"/>
          <w:szCs w:val="20"/>
        </w:rPr>
        <w:br w:type="page"/>
      </w:r>
    </w:p>
    <w:tbl>
      <w:tblPr>
        <w:tblStyle w:val="TableGrid"/>
        <w:tblW w:w="11160" w:type="dxa"/>
        <w:tblInd w:w="-905" w:type="dxa"/>
        <w:tblLook w:val="04A0" w:firstRow="1" w:lastRow="0" w:firstColumn="1" w:lastColumn="0" w:noHBand="0" w:noVBand="1"/>
      </w:tblPr>
      <w:tblGrid>
        <w:gridCol w:w="4410"/>
        <w:gridCol w:w="6750"/>
      </w:tblGrid>
      <w:tr w:rsidR="00260F02" w:rsidRPr="00BA5F7F" w14:paraId="4D9C9939" w14:textId="77777777" w:rsidTr="00260F02">
        <w:tc>
          <w:tcPr>
            <w:tcW w:w="11160" w:type="dxa"/>
            <w:gridSpan w:val="2"/>
            <w:shd w:val="clear" w:color="auto" w:fill="4472C4" w:themeFill="accent1"/>
          </w:tcPr>
          <w:p w14:paraId="349184B3" w14:textId="77777777" w:rsidR="00260F02" w:rsidRPr="00BA5F7F" w:rsidRDefault="00260F02" w:rsidP="00260F02">
            <w:pPr>
              <w:jc w:val="center"/>
              <w:rPr>
                <w:b/>
                <w:bCs/>
                <w:color w:val="FFFFFF" w:themeColor="background1"/>
                <w:sz w:val="20"/>
                <w:szCs w:val="20"/>
                <w:u w:val="single"/>
              </w:rPr>
            </w:pPr>
            <w:r w:rsidRPr="00BA5F7F">
              <w:rPr>
                <w:b/>
                <w:bCs/>
                <w:color w:val="FFFFFF" w:themeColor="background1"/>
                <w:sz w:val="20"/>
                <w:szCs w:val="20"/>
              </w:rPr>
              <w:lastRenderedPageBreak/>
              <w:t>Site Description</w:t>
            </w:r>
          </w:p>
        </w:tc>
      </w:tr>
      <w:tr w:rsidR="00260F02" w:rsidRPr="00BA5F7F" w14:paraId="667BDB40" w14:textId="77777777" w:rsidTr="00260F02">
        <w:tc>
          <w:tcPr>
            <w:tcW w:w="4410" w:type="dxa"/>
          </w:tcPr>
          <w:p w14:paraId="0BAF0384" w14:textId="77777777" w:rsidR="00260F02" w:rsidRPr="00BA5F7F" w:rsidRDefault="00260F02" w:rsidP="00260F02">
            <w:pPr>
              <w:rPr>
                <w:sz w:val="20"/>
                <w:szCs w:val="20"/>
              </w:rPr>
            </w:pPr>
            <w:r w:rsidRPr="00BA5F7F">
              <w:rPr>
                <w:sz w:val="20"/>
                <w:szCs w:val="20"/>
              </w:rPr>
              <w:t xml:space="preserve">Agency Name: </w:t>
            </w:r>
          </w:p>
        </w:tc>
        <w:tc>
          <w:tcPr>
            <w:tcW w:w="6750" w:type="dxa"/>
          </w:tcPr>
          <w:p w14:paraId="54269054" w14:textId="6FE33100" w:rsidR="00260F02" w:rsidRPr="00BA509B" w:rsidRDefault="00BA509B" w:rsidP="00BA509B">
            <w:pPr>
              <w:pStyle w:val="NoSpacing"/>
              <w:rPr>
                <w:rFonts w:cstheme="minorHAnsi"/>
                <w:sz w:val="20"/>
                <w:szCs w:val="20"/>
              </w:rPr>
            </w:pPr>
            <w:r w:rsidRPr="00BA509B">
              <w:rPr>
                <w:rFonts w:cstheme="minorHAnsi"/>
                <w:sz w:val="20"/>
                <w:szCs w:val="20"/>
              </w:rPr>
              <w:t>WISE and Healthy Aging – Long Term Care Ombudsman Program</w:t>
            </w:r>
          </w:p>
        </w:tc>
      </w:tr>
      <w:tr w:rsidR="00260F02" w:rsidRPr="00BA5F7F" w14:paraId="73E48E2B" w14:textId="77777777" w:rsidTr="00260F02">
        <w:tc>
          <w:tcPr>
            <w:tcW w:w="4410" w:type="dxa"/>
          </w:tcPr>
          <w:p w14:paraId="3897264E" w14:textId="77777777" w:rsidR="00260F02" w:rsidRPr="00BA5F7F" w:rsidRDefault="00260F02" w:rsidP="00260F02">
            <w:pPr>
              <w:rPr>
                <w:sz w:val="20"/>
                <w:szCs w:val="20"/>
              </w:rPr>
            </w:pPr>
            <w:r w:rsidRPr="00BA5F7F">
              <w:rPr>
                <w:sz w:val="20"/>
                <w:szCs w:val="20"/>
              </w:rPr>
              <w:t>Address:</w:t>
            </w:r>
          </w:p>
        </w:tc>
        <w:tc>
          <w:tcPr>
            <w:tcW w:w="6750" w:type="dxa"/>
          </w:tcPr>
          <w:p w14:paraId="0A75ED21" w14:textId="0AFCFA09" w:rsidR="00BA509B" w:rsidRPr="00BA509B" w:rsidRDefault="00BA509B" w:rsidP="00BA509B">
            <w:pPr>
              <w:pStyle w:val="NoSpacing"/>
              <w:rPr>
                <w:rFonts w:cstheme="minorHAnsi"/>
                <w:sz w:val="20"/>
                <w:szCs w:val="20"/>
              </w:rPr>
            </w:pPr>
            <w:r w:rsidRPr="00BA509B">
              <w:rPr>
                <w:rFonts w:cstheme="minorHAnsi"/>
                <w:sz w:val="20"/>
                <w:szCs w:val="20"/>
              </w:rPr>
              <w:t>1527 4</w:t>
            </w:r>
            <w:r w:rsidRPr="00BA509B">
              <w:rPr>
                <w:rFonts w:cstheme="minorHAnsi"/>
                <w:sz w:val="20"/>
                <w:szCs w:val="20"/>
                <w:vertAlign w:val="superscript"/>
              </w:rPr>
              <w:t>th</w:t>
            </w:r>
            <w:r w:rsidRPr="00BA509B">
              <w:rPr>
                <w:rFonts w:cstheme="minorHAnsi"/>
                <w:sz w:val="20"/>
                <w:szCs w:val="20"/>
              </w:rPr>
              <w:t>, Street 2</w:t>
            </w:r>
            <w:r w:rsidRPr="00BA509B">
              <w:rPr>
                <w:rFonts w:cstheme="minorHAnsi"/>
                <w:sz w:val="20"/>
                <w:szCs w:val="20"/>
                <w:vertAlign w:val="superscript"/>
              </w:rPr>
              <w:t>nd</w:t>
            </w:r>
            <w:r w:rsidRPr="00BA509B">
              <w:rPr>
                <w:rFonts w:cstheme="minorHAnsi"/>
                <w:sz w:val="20"/>
                <w:szCs w:val="20"/>
              </w:rPr>
              <w:t xml:space="preserve"> Floor, Santa Monica, 90401</w:t>
            </w:r>
            <w:r w:rsidRPr="00BA509B">
              <w:rPr>
                <w:rFonts w:cstheme="minorHAnsi"/>
                <w:sz w:val="20"/>
                <w:szCs w:val="20"/>
              </w:rPr>
              <w:br/>
              <w:t>2555 East Colorado Blvd, Suite 203, Pasadena, 91107</w:t>
            </w:r>
            <w:r w:rsidRPr="00BA509B">
              <w:rPr>
                <w:rFonts w:cstheme="minorHAnsi"/>
                <w:sz w:val="20"/>
                <w:szCs w:val="20"/>
              </w:rPr>
              <w:br/>
              <w:t xml:space="preserve">1493 North Montebello Blvd., Suite 104, Montebello, 90640 </w:t>
            </w:r>
          </w:p>
          <w:p w14:paraId="19A54213" w14:textId="6E2D2EDA" w:rsidR="00260F02" w:rsidRPr="00BA509B" w:rsidRDefault="00BA509B" w:rsidP="00BA509B">
            <w:pPr>
              <w:pStyle w:val="NoSpacing"/>
              <w:rPr>
                <w:rFonts w:cstheme="minorHAnsi"/>
                <w:sz w:val="20"/>
                <w:szCs w:val="20"/>
                <w:u w:val="single"/>
              </w:rPr>
            </w:pPr>
            <w:r w:rsidRPr="00BA509B">
              <w:rPr>
                <w:rFonts w:cstheme="minorHAnsi"/>
                <w:sz w:val="20"/>
                <w:szCs w:val="20"/>
              </w:rPr>
              <w:t>4300 Long Beach Blvd Suite 440 Long Beach, 90807</w:t>
            </w:r>
          </w:p>
        </w:tc>
      </w:tr>
      <w:tr w:rsidR="00260F02" w:rsidRPr="00BA5F7F" w14:paraId="4798F853" w14:textId="77777777" w:rsidTr="00260F02">
        <w:tc>
          <w:tcPr>
            <w:tcW w:w="4410" w:type="dxa"/>
          </w:tcPr>
          <w:p w14:paraId="222EFB76" w14:textId="77777777" w:rsidR="00260F02" w:rsidRPr="00BA5F7F" w:rsidRDefault="00260F02" w:rsidP="00260F02">
            <w:pPr>
              <w:rPr>
                <w:sz w:val="20"/>
                <w:szCs w:val="20"/>
              </w:rPr>
            </w:pPr>
            <w:r w:rsidRPr="00BA5F7F">
              <w:rPr>
                <w:sz w:val="20"/>
                <w:szCs w:val="20"/>
              </w:rPr>
              <w:t>Field Coordinator/ Instructor/ Contact Person:</w:t>
            </w:r>
          </w:p>
        </w:tc>
        <w:tc>
          <w:tcPr>
            <w:tcW w:w="6750" w:type="dxa"/>
          </w:tcPr>
          <w:p w14:paraId="7F71B0CF" w14:textId="6D8C141A" w:rsidR="00260F02" w:rsidRPr="00DA2E03" w:rsidRDefault="00DA2E03" w:rsidP="00DA2E03">
            <w:pPr>
              <w:rPr>
                <w:rFonts w:cstheme="minorBidi"/>
              </w:rPr>
            </w:pPr>
            <w:r>
              <w:rPr>
                <w:rFonts w:ascii="Calibri" w:hAnsi="Calibri" w:cs="Calibri"/>
                <w:color w:val="201F1E"/>
                <w:sz w:val="22"/>
                <w:szCs w:val="22"/>
                <w:shd w:val="clear" w:color="auto" w:fill="FFFFFF"/>
              </w:rPr>
              <w:t xml:space="preserve">Miles </w:t>
            </w:r>
            <w:proofErr w:type="spellStart"/>
            <w:r>
              <w:rPr>
                <w:rFonts w:ascii="Calibri" w:hAnsi="Calibri" w:cs="Calibri"/>
                <w:color w:val="201F1E"/>
                <w:sz w:val="22"/>
                <w:szCs w:val="22"/>
                <w:shd w:val="clear" w:color="auto" w:fill="FFFFFF"/>
              </w:rPr>
              <w:t>McNeeley</w:t>
            </w:r>
            <w:proofErr w:type="spellEnd"/>
          </w:p>
        </w:tc>
      </w:tr>
      <w:tr w:rsidR="00260F02" w:rsidRPr="00BA5F7F" w14:paraId="30F48A4D" w14:textId="77777777" w:rsidTr="00260F02">
        <w:tc>
          <w:tcPr>
            <w:tcW w:w="4410" w:type="dxa"/>
          </w:tcPr>
          <w:p w14:paraId="527B5D32" w14:textId="77777777" w:rsidR="00260F02" w:rsidRPr="00BA5F7F" w:rsidRDefault="00260F02" w:rsidP="00260F02">
            <w:pPr>
              <w:rPr>
                <w:sz w:val="20"/>
                <w:szCs w:val="20"/>
              </w:rPr>
            </w:pPr>
            <w:r w:rsidRPr="00BA5F7F">
              <w:rPr>
                <w:sz w:val="20"/>
                <w:szCs w:val="20"/>
              </w:rPr>
              <w:t>Phone:</w:t>
            </w:r>
          </w:p>
        </w:tc>
        <w:tc>
          <w:tcPr>
            <w:tcW w:w="6750" w:type="dxa"/>
          </w:tcPr>
          <w:p w14:paraId="61B32738" w14:textId="0599CF80" w:rsidR="00260F02" w:rsidRPr="00BA509B" w:rsidRDefault="00BA509B" w:rsidP="00BA509B">
            <w:pPr>
              <w:pStyle w:val="NoSpacing"/>
              <w:rPr>
                <w:rFonts w:cstheme="minorHAnsi"/>
                <w:sz w:val="20"/>
                <w:szCs w:val="20"/>
                <w:u w:val="single"/>
              </w:rPr>
            </w:pPr>
            <w:r w:rsidRPr="00BA509B">
              <w:rPr>
                <w:rFonts w:cstheme="minorHAnsi"/>
                <w:sz w:val="20"/>
                <w:szCs w:val="20"/>
              </w:rPr>
              <w:t>310-394-9871 Ext. 4</w:t>
            </w:r>
            <w:r w:rsidR="00DA2E03">
              <w:rPr>
                <w:rFonts w:cstheme="minorHAnsi"/>
                <w:sz w:val="20"/>
                <w:szCs w:val="20"/>
              </w:rPr>
              <w:t>23</w:t>
            </w:r>
            <w:r w:rsidRPr="00BA509B">
              <w:rPr>
                <w:rFonts w:cstheme="minorHAnsi"/>
                <w:sz w:val="20"/>
                <w:szCs w:val="20"/>
              </w:rPr>
              <w:t xml:space="preserve"> (phone); 310-394-1631 (fax)</w:t>
            </w:r>
          </w:p>
        </w:tc>
      </w:tr>
      <w:tr w:rsidR="00260F02" w:rsidRPr="00BA5F7F" w14:paraId="549F7B24" w14:textId="77777777" w:rsidTr="00260F02">
        <w:tc>
          <w:tcPr>
            <w:tcW w:w="4410" w:type="dxa"/>
          </w:tcPr>
          <w:p w14:paraId="306A8896" w14:textId="77777777" w:rsidR="00260F02" w:rsidRPr="00BA5F7F" w:rsidRDefault="00260F02" w:rsidP="00260F02">
            <w:pPr>
              <w:rPr>
                <w:sz w:val="20"/>
                <w:szCs w:val="20"/>
              </w:rPr>
            </w:pPr>
            <w:r w:rsidRPr="00BA5F7F">
              <w:rPr>
                <w:sz w:val="20"/>
                <w:szCs w:val="20"/>
              </w:rPr>
              <w:t>Email:</w:t>
            </w:r>
          </w:p>
        </w:tc>
        <w:tc>
          <w:tcPr>
            <w:tcW w:w="6750" w:type="dxa"/>
          </w:tcPr>
          <w:p w14:paraId="0206A974" w14:textId="403FEF52" w:rsidR="00260F02" w:rsidRPr="00BA509B" w:rsidRDefault="00DA2E03" w:rsidP="00BA509B">
            <w:pPr>
              <w:pStyle w:val="NoSpacing"/>
              <w:rPr>
                <w:rFonts w:cstheme="minorHAnsi"/>
                <w:sz w:val="20"/>
                <w:szCs w:val="20"/>
              </w:rPr>
            </w:pPr>
            <w:r w:rsidRPr="00DA2E03">
              <w:rPr>
                <w:rFonts w:cstheme="minorHAnsi"/>
                <w:sz w:val="20"/>
                <w:szCs w:val="20"/>
              </w:rPr>
              <w:t>mmcneeley@wiseandhealthyaging.org</w:t>
            </w:r>
          </w:p>
        </w:tc>
      </w:tr>
      <w:tr w:rsidR="0093496A" w:rsidRPr="00BA5F7F" w14:paraId="1E904D6F" w14:textId="77777777" w:rsidTr="00260F02">
        <w:tc>
          <w:tcPr>
            <w:tcW w:w="4410" w:type="dxa"/>
          </w:tcPr>
          <w:p w14:paraId="52F2493A" w14:textId="20F76F2C" w:rsidR="0093496A" w:rsidRPr="00BA5F7F" w:rsidRDefault="0093496A" w:rsidP="00260F02">
            <w:pPr>
              <w:rPr>
                <w:sz w:val="20"/>
                <w:szCs w:val="20"/>
              </w:rPr>
            </w:pPr>
            <w:r>
              <w:rPr>
                <w:sz w:val="20"/>
                <w:szCs w:val="20"/>
              </w:rPr>
              <w:t>In-person, remote, or hybrid?</w:t>
            </w:r>
          </w:p>
        </w:tc>
        <w:tc>
          <w:tcPr>
            <w:tcW w:w="6750" w:type="dxa"/>
          </w:tcPr>
          <w:p w14:paraId="33F0238B" w14:textId="77777777" w:rsidR="0093496A" w:rsidRPr="00BA509B" w:rsidRDefault="0093496A" w:rsidP="00BA509B">
            <w:pPr>
              <w:pStyle w:val="NoSpacing"/>
              <w:rPr>
                <w:rFonts w:cstheme="minorHAnsi"/>
                <w:sz w:val="20"/>
                <w:szCs w:val="20"/>
              </w:rPr>
            </w:pPr>
          </w:p>
        </w:tc>
      </w:tr>
    </w:tbl>
    <w:p w14:paraId="0543F02C" w14:textId="77777777" w:rsidR="00260F02" w:rsidRPr="00BA5F7F" w:rsidRDefault="00260F02" w:rsidP="00260F02">
      <w:pPr>
        <w:rPr>
          <w:sz w:val="20"/>
          <w:szCs w:val="20"/>
        </w:rPr>
      </w:pPr>
    </w:p>
    <w:tbl>
      <w:tblPr>
        <w:tblStyle w:val="TableGrid"/>
        <w:tblW w:w="11160" w:type="dxa"/>
        <w:tblInd w:w="-905" w:type="dxa"/>
        <w:tblLook w:val="04A0" w:firstRow="1" w:lastRow="0" w:firstColumn="1" w:lastColumn="0" w:noHBand="0" w:noVBand="1"/>
      </w:tblPr>
      <w:tblGrid>
        <w:gridCol w:w="4410"/>
        <w:gridCol w:w="6750"/>
      </w:tblGrid>
      <w:tr w:rsidR="00260F02" w:rsidRPr="00BA5F7F" w14:paraId="27D8BA67" w14:textId="77777777" w:rsidTr="00260F02">
        <w:tc>
          <w:tcPr>
            <w:tcW w:w="11160" w:type="dxa"/>
            <w:gridSpan w:val="2"/>
            <w:shd w:val="clear" w:color="auto" w:fill="4472C4" w:themeFill="accent1"/>
          </w:tcPr>
          <w:p w14:paraId="1A61752B" w14:textId="77777777" w:rsidR="00260F02" w:rsidRPr="00BA5F7F" w:rsidRDefault="00260F02" w:rsidP="00260F02">
            <w:pPr>
              <w:jc w:val="center"/>
              <w:rPr>
                <w:b/>
                <w:bCs/>
                <w:color w:val="FFFFFF" w:themeColor="background1"/>
                <w:sz w:val="20"/>
                <w:szCs w:val="20"/>
              </w:rPr>
            </w:pPr>
            <w:r w:rsidRPr="00BA5F7F">
              <w:rPr>
                <w:b/>
                <w:bCs/>
                <w:color w:val="FFFFFF" w:themeColor="background1"/>
                <w:sz w:val="20"/>
                <w:szCs w:val="20"/>
              </w:rPr>
              <w:t>Agency Requirements</w:t>
            </w:r>
          </w:p>
        </w:tc>
      </w:tr>
      <w:tr w:rsidR="00260F02" w:rsidRPr="00BA5F7F" w14:paraId="6F8FE909" w14:textId="77777777" w:rsidTr="00260F02">
        <w:tc>
          <w:tcPr>
            <w:tcW w:w="4410" w:type="dxa"/>
          </w:tcPr>
          <w:p w14:paraId="4073DBB5" w14:textId="77777777" w:rsidR="00260F02" w:rsidRPr="00BA5F7F" w:rsidRDefault="00260F02" w:rsidP="00260F02">
            <w:pPr>
              <w:rPr>
                <w:sz w:val="20"/>
                <w:szCs w:val="20"/>
                <w:u w:val="single"/>
              </w:rPr>
            </w:pPr>
            <w:r w:rsidRPr="00BA5F7F">
              <w:rPr>
                <w:sz w:val="20"/>
                <w:szCs w:val="20"/>
              </w:rPr>
              <w:t>Site-based interview required?</w:t>
            </w:r>
          </w:p>
        </w:tc>
        <w:tc>
          <w:tcPr>
            <w:tcW w:w="6750" w:type="dxa"/>
          </w:tcPr>
          <w:p w14:paraId="37C083E0" w14:textId="178C5C1C" w:rsidR="00260F02" w:rsidRPr="00912C27" w:rsidRDefault="00BA509B" w:rsidP="00260F02">
            <w:pPr>
              <w:rPr>
                <w:sz w:val="20"/>
                <w:szCs w:val="20"/>
              </w:rPr>
            </w:pPr>
            <w:r w:rsidRPr="00912C27">
              <w:rPr>
                <w:sz w:val="20"/>
                <w:szCs w:val="20"/>
              </w:rPr>
              <w:t>Yes</w:t>
            </w:r>
          </w:p>
        </w:tc>
      </w:tr>
      <w:tr w:rsidR="00260F02" w:rsidRPr="00BA5F7F" w14:paraId="18E9BA5D" w14:textId="77777777" w:rsidTr="00260F02">
        <w:tc>
          <w:tcPr>
            <w:tcW w:w="4410" w:type="dxa"/>
          </w:tcPr>
          <w:p w14:paraId="7EEBF51A" w14:textId="77777777" w:rsidR="00260F02" w:rsidRPr="00BA5F7F" w:rsidRDefault="00260F02" w:rsidP="00260F02">
            <w:pPr>
              <w:rPr>
                <w:sz w:val="20"/>
                <w:szCs w:val="20"/>
                <w:u w:val="single"/>
              </w:rPr>
            </w:pPr>
            <w:r w:rsidRPr="00BA5F7F">
              <w:rPr>
                <w:sz w:val="20"/>
                <w:szCs w:val="20"/>
              </w:rPr>
              <w:t>Format of GSWEC Stipend:</w:t>
            </w:r>
          </w:p>
        </w:tc>
        <w:tc>
          <w:tcPr>
            <w:tcW w:w="6750" w:type="dxa"/>
          </w:tcPr>
          <w:p w14:paraId="3D26E9F2" w14:textId="719702F0" w:rsidR="00260F02" w:rsidRPr="00912C27" w:rsidRDefault="00BA509B" w:rsidP="00260F02">
            <w:pPr>
              <w:rPr>
                <w:sz w:val="20"/>
                <w:szCs w:val="20"/>
              </w:rPr>
            </w:pPr>
            <w:r w:rsidRPr="00912C27">
              <w:rPr>
                <w:sz w:val="20"/>
                <w:szCs w:val="20"/>
              </w:rPr>
              <w:t>Stipend (non-taxed)</w:t>
            </w:r>
          </w:p>
        </w:tc>
      </w:tr>
      <w:tr w:rsidR="00260F02" w:rsidRPr="00BA5F7F" w14:paraId="1294BAAA" w14:textId="77777777" w:rsidTr="00260F02">
        <w:tc>
          <w:tcPr>
            <w:tcW w:w="4410" w:type="dxa"/>
          </w:tcPr>
          <w:p w14:paraId="599F4645" w14:textId="77777777" w:rsidR="00260F02" w:rsidRPr="00BA5F7F" w:rsidRDefault="00260F02" w:rsidP="00260F02">
            <w:pPr>
              <w:rPr>
                <w:sz w:val="20"/>
                <w:szCs w:val="20"/>
                <w:u w:val="single"/>
              </w:rPr>
            </w:pPr>
            <w:r w:rsidRPr="00BA5F7F">
              <w:rPr>
                <w:sz w:val="20"/>
                <w:szCs w:val="20"/>
              </w:rPr>
              <w:t>U.S. Citizenship required?</w:t>
            </w:r>
          </w:p>
        </w:tc>
        <w:tc>
          <w:tcPr>
            <w:tcW w:w="6750" w:type="dxa"/>
          </w:tcPr>
          <w:p w14:paraId="4E579FA7" w14:textId="4B143ACC" w:rsidR="00260F02" w:rsidRPr="00912C27" w:rsidRDefault="00BA509B" w:rsidP="00260F02">
            <w:pPr>
              <w:rPr>
                <w:sz w:val="20"/>
                <w:szCs w:val="20"/>
              </w:rPr>
            </w:pPr>
            <w:r w:rsidRPr="00912C27">
              <w:rPr>
                <w:sz w:val="20"/>
                <w:szCs w:val="20"/>
              </w:rPr>
              <w:t>Yes</w:t>
            </w:r>
          </w:p>
        </w:tc>
      </w:tr>
      <w:tr w:rsidR="00260F02" w:rsidRPr="00BA5F7F" w14:paraId="2A14CBF2" w14:textId="77777777" w:rsidTr="00260F02">
        <w:tc>
          <w:tcPr>
            <w:tcW w:w="4410" w:type="dxa"/>
          </w:tcPr>
          <w:p w14:paraId="6EC9BBEF" w14:textId="77777777" w:rsidR="00260F02" w:rsidRPr="00BA5F7F" w:rsidRDefault="00260F02" w:rsidP="00260F02">
            <w:pPr>
              <w:rPr>
                <w:sz w:val="20"/>
                <w:szCs w:val="20"/>
                <w:u w:val="single"/>
              </w:rPr>
            </w:pPr>
            <w:r w:rsidRPr="00BA5F7F">
              <w:rPr>
                <w:sz w:val="20"/>
                <w:szCs w:val="20"/>
              </w:rPr>
              <w:t>Life Scan/Fingerprinting?</w:t>
            </w:r>
          </w:p>
        </w:tc>
        <w:tc>
          <w:tcPr>
            <w:tcW w:w="6750" w:type="dxa"/>
          </w:tcPr>
          <w:p w14:paraId="4C3BB829" w14:textId="1175FD02" w:rsidR="00260F02" w:rsidRPr="00912C27" w:rsidRDefault="00BA509B" w:rsidP="00260F02">
            <w:pPr>
              <w:rPr>
                <w:sz w:val="20"/>
                <w:szCs w:val="20"/>
              </w:rPr>
            </w:pPr>
            <w:r w:rsidRPr="00912C27">
              <w:rPr>
                <w:sz w:val="20"/>
                <w:szCs w:val="20"/>
              </w:rPr>
              <w:t>Yes</w:t>
            </w:r>
          </w:p>
        </w:tc>
      </w:tr>
      <w:tr w:rsidR="00260F02" w:rsidRPr="00BA5F7F" w14:paraId="625F3026" w14:textId="77777777" w:rsidTr="00260F02">
        <w:tc>
          <w:tcPr>
            <w:tcW w:w="4410" w:type="dxa"/>
          </w:tcPr>
          <w:p w14:paraId="7AE0CE97" w14:textId="77777777" w:rsidR="00260F02" w:rsidRPr="00BA5F7F" w:rsidRDefault="00260F02" w:rsidP="00260F02">
            <w:pPr>
              <w:rPr>
                <w:sz w:val="20"/>
                <w:szCs w:val="20"/>
                <w:u w:val="single"/>
              </w:rPr>
            </w:pPr>
            <w:r w:rsidRPr="00BA5F7F">
              <w:rPr>
                <w:sz w:val="20"/>
                <w:szCs w:val="20"/>
              </w:rPr>
              <w:t>Driver’s License?</w:t>
            </w:r>
          </w:p>
        </w:tc>
        <w:tc>
          <w:tcPr>
            <w:tcW w:w="6750" w:type="dxa"/>
          </w:tcPr>
          <w:p w14:paraId="1D62623B" w14:textId="7677E800" w:rsidR="00260F02" w:rsidRPr="00912C27" w:rsidRDefault="00BA509B" w:rsidP="00260F02">
            <w:pPr>
              <w:rPr>
                <w:sz w:val="20"/>
                <w:szCs w:val="20"/>
              </w:rPr>
            </w:pPr>
            <w:r w:rsidRPr="00912C27">
              <w:rPr>
                <w:sz w:val="20"/>
                <w:szCs w:val="20"/>
              </w:rPr>
              <w:t>Yes</w:t>
            </w:r>
          </w:p>
        </w:tc>
      </w:tr>
      <w:tr w:rsidR="00260F02" w:rsidRPr="00BA5F7F" w14:paraId="5DA0FAA4" w14:textId="77777777" w:rsidTr="00260F02">
        <w:tc>
          <w:tcPr>
            <w:tcW w:w="4410" w:type="dxa"/>
          </w:tcPr>
          <w:p w14:paraId="78C6FCEA" w14:textId="77777777" w:rsidR="00260F02" w:rsidRPr="00BA5F7F" w:rsidRDefault="00260F02" w:rsidP="00260F02">
            <w:pPr>
              <w:rPr>
                <w:sz w:val="20"/>
                <w:szCs w:val="20"/>
              </w:rPr>
            </w:pPr>
            <w:r w:rsidRPr="00BA5F7F">
              <w:rPr>
                <w:sz w:val="20"/>
                <w:szCs w:val="20"/>
              </w:rPr>
              <w:t>Malpractice Insurance?</w:t>
            </w:r>
          </w:p>
        </w:tc>
        <w:tc>
          <w:tcPr>
            <w:tcW w:w="6750" w:type="dxa"/>
          </w:tcPr>
          <w:p w14:paraId="04E1986B" w14:textId="115F4267" w:rsidR="00260F02" w:rsidRPr="00912C27" w:rsidRDefault="00BA509B" w:rsidP="00260F02">
            <w:pPr>
              <w:rPr>
                <w:sz w:val="20"/>
                <w:szCs w:val="20"/>
              </w:rPr>
            </w:pPr>
            <w:r w:rsidRPr="00912C27">
              <w:rPr>
                <w:sz w:val="20"/>
                <w:szCs w:val="20"/>
              </w:rPr>
              <w:t>No</w:t>
            </w:r>
          </w:p>
        </w:tc>
      </w:tr>
      <w:tr w:rsidR="00260F02" w:rsidRPr="00BA5F7F" w14:paraId="0F9CDA60" w14:textId="77777777" w:rsidTr="00260F02">
        <w:tc>
          <w:tcPr>
            <w:tcW w:w="4410" w:type="dxa"/>
          </w:tcPr>
          <w:p w14:paraId="03BC4125" w14:textId="77777777" w:rsidR="00260F02" w:rsidRPr="00BA5F7F" w:rsidRDefault="00260F02" w:rsidP="00260F02">
            <w:pPr>
              <w:rPr>
                <w:sz w:val="20"/>
                <w:szCs w:val="20"/>
              </w:rPr>
            </w:pPr>
            <w:r w:rsidRPr="00BA5F7F">
              <w:rPr>
                <w:sz w:val="20"/>
                <w:szCs w:val="20"/>
              </w:rPr>
              <w:t>Language requirements:</w:t>
            </w:r>
          </w:p>
        </w:tc>
        <w:tc>
          <w:tcPr>
            <w:tcW w:w="6750" w:type="dxa"/>
          </w:tcPr>
          <w:p w14:paraId="681BDA91" w14:textId="1D92DEE3" w:rsidR="00260F02" w:rsidRPr="00912C27" w:rsidRDefault="00BA509B" w:rsidP="00260F02">
            <w:pPr>
              <w:pStyle w:val="ListParagraph"/>
              <w:spacing w:after="0" w:line="240" w:lineRule="auto"/>
              <w:ind w:left="0"/>
              <w:rPr>
                <w:sz w:val="20"/>
                <w:szCs w:val="20"/>
              </w:rPr>
            </w:pPr>
            <w:r w:rsidRPr="00912C27">
              <w:rPr>
                <w:sz w:val="20"/>
                <w:szCs w:val="20"/>
              </w:rPr>
              <w:t>Preferred – Farsi, Russian, Korean, Mandarin, Cantonese, Spanish</w:t>
            </w:r>
          </w:p>
        </w:tc>
      </w:tr>
      <w:tr w:rsidR="00260F02" w:rsidRPr="00BA5F7F" w14:paraId="581F41E9" w14:textId="77777777" w:rsidTr="00260F02">
        <w:tc>
          <w:tcPr>
            <w:tcW w:w="4410" w:type="dxa"/>
          </w:tcPr>
          <w:p w14:paraId="0F72455B" w14:textId="77777777" w:rsidR="00260F02" w:rsidRPr="00BA5F7F" w:rsidRDefault="00260F02" w:rsidP="00260F02">
            <w:pPr>
              <w:rPr>
                <w:sz w:val="20"/>
                <w:szCs w:val="20"/>
              </w:rPr>
            </w:pPr>
            <w:r w:rsidRPr="00BA5F7F">
              <w:rPr>
                <w:sz w:val="20"/>
                <w:szCs w:val="20"/>
              </w:rPr>
              <w:t>Specific days or hours?</w:t>
            </w:r>
          </w:p>
        </w:tc>
        <w:tc>
          <w:tcPr>
            <w:tcW w:w="6750" w:type="dxa"/>
          </w:tcPr>
          <w:p w14:paraId="2DDB7B8B" w14:textId="3B6739A8" w:rsidR="00260F02" w:rsidRPr="00912C27" w:rsidRDefault="00BA509B" w:rsidP="00260F02">
            <w:pPr>
              <w:rPr>
                <w:sz w:val="20"/>
                <w:szCs w:val="20"/>
              </w:rPr>
            </w:pPr>
            <w:r w:rsidRPr="00912C27">
              <w:rPr>
                <w:sz w:val="20"/>
                <w:szCs w:val="20"/>
              </w:rPr>
              <w:t>Wednesday is a required field day</w:t>
            </w:r>
          </w:p>
        </w:tc>
      </w:tr>
      <w:tr w:rsidR="00260F02" w:rsidRPr="00BA5F7F" w14:paraId="4E7C9411" w14:textId="77777777" w:rsidTr="00260F02">
        <w:tc>
          <w:tcPr>
            <w:tcW w:w="4410" w:type="dxa"/>
          </w:tcPr>
          <w:p w14:paraId="42306D3F" w14:textId="77777777" w:rsidR="00260F02" w:rsidRPr="00BA5F7F" w:rsidRDefault="00260F02" w:rsidP="00260F02">
            <w:pPr>
              <w:rPr>
                <w:sz w:val="20"/>
                <w:szCs w:val="20"/>
              </w:rPr>
            </w:pPr>
            <w:r w:rsidRPr="00BA5F7F">
              <w:rPr>
                <w:sz w:val="20"/>
                <w:szCs w:val="20"/>
              </w:rPr>
              <w:t>Orientation?</w:t>
            </w:r>
          </w:p>
        </w:tc>
        <w:tc>
          <w:tcPr>
            <w:tcW w:w="6750" w:type="dxa"/>
          </w:tcPr>
          <w:p w14:paraId="56DBEF6A" w14:textId="5595AD2C" w:rsidR="00260F02" w:rsidRPr="00912C27" w:rsidRDefault="00BA509B" w:rsidP="00260F02">
            <w:pPr>
              <w:rPr>
                <w:sz w:val="20"/>
                <w:szCs w:val="20"/>
              </w:rPr>
            </w:pPr>
            <w:r w:rsidRPr="00912C27">
              <w:rPr>
                <w:sz w:val="20"/>
                <w:szCs w:val="20"/>
              </w:rPr>
              <w:t>Yes (36 hour)</w:t>
            </w:r>
          </w:p>
        </w:tc>
      </w:tr>
      <w:tr w:rsidR="00260F02" w:rsidRPr="00BA5F7F" w14:paraId="50BC4D1D" w14:textId="77777777" w:rsidTr="00260F02">
        <w:tc>
          <w:tcPr>
            <w:tcW w:w="4410" w:type="dxa"/>
          </w:tcPr>
          <w:p w14:paraId="1C4932DC" w14:textId="77777777" w:rsidR="00260F02" w:rsidRPr="00BA5F7F" w:rsidRDefault="00260F02" w:rsidP="00260F02">
            <w:pPr>
              <w:rPr>
                <w:sz w:val="20"/>
                <w:szCs w:val="20"/>
              </w:rPr>
            </w:pPr>
            <w:r w:rsidRPr="00BA5F7F">
              <w:rPr>
                <w:sz w:val="20"/>
                <w:szCs w:val="20"/>
              </w:rPr>
              <w:t>TB Test?</w:t>
            </w:r>
          </w:p>
        </w:tc>
        <w:tc>
          <w:tcPr>
            <w:tcW w:w="6750" w:type="dxa"/>
          </w:tcPr>
          <w:p w14:paraId="3F30DDDD" w14:textId="6A2158D5" w:rsidR="00260F02" w:rsidRPr="00912C27" w:rsidRDefault="00BA509B" w:rsidP="00260F02">
            <w:pPr>
              <w:rPr>
                <w:sz w:val="20"/>
                <w:szCs w:val="20"/>
              </w:rPr>
            </w:pPr>
            <w:r w:rsidRPr="00912C27">
              <w:rPr>
                <w:sz w:val="20"/>
                <w:szCs w:val="20"/>
              </w:rPr>
              <w:t>Yes</w:t>
            </w:r>
          </w:p>
        </w:tc>
      </w:tr>
      <w:tr w:rsidR="00260F02" w:rsidRPr="00BA5F7F" w14:paraId="39CDA1AB" w14:textId="77777777" w:rsidTr="00260F02">
        <w:tc>
          <w:tcPr>
            <w:tcW w:w="4410" w:type="dxa"/>
          </w:tcPr>
          <w:p w14:paraId="62E7259A" w14:textId="77777777" w:rsidR="00260F02" w:rsidRPr="00BA5F7F" w:rsidRDefault="00260F02" w:rsidP="00260F02">
            <w:pPr>
              <w:rPr>
                <w:sz w:val="20"/>
                <w:szCs w:val="20"/>
              </w:rPr>
            </w:pPr>
            <w:r w:rsidRPr="00BA5F7F">
              <w:rPr>
                <w:sz w:val="20"/>
                <w:szCs w:val="20"/>
              </w:rPr>
              <w:t>Auto?</w:t>
            </w:r>
          </w:p>
        </w:tc>
        <w:tc>
          <w:tcPr>
            <w:tcW w:w="6750" w:type="dxa"/>
          </w:tcPr>
          <w:p w14:paraId="589A7D81" w14:textId="1C59DA25" w:rsidR="00260F02" w:rsidRPr="00912C27" w:rsidRDefault="00BA509B" w:rsidP="00260F02">
            <w:pPr>
              <w:rPr>
                <w:sz w:val="20"/>
                <w:szCs w:val="20"/>
              </w:rPr>
            </w:pPr>
            <w:r w:rsidRPr="00912C27">
              <w:rPr>
                <w:sz w:val="20"/>
                <w:szCs w:val="20"/>
              </w:rPr>
              <w:t>Yes</w:t>
            </w:r>
          </w:p>
        </w:tc>
      </w:tr>
      <w:tr w:rsidR="00260F02" w:rsidRPr="00BA5F7F" w14:paraId="45B77D15" w14:textId="77777777" w:rsidTr="00260F02">
        <w:tc>
          <w:tcPr>
            <w:tcW w:w="4410" w:type="dxa"/>
          </w:tcPr>
          <w:p w14:paraId="20BFF4DD" w14:textId="1D101856" w:rsidR="00260F02" w:rsidRPr="00BA5F7F" w:rsidRDefault="001C1589" w:rsidP="00260F02">
            <w:pPr>
              <w:rPr>
                <w:sz w:val="20"/>
                <w:szCs w:val="20"/>
              </w:rPr>
            </w:pPr>
            <w:r>
              <w:rPr>
                <w:sz w:val="20"/>
                <w:szCs w:val="20"/>
              </w:rPr>
              <w:t>Auto insurance?</w:t>
            </w:r>
          </w:p>
        </w:tc>
        <w:tc>
          <w:tcPr>
            <w:tcW w:w="6750" w:type="dxa"/>
          </w:tcPr>
          <w:p w14:paraId="7F2190A8" w14:textId="3E126D19" w:rsidR="00260F02" w:rsidRPr="00912C27" w:rsidRDefault="00BA509B" w:rsidP="00260F02">
            <w:pPr>
              <w:rPr>
                <w:sz w:val="20"/>
                <w:szCs w:val="20"/>
              </w:rPr>
            </w:pPr>
            <w:r w:rsidRPr="00912C27">
              <w:rPr>
                <w:sz w:val="20"/>
                <w:szCs w:val="20"/>
              </w:rPr>
              <w:t>Yes</w:t>
            </w:r>
          </w:p>
        </w:tc>
      </w:tr>
      <w:tr w:rsidR="00260F02" w:rsidRPr="00BA5F7F" w14:paraId="7CBB5741" w14:textId="77777777" w:rsidTr="00260F02">
        <w:tc>
          <w:tcPr>
            <w:tcW w:w="4410" w:type="dxa"/>
          </w:tcPr>
          <w:p w14:paraId="2B4678CE" w14:textId="77777777" w:rsidR="00260F02" w:rsidRPr="00BA5F7F" w:rsidRDefault="00260F02" w:rsidP="00260F02">
            <w:pPr>
              <w:rPr>
                <w:sz w:val="20"/>
                <w:szCs w:val="20"/>
              </w:rPr>
            </w:pPr>
            <w:r w:rsidRPr="00BA5F7F">
              <w:rPr>
                <w:sz w:val="20"/>
                <w:szCs w:val="20"/>
              </w:rPr>
              <w:t>Work Study?</w:t>
            </w:r>
          </w:p>
        </w:tc>
        <w:tc>
          <w:tcPr>
            <w:tcW w:w="6750" w:type="dxa"/>
          </w:tcPr>
          <w:p w14:paraId="49953913" w14:textId="5D975379" w:rsidR="00260F02" w:rsidRPr="00912C27" w:rsidRDefault="00BA509B" w:rsidP="00260F02">
            <w:pPr>
              <w:rPr>
                <w:sz w:val="20"/>
                <w:szCs w:val="20"/>
              </w:rPr>
            </w:pPr>
            <w:r w:rsidRPr="00912C27">
              <w:rPr>
                <w:sz w:val="20"/>
                <w:szCs w:val="20"/>
              </w:rPr>
              <w:t>No</w:t>
            </w:r>
          </w:p>
        </w:tc>
      </w:tr>
      <w:tr w:rsidR="00260F02" w:rsidRPr="00BA5F7F" w14:paraId="42ED8572" w14:textId="77777777" w:rsidTr="00260F02">
        <w:tc>
          <w:tcPr>
            <w:tcW w:w="4410" w:type="dxa"/>
          </w:tcPr>
          <w:p w14:paraId="3A0F5226" w14:textId="77777777" w:rsidR="00260F02" w:rsidRPr="00BA5F7F" w:rsidRDefault="00260F02" w:rsidP="00260F02">
            <w:pPr>
              <w:rPr>
                <w:sz w:val="20"/>
                <w:szCs w:val="20"/>
              </w:rPr>
            </w:pPr>
            <w:r w:rsidRPr="00BA5F7F">
              <w:rPr>
                <w:sz w:val="20"/>
                <w:szCs w:val="20"/>
              </w:rPr>
              <w:t>Other:</w:t>
            </w:r>
          </w:p>
        </w:tc>
        <w:tc>
          <w:tcPr>
            <w:tcW w:w="6750" w:type="dxa"/>
          </w:tcPr>
          <w:p w14:paraId="78CF4741" w14:textId="06F46C91" w:rsidR="00260F02" w:rsidRPr="00912C27" w:rsidRDefault="00BA509B" w:rsidP="00260F02">
            <w:pPr>
              <w:rPr>
                <w:sz w:val="20"/>
                <w:szCs w:val="20"/>
              </w:rPr>
            </w:pPr>
            <w:r w:rsidRPr="00912C27">
              <w:rPr>
                <w:sz w:val="20"/>
                <w:szCs w:val="20"/>
              </w:rPr>
              <w:t>No current or past employment in a long-term care setting within the last 12 months</w:t>
            </w:r>
          </w:p>
        </w:tc>
      </w:tr>
    </w:tbl>
    <w:p w14:paraId="2D253192" w14:textId="77777777" w:rsidR="00260F02" w:rsidRDefault="00260F02" w:rsidP="00260F02">
      <w:pPr>
        <w:rPr>
          <w:sz w:val="22"/>
          <w:szCs w:val="22"/>
          <w:u w:val="single"/>
        </w:rPr>
      </w:pPr>
    </w:p>
    <w:tbl>
      <w:tblPr>
        <w:tblStyle w:val="TableGrid"/>
        <w:tblW w:w="11160" w:type="dxa"/>
        <w:tblInd w:w="-905" w:type="dxa"/>
        <w:tblLook w:val="04A0" w:firstRow="1" w:lastRow="0" w:firstColumn="1" w:lastColumn="0" w:noHBand="0" w:noVBand="1"/>
      </w:tblPr>
      <w:tblGrid>
        <w:gridCol w:w="2790"/>
        <w:gridCol w:w="2790"/>
        <w:gridCol w:w="2790"/>
        <w:gridCol w:w="2790"/>
      </w:tblGrid>
      <w:tr w:rsidR="00260F02" w:rsidRPr="000A1AAC" w14:paraId="42EAF385" w14:textId="77777777" w:rsidTr="00260F02">
        <w:tc>
          <w:tcPr>
            <w:tcW w:w="2790" w:type="dxa"/>
            <w:shd w:val="clear" w:color="auto" w:fill="4472C4" w:themeFill="accent1"/>
            <w:vAlign w:val="center"/>
          </w:tcPr>
          <w:p w14:paraId="06EB68A3"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Direct Practice</w:t>
            </w:r>
          </w:p>
        </w:tc>
        <w:tc>
          <w:tcPr>
            <w:tcW w:w="2790" w:type="dxa"/>
            <w:shd w:val="clear" w:color="auto" w:fill="4472C4" w:themeFill="accent1"/>
            <w:vAlign w:val="center"/>
          </w:tcPr>
          <w:p w14:paraId="1019EA58"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Macro</w:t>
            </w:r>
          </w:p>
        </w:tc>
        <w:tc>
          <w:tcPr>
            <w:tcW w:w="2790" w:type="dxa"/>
            <w:shd w:val="clear" w:color="auto" w:fill="4472C4" w:themeFill="accent1"/>
            <w:vAlign w:val="center"/>
          </w:tcPr>
          <w:p w14:paraId="4D3FDD2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Setting</w:t>
            </w:r>
          </w:p>
        </w:tc>
        <w:tc>
          <w:tcPr>
            <w:tcW w:w="2790" w:type="dxa"/>
            <w:shd w:val="clear" w:color="auto" w:fill="4472C4" w:themeFill="accent1"/>
            <w:vAlign w:val="center"/>
          </w:tcPr>
          <w:p w14:paraId="26130671" w14:textId="77777777" w:rsidR="00260F02" w:rsidRPr="00BA5F7F" w:rsidRDefault="00260F02" w:rsidP="00260F02">
            <w:pPr>
              <w:jc w:val="center"/>
              <w:rPr>
                <w:rFonts w:cstheme="minorHAnsi"/>
                <w:b/>
                <w:bCs/>
                <w:color w:val="FFFFFF" w:themeColor="background1"/>
                <w:sz w:val="20"/>
                <w:szCs w:val="20"/>
              </w:rPr>
            </w:pPr>
            <w:r w:rsidRPr="00BA5F7F">
              <w:rPr>
                <w:rFonts w:cstheme="minorHAnsi"/>
                <w:b/>
                <w:bCs/>
                <w:color w:val="FFFFFF" w:themeColor="background1"/>
                <w:sz w:val="20"/>
                <w:szCs w:val="20"/>
              </w:rPr>
              <w:t>Population</w:t>
            </w:r>
          </w:p>
        </w:tc>
      </w:tr>
      <w:tr w:rsidR="00912C27" w:rsidRPr="000A1AAC" w14:paraId="5730334B" w14:textId="77777777" w:rsidTr="00260F02">
        <w:tc>
          <w:tcPr>
            <w:tcW w:w="2790" w:type="dxa"/>
            <w:vAlign w:val="center"/>
          </w:tcPr>
          <w:p w14:paraId="4A8D0052" w14:textId="3F59824C" w:rsidR="00912C27" w:rsidRPr="00BA5F7F" w:rsidRDefault="00912C27" w:rsidP="00912C27">
            <w:pPr>
              <w:jc w:val="center"/>
              <w:rPr>
                <w:rFonts w:cstheme="minorHAnsi"/>
                <w:sz w:val="20"/>
                <w:szCs w:val="20"/>
                <w:u w:val="single"/>
              </w:rPr>
            </w:pPr>
            <w:r w:rsidRPr="00BA5F7F">
              <w:rPr>
                <w:rFonts w:cstheme="minorHAnsi"/>
                <w:sz w:val="20"/>
                <w:szCs w:val="20"/>
              </w:rPr>
              <w:t>Crisis Intervention</w:t>
            </w:r>
          </w:p>
        </w:tc>
        <w:tc>
          <w:tcPr>
            <w:tcW w:w="2790" w:type="dxa"/>
            <w:vAlign w:val="center"/>
          </w:tcPr>
          <w:p w14:paraId="1E521CD0" w14:textId="117FB183" w:rsidR="00912C27" w:rsidRPr="00BA5F7F" w:rsidRDefault="00912C27" w:rsidP="00912C27">
            <w:pPr>
              <w:jc w:val="center"/>
              <w:rPr>
                <w:rFonts w:cstheme="minorHAnsi"/>
                <w:sz w:val="20"/>
                <w:szCs w:val="20"/>
                <w:u w:val="single"/>
              </w:rPr>
            </w:pPr>
            <w:r w:rsidRPr="00BA5F7F">
              <w:rPr>
                <w:rFonts w:cstheme="minorHAnsi"/>
                <w:sz w:val="20"/>
                <w:szCs w:val="20"/>
              </w:rPr>
              <w:t>Administrative/Project Management</w:t>
            </w:r>
          </w:p>
        </w:tc>
        <w:tc>
          <w:tcPr>
            <w:tcW w:w="2790" w:type="dxa"/>
            <w:vAlign w:val="center"/>
          </w:tcPr>
          <w:p w14:paraId="4F2814EE" w14:textId="4DA03D50" w:rsidR="00912C27" w:rsidRPr="00BA5F7F" w:rsidRDefault="00912C27" w:rsidP="00912C27">
            <w:pPr>
              <w:jc w:val="center"/>
              <w:rPr>
                <w:rFonts w:cstheme="minorHAnsi"/>
                <w:sz w:val="20"/>
                <w:szCs w:val="20"/>
                <w:u w:val="single"/>
              </w:rPr>
            </w:pPr>
            <w:r w:rsidRPr="00BA5F7F">
              <w:rPr>
                <w:rFonts w:cstheme="minorHAnsi"/>
                <w:sz w:val="20"/>
                <w:szCs w:val="20"/>
              </w:rPr>
              <w:t>Congregate Living</w:t>
            </w:r>
          </w:p>
        </w:tc>
        <w:tc>
          <w:tcPr>
            <w:tcW w:w="2790" w:type="dxa"/>
            <w:vAlign w:val="center"/>
          </w:tcPr>
          <w:p w14:paraId="4FB7BF3C" w14:textId="77777777" w:rsidR="00912C27" w:rsidRPr="00BA5F7F" w:rsidRDefault="00912C27" w:rsidP="00912C27">
            <w:pPr>
              <w:jc w:val="center"/>
              <w:rPr>
                <w:rFonts w:cstheme="minorHAnsi"/>
                <w:sz w:val="20"/>
                <w:szCs w:val="20"/>
                <w:u w:val="single"/>
              </w:rPr>
            </w:pPr>
            <w:r w:rsidRPr="00BA5F7F">
              <w:rPr>
                <w:rFonts w:cstheme="minorHAnsi"/>
                <w:sz w:val="20"/>
                <w:szCs w:val="20"/>
              </w:rPr>
              <w:t>Community Dwelling Older Adults</w:t>
            </w:r>
          </w:p>
        </w:tc>
      </w:tr>
      <w:tr w:rsidR="00912C27" w:rsidRPr="000A1AAC" w14:paraId="74FCBF1D" w14:textId="77777777" w:rsidTr="00260F02">
        <w:tc>
          <w:tcPr>
            <w:tcW w:w="2790" w:type="dxa"/>
            <w:vAlign w:val="center"/>
          </w:tcPr>
          <w:p w14:paraId="6F2C9D8F" w14:textId="67E86D08" w:rsidR="00912C27" w:rsidRPr="00BA5F7F" w:rsidRDefault="00912C27" w:rsidP="00912C27">
            <w:pPr>
              <w:jc w:val="center"/>
              <w:rPr>
                <w:rFonts w:cstheme="minorHAnsi"/>
                <w:sz w:val="20"/>
                <w:szCs w:val="20"/>
                <w:u w:val="single"/>
              </w:rPr>
            </w:pPr>
            <w:r w:rsidRPr="00BA5F7F">
              <w:rPr>
                <w:rFonts w:cstheme="minorHAnsi"/>
                <w:sz w:val="20"/>
                <w:szCs w:val="20"/>
              </w:rPr>
              <w:t>Family</w:t>
            </w:r>
          </w:p>
        </w:tc>
        <w:tc>
          <w:tcPr>
            <w:tcW w:w="2790" w:type="dxa"/>
            <w:vAlign w:val="center"/>
          </w:tcPr>
          <w:p w14:paraId="1DA56492" w14:textId="6AC9ABCE" w:rsidR="00912C27" w:rsidRPr="00BA5F7F" w:rsidRDefault="00912C27" w:rsidP="00912C27">
            <w:pPr>
              <w:jc w:val="center"/>
              <w:rPr>
                <w:rFonts w:cstheme="minorHAnsi"/>
                <w:sz w:val="20"/>
                <w:szCs w:val="20"/>
                <w:u w:val="single"/>
              </w:rPr>
            </w:pPr>
            <w:r w:rsidRPr="00BA5F7F">
              <w:rPr>
                <w:rFonts w:cstheme="minorHAnsi"/>
                <w:sz w:val="20"/>
                <w:szCs w:val="20"/>
              </w:rPr>
              <w:t>Community Outreach/Marketing</w:t>
            </w:r>
          </w:p>
        </w:tc>
        <w:tc>
          <w:tcPr>
            <w:tcW w:w="2790" w:type="dxa"/>
            <w:vAlign w:val="center"/>
          </w:tcPr>
          <w:p w14:paraId="6D1004FC" w14:textId="175D0FF0" w:rsidR="00912C27" w:rsidRPr="00BA5F7F" w:rsidRDefault="00912C27" w:rsidP="00912C27">
            <w:pPr>
              <w:jc w:val="center"/>
              <w:rPr>
                <w:rFonts w:cstheme="minorHAnsi"/>
                <w:sz w:val="20"/>
                <w:szCs w:val="20"/>
                <w:u w:val="single"/>
              </w:rPr>
            </w:pPr>
            <w:r w:rsidRPr="00BA5F7F">
              <w:rPr>
                <w:rFonts w:cstheme="minorHAnsi"/>
                <w:sz w:val="20"/>
                <w:szCs w:val="20"/>
              </w:rPr>
              <w:t>Community-Based Agency</w:t>
            </w:r>
          </w:p>
        </w:tc>
        <w:tc>
          <w:tcPr>
            <w:tcW w:w="2790" w:type="dxa"/>
            <w:vAlign w:val="center"/>
          </w:tcPr>
          <w:p w14:paraId="1A9C307C" w14:textId="245DA2C5" w:rsidR="00912C27" w:rsidRPr="00BA5F7F" w:rsidRDefault="00912C27" w:rsidP="00912C27">
            <w:pPr>
              <w:jc w:val="center"/>
              <w:rPr>
                <w:rFonts w:cstheme="minorHAnsi"/>
                <w:sz w:val="20"/>
                <w:szCs w:val="20"/>
                <w:u w:val="single"/>
              </w:rPr>
            </w:pPr>
            <w:r w:rsidRPr="00BA5F7F">
              <w:rPr>
                <w:rFonts w:cstheme="minorHAnsi"/>
                <w:sz w:val="20"/>
                <w:szCs w:val="20"/>
              </w:rPr>
              <w:t>Residents in Congregate Living</w:t>
            </w:r>
          </w:p>
        </w:tc>
      </w:tr>
      <w:tr w:rsidR="00912C27" w:rsidRPr="000A1AAC" w14:paraId="1DAE90FA" w14:textId="77777777" w:rsidTr="00260F02">
        <w:tc>
          <w:tcPr>
            <w:tcW w:w="2790" w:type="dxa"/>
            <w:vAlign w:val="center"/>
          </w:tcPr>
          <w:p w14:paraId="1F3CB2F9" w14:textId="6428B266" w:rsidR="00912C27" w:rsidRPr="00BA5F7F" w:rsidRDefault="00912C27" w:rsidP="00912C27">
            <w:pPr>
              <w:jc w:val="center"/>
              <w:rPr>
                <w:rFonts w:cstheme="minorHAnsi"/>
                <w:sz w:val="20"/>
                <w:szCs w:val="20"/>
                <w:u w:val="single"/>
              </w:rPr>
            </w:pPr>
            <w:r w:rsidRPr="00BA5F7F">
              <w:rPr>
                <w:rFonts w:cstheme="minorHAnsi"/>
                <w:sz w:val="20"/>
                <w:szCs w:val="20"/>
              </w:rPr>
              <w:t>End of Life Care</w:t>
            </w:r>
          </w:p>
        </w:tc>
        <w:tc>
          <w:tcPr>
            <w:tcW w:w="2790" w:type="dxa"/>
            <w:vAlign w:val="center"/>
          </w:tcPr>
          <w:p w14:paraId="76AAC29C" w14:textId="55D0E709" w:rsidR="00912C27" w:rsidRPr="00BA5F7F" w:rsidRDefault="00912C27" w:rsidP="00912C27">
            <w:pPr>
              <w:jc w:val="center"/>
              <w:rPr>
                <w:rFonts w:cstheme="minorHAnsi"/>
                <w:sz w:val="20"/>
                <w:szCs w:val="20"/>
                <w:u w:val="single"/>
              </w:rPr>
            </w:pPr>
            <w:r w:rsidRPr="00BA5F7F">
              <w:rPr>
                <w:rFonts w:cstheme="minorHAnsi"/>
                <w:sz w:val="20"/>
                <w:szCs w:val="20"/>
              </w:rPr>
              <w:t>Policy</w:t>
            </w:r>
          </w:p>
        </w:tc>
        <w:tc>
          <w:tcPr>
            <w:tcW w:w="2790" w:type="dxa"/>
            <w:vAlign w:val="center"/>
          </w:tcPr>
          <w:p w14:paraId="0FF8D7CE" w14:textId="683936E9" w:rsidR="00912C27" w:rsidRPr="00BA5F7F" w:rsidRDefault="00912C27" w:rsidP="00912C27">
            <w:pPr>
              <w:jc w:val="center"/>
              <w:rPr>
                <w:rFonts w:cstheme="minorHAnsi"/>
                <w:sz w:val="20"/>
                <w:szCs w:val="20"/>
                <w:u w:val="single"/>
              </w:rPr>
            </w:pPr>
            <w:r w:rsidRPr="00BA5F7F">
              <w:rPr>
                <w:rFonts w:cstheme="minorHAnsi"/>
                <w:sz w:val="20"/>
                <w:szCs w:val="20"/>
              </w:rPr>
              <w:t>Mental Health</w:t>
            </w:r>
          </w:p>
        </w:tc>
        <w:tc>
          <w:tcPr>
            <w:tcW w:w="2790" w:type="dxa"/>
            <w:vAlign w:val="center"/>
          </w:tcPr>
          <w:p w14:paraId="587BBA7F" w14:textId="373A22C7" w:rsidR="00912C27" w:rsidRPr="00BA5F7F" w:rsidRDefault="00912C27" w:rsidP="00912C27">
            <w:pPr>
              <w:jc w:val="center"/>
              <w:rPr>
                <w:rFonts w:cstheme="minorHAnsi"/>
                <w:sz w:val="20"/>
                <w:szCs w:val="20"/>
                <w:u w:val="single"/>
              </w:rPr>
            </w:pPr>
            <w:r w:rsidRPr="00BA5F7F">
              <w:rPr>
                <w:rFonts w:cstheme="minorHAnsi"/>
                <w:sz w:val="20"/>
                <w:szCs w:val="20"/>
              </w:rPr>
              <w:t>Caregivers</w:t>
            </w:r>
          </w:p>
        </w:tc>
      </w:tr>
      <w:tr w:rsidR="00912C27" w:rsidRPr="000A1AAC" w14:paraId="358C103F" w14:textId="77777777" w:rsidTr="00260F02">
        <w:tc>
          <w:tcPr>
            <w:tcW w:w="2790" w:type="dxa"/>
            <w:vAlign w:val="center"/>
          </w:tcPr>
          <w:p w14:paraId="4CFC7D71" w14:textId="0850E493" w:rsidR="00912C27" w:rsidRPr="00BA5F7F" w:rsidRDefault="00912C27" w:rsidP="00912C27">
            <w:pPr>
              <w:jc w:val="center"/>
              <w:rPr>
                <w:rFonts w:cstheme="minorHAnsi"/>
                <w:sz w:val="20"/>
                <w:szCs w:val="20"/>
                <w:u w:val="single"/>
              </w:rPr>
            </w:pPr>
            <w:r w:rsidRPr="00BA5F7F">
              <w:rPr>
                <w:rFonts w:cstheme="minorHAnsi"/>
                <w:sz w:val="20"/>
                <w:szCs w:val="20"/>
              </w:rPr>
              <w:t>Case Management, Short-Term</w:t>
            </w:r>
          </w:p>
        </w:tc>
        <w:tc>
          <w:tcPr>
            <w:tcW w:w="2790" w:type="dxa"/>
            <w:vAlign w:val="center"/>
          </w:tcPr>
          <w:p w14:paraId="0D6541DA" w14:textId="2F73D38C" w:rsidR="00912C27" w:rsidRPr="00BA5F7F" w:rsidRDefault="00912C27" w:rsidP="00912C27">
            <w:pPr>
              <w:jc w:val="center"/>
              <w:rPr>
                <w:rFonts w:cstheme="minorHAnsi"/>
                <w:sz w:val="20"/>
                <w:szCs w:val="20"/>
                <w:u w:val="single"/>
              </w:rPr>
            </w:pPr>
            <w:r w:rsidRPr="00BA5F7F">
              <w:rPr>
                <w:rFonts w:cstheme="minorHAnsi"/>
                <w:sz w:val="20"/>
                <w:szCs w:val="20"/>
              </w:rPr>
              <w:t>Educational Presentations</w:t>
            </w:r>
          </w:p>
        </w:tc>
        <w:tc>
          <w:tcPr>
            <w:tcW w:w="2790" w:type="dxa"/>
            <w:vAlign w:val="center"/>
          </w:tcPr>
          <w:p w14:paraId="009C0DF5" w14:textId="246043BE" w:rsidR="00912C27" w:rsidRPr="00BA5F7F" w:rsidRDefault="00912C27" w:rsidP="00912C27">
            <w:pPr>
              <w:jc w:val="center"/>
              <w:rPr>
                <w:rFonts w:cstheme="minorHAnsi"/>
                <w:sz w:val="20"/>
                <w:szCs w:val="20"/>
                <w:u w:val="single"/>
              </w:rPr>
            </w:pPr>
          </w:p>
        </w:tc>
        <w:tc>
          <w:tcPr>
            <w:tcW w:w="2790" w:type="dxa"/>
            <w:vAlign w:val="center"/>
          </w:tcPr>
          <w:p w14:paraId="7DD02799" w14:textId="4C550382" w:rsidR="00912C27" w:rsidRPr="00BA5F7F" w:rsidRDefault="00912C27" w:rsidP="00912C27">
            <w:pPr>
              <w:jc w:val="center"/>
              <w:rPr>
                <w:rFonts w:cstheme="minorHAnsi"/>
                <w:sz w:val="20"/>
                <w:szCs w:val="20"/>
                <w:u w:val="single"/>
              </w:rPr>
            </w:pPr>
            <w:r w:rsidRPr="00BA5F7F">
              <w:rPr>
                <w:rFonts w:cstheme="minorHAnsi"/>
                <w:sz w:val="20"/>
                <w:szCs w:val="20"/>
              </w:rPr>
              <w:t>Veterans</w:t>
            </w:r>
          </w:p>
        </w:tc>
      </w:tr>
      <w:tr w:rsidR="00912C27" w:rsidRPr="000A1AAC" w14:paraId="79B91DF2" w14:textId="77777777" w:rsidTr="00260F02">
        <w:tc>
          <w:tcPr>
            <w:tcW w:w="2790" w:type="dxa"/>
            <w:vAlign w:val="center"/>
          </w:tcPr>
          <w:p w14:paraId="5958030C" w14:textId="2ECB4EDB" w:rsidR="00912C27" w:rsidRPr="00BA5F7F" w:rsidRDefault="00912C27" w:rsidP="00912C27">
            <w:pPr>
              <w:jc w:val="center"/>
              <w:rPr>
                <w:rFonts w:cstheme="minorHAnsi"/>
                <w:sz w:val="20"/>
                <w:szCs w:val="20"/>
                <w:u w:val="single"/>
              </w:rPr>
            </w:pPr>
            <w:r w:rsidRPr="00BA5F7F">
              <w:rPr>
                <w:rFonts w:cstheme="minorHAnsi"/>
                <w:sz w:val="20"/>
                <w:szCs w:val="20"/>
              </w:rPr>
              <w:t>Information and Referral</w:t>
            </w:r>
          </w:p>
        </w:tc>
        <w:tc>
          <w:tcPr>
            <w:tcW w:w="2790" w:type="dxa"/>
            <w:vAlign w:val="center"/>
          </w:tcPr>
          <w:p w14:paraId="2079CC1D" w14:textId="309FCD48" w:rsidR="00912C27" w:rsidRPr="00BA5F7F" w:rsidRDefault="00912C27" w:rsidP="00912C27">
            <w:pPr>
              <w:jc w:val="center"/>
              <w:rPr>
                <w:rFonts w:cstheme="minorHAnsi"/>
                <w:sz w:val="20"/>
                <w:szCs w:val="20"/>
                <w:u w:val="single"/>
              </w:rPr>
            </w:pPr>
          </w:p>
        </w:tc>
        <w:tc>
          <w:tcPr>
            <w:tcW w:w="2790" w:type="dxa"/>
            <w:vAlign w:val="center"/>
          </w:tcPr>
          <w:p w14:paraId="7B982576" w14:textId="1C139AE1" w:rsidR="00912C27" w:rsidRPr="00BA5F7F" w:rsidRDefault="00912C27" w:rsidP="00912C27">
            <w:pPr>
              <w:jc w:val="center"/>
              <w:rPr>
                <w:rFonts w:cstheme="minorHAnsi"/>
                <w:sz w:val="20"/>
                <w:szCs w:val="20"/>
                <w:u w:val="single"/>
              </w:rPr>
            </w:pPr>
          </w:p>
        </w:tc>
        <w:tc>
          <w:tcPr>
            <w:tcW w:w="2790" w:type="dxa"/>
            <w:vAlign w:val="center"/>
          </w:tcPr>
          <w:p w14:paraId="16E21129" w14:textId="74747C8C" w:rsidR="00912C27" w:rsidRPr="00BA5F7F" w:rsidRDefault="00912C27" w:rsidP="00912C27">
            <w:pPr>
              <w:jc w:val="center"/>
              <w:rPr>
                <w:rFonts w:cstheme="minorHAnsi"/>
                <w:sz w:val="20"/>
                <w:szCs w:val="20"/>
                <w:u w:val="single"/>
              </w:rPr>
            </w:pPr>
            <w:r w:rsidRPr="00BA5F7F">
              <w:rPr>
                <w:rFonts w:cstheme="minorHAnsi"/>
                <w:sz w:val="20"/>
                <w:szCs w:val="20"/>
              </w:rPr>
              <w:t>Staff/Professionals</w:t>
            </w:r>
          </w:p>
        </w:tc>
      </w:tr>
      <w:tr w:rsidR="00912C27" w:rsidRPr="000A1AAC" w14:paraId="7CC80BAB" w14:textId="77777777" w:rsidTr="00260F02">
        <w:tc>
          <w:tcPr>
            <w:tcW w:w="2790" w:type="dxa"/>
            <w:vAlign w:val="center"/>
          </w:tcPr>
          <w:p w14:paraId="4DBEB4C4" w14:textId="489CF389" w:rsidR="00912C27" w:rsidRPr="00BA5F7F" w:rsidRDefault="00912C27" w:rsidP="00912C27">
            <w:pPr>
              <w:jc w:val="center"/>
              <w:rPr>
                <w:rFonts w:cstheme="minorHAnsi"/>
                <w:sz w:val="20"/>
                <w:szCs w:val="20"/>
                <w:u w:val="single"/>
              </w:rPr>
            </w:pPr>
            <w:r w:rsidRPr="00BA5F7F">
              <w:rPr>
                <w:rFonts w:cstheme="minorHAnsi"/>
                <w:sz w:val="20"/>
                <w:szCs w:val="20"/>
              </w:rPr>
              <w:t>Group</w:t>
            </w:r>
          </w:p>
        </w:tc>
        <w:tc>
          <w:tcPr>
            <w:tcW w:w="2790" w:type="dxa"/>
            <w:vAlign w:val="center"/>
          </w:tcPr>
          <w:p w14:paraId="282993C1" w14:textId="7D93023E" w:rsidR="00912C27" w:rsidRPr="00BA5F7F" w:rsidRDefault="00912C27" w:rsidP="00912C27">
            <w:pPr>
              <w:jc w:val="center"/>
              <w:rPr>
                <w:rFonts w:cstheme="minorHAnsi"/>
                <w:sz w:val="20"/>
                <w:szCs w:val="20"/>
                <w:u w:val="single"/>
              </w:rPr>
            </w:pPr>
          </w:p>
        </w:tc>
        <w:tc>
          <w:tcPr>
            <w:tcW w:w="2790" w:type="dxa"/>
            <w:vAlign w:val="center"/>
          </w:tcPr>
          <w:p w14:paraId="5E1610B4" w14:textId="1DEECD40" w:rsidR="00912C27" w:rsidRPr="00BA5F7F" w:rsidRDefault="00912C27" w:rsidP="00912C27">
            <w:pPr>
              <w:jc w:val="center"/>
              <w:rPr>
                <w:rFonts w:cstheme="minorHAnsi"/>
                <w:sz w:val="20"/>
                <w:szCs w:val="20"/>
                <w:u w:val="single"/>
              </w:rPr>
            </w:pPr>
          </w:p>
        </w:tc>
        <w:tc>
          <w:tcPr>
            <w:tcW w:w="2790" w:type="dxa"/>
            <w:vAlign w:val="center"/>
          </w:tcPr>
          <w:p w14:paraId="0F8BAF12" w14:textId="33DAFD66" w:rsidR="00912C27" w:rsidRPr="00BA5F7F" w:rsidRDefault="00912C27" w:rsidP="00912C27">
            <w:pPr>
              <w:jc w:val="center"/>
              <w:rPr>
                <w:rFonts w:cstheme="minorHAnsi"/>
                <w:sz w:val="20"/>
                <w:szCs w:val="20"/>
                <w:u w:val="single"/>
              </w:rPr>
            </w:pPr>
            <w:r w:rsidRPr="00BA5F7F">
              <w:rPr>
                <w:rFonts w:cstheme="minorHAnsi"/>
                <w:sz w:val="20"/>
                <w:szCs w:val="20"/>
              </w:rPr>
              <w:t>Chronically Mentally Ill</w:t>
            </w:r>
          </w:p>
        </w:tc>
      </w:tr>
      <w:tr w:rsidR="00912C27" w:rsidRPr="000A1AAC" w14:paraId="70D7D19D" w14:textId="77777777" w:rsidTr="00260F02">
        <w:tc>
          <w:tcPr>
            <w:tcW w:w="2790" w:type="dxa"/>
            <w:vAlign w:val="center"/>
          </w:tcPr>
          <w:p w14:paraId="21749FED" w14:textId="259125DA" w:rsidR="00912C27" w:rsidRPr="00BA5F7F" w:rsidRDefault="00912C27" w:rsidP="00912C27">
            <w:pPr>
              <w:jc w:val="center"/>
              <w:rPr>
                <w:rFonts w:cstheme="minorHAnsi"/>
                <w:sz w:val="20"/>
                <w:szCs w:val="20"/>
                <w:u w:val="single"/>
              </w:rPr>
            </w:pPr>
          </w:p>
        </w:tc>
        <w:tc>
          <w:tcPr>
            <w:tcW w:w="2790" w:type="dxa"/>
            <w:vAlign w:val="center"/>
          </w:tcPr>
          <w:p w14:paraId="122803DE" w14:textId="7F7E684A" w:rsidR="00912C27" w:rsidRPr="00BA5F7F" w:rsidRDefault="00912C27" w:rsidP="00912C27">
            <w:pPr>
              <w:jc w:val="center"/>
              <w:rPr>
                <w:rFonts w:cstheme="minorHAnsi"/>
                <w:sz w:val="20"/>
                <w:szCs w:val="20"/>
                <w:u w:val="single"/>
              </w:rPr>
            </w:pPr>
          </w:p>
        </w:tc>
        <w:tc>
          <w:tcPr>
            <w:tcW w:w="2790" w:type="dxa"/>
            <w:vAlign w:val="center"/>
          </w:tcPr>
          <w:p w14:paraId="24291B0A" w14:textId="6D44C692" w:rsidR="00912C27" w:rsidRPr="00BA5F7F" w:rsidRDefault="00912C27" w:rsidP="00912C27">
            <w:pPr>
              <w:jc w:val="center"/>
              <w:rPr>
                <w:rFonts w:cstheme="minorHAnsi"/>
                <w:sz w:val="20"/>
                <w:szCs w:val="20"/>
                <w:u w:val="single"/>
              </w:rPr>
            </w:pPr>
          </w:p>
        </w:tc>
        <w:tc>
          <w:tcPr>
            <w:tcW w:w="2790" w:type="dxa"/>
            <w:vAlign w:val="center"/>
          </w:tcPr>
          <w:p w14:paraId="57FF1BBC" w14:textId="7337F350" w:rsidR="00912C27" w:rsidRPr="00BA5F7F" w:rsidRDefault="00912C27" w:rsidP="00912C27">
            <w:pPr>
              <w:jc w:val="center"/>
              <w:rPr>
                <w:rFonts w:cstheme="minorHAnsi"/>
                <w:sz w:val="20"/>
                <w:szCs w:val="20"/>
                <w:u w:val="single"/>
              </w:rPr>
            </w:pPr>
            <w:r w:rsidRPr="00BA5F7F">
              <w:rPr>
                <w:rFonts w:cstheme="minorHAnsi"/>
                <w:sz w:val="20"/>
                <w:szCs w:val="20"/>
              </w:rPr>
              <w:t>Homeless</w:t>
            </w:r>
          </w:p>
        </w:tc>
      </w:tr>
    </w:tbl>
    <w:p w14:paraId="0FDAC818" w14:textId="77777777" w:rsidR="00260F02" w:rsidRPr="00260F02" w:rsidRDefault="00260F02" w:rsidP="00260F02"/>
    <w:sectPr w:rsidR="00260F02" w:rsidRPr="00260F02" w:rsidSect="004916CA">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6EB4" w14:textId="77777777" w:rsidR="00CF66F1" w:rsidRDefault="00CF66F1" w:rsidP="004916CA">
      <w:r>
        <w:separator/>
      </w:r>
    </w:p>
  </w:endnote>
  <w:endnote w:type="continuationSeparator" w:id="0">
    <w:p w14:paraId="7380E836" w14:textId="77777777" w:rsidR="00CF66F1" w:rsidRDefault="00CF66F1" w:rsidP="0049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ckwell Nova">
    <w:panose1 w:val="02060503020205020403"/>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pperplate">
    <w:altName w:val="Copperplate"/>
    <w:panose1 w:val="02000504000000020004"/>
    <w:charset w:val="4D"/>
    <w:family w:val="auto"/>
    <w:pitch w:val="variable"/>
    <w:sig w:usb0="80000067" w:usb1="00000000" w:usb2="00000000" w:usb3="00000000" w:csb0="0000011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5137969"/>
      <w:docPartObj>
        <w:docPartGallery w:val="Page Numbers (Bottom of Page)"/>
        <w:docPartUnique/>
      </w:docPartObj>
    </w:sdtPr>
    <w:sdtContent>
      <w:p w14:paraId="676F0B28" w14:textId="27237D37" w:rsidR="004916CA" w:rsidRDefault="004916CA" w:rsidP="003E0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BBA2B" w14:textId="77777777" w:rsidR="004916CA" w:rsidRDefault="004916CA" w:rsidP="00491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2427988"/>
      <w:docPartObj>
        <w:docPartGallery w:val="Page Numbers (Bottom of Page)"/>
        <w:docPartUnique/>
      </w:docPartObj>
    </w:sdtPr>
    <w:sdtContent>
      <w:p w14:paraId="3982784D" w14:textId="1E5AE999" w:rsidR="004916CA" w:rsidRDefault="004916CA" w:rsidP="003E0DA3">
        <w:pPr>
          <w:pStyle w:val="Footer"/>
          <w:framePr w:wrap="none" w:vAnchor="text" w:hAnchor="margin" w:xAlign="right" w:y="1"/>
          <w:rPr>
            <w:rStyle w:val="PageNumber"/>
          </w:rPr>
        </w:pPr>
        <w:r>
          <w:rPr>
            <w:rStyle w:val="PageNumber"/>
          </w:rPr>
          <w:t>1</w:t>
        </w:r>
      </w:p>
    </w:sdtContent>
  </w:sdt>
  <w:p w14:paraId="40B80C2B" w14:textId="40FE9585" w:rsidR="004916CA" w:rsidRPr="00050787" w:rsidRDefault="004916CA" w:rsidP="004916CA">
    <w:pPr>
      <w:ind w:right="360"/>
      <w:jc w:val="center"/>
      <w:rPr>
        <w:rFonts w:asciiTheme="minorHAnsi" w:hAnsiTheme="minorHAnsi" w:cstheme="minorHAnsi"/>
        <w:sz w:val="22"/>
        <w:szCs w:val="22"/>
      </w:rPr>
    </w:pPr>
    <w:r w:rsidRPr="00050787">
      <w:rPr>
        <w:rFonts w:asciiTheme="minorHAnsi" w:hAnsiTheme="minorHAnsi" w:cstheme="minorHAnsi"/>
        <w:sz w:val="22"/>
        <w:szCs w:val="22"/>
      </w:rPr>
      <w:t>Wednesday is a mandatory field day at all GSWEC field placements</w:t>
    </w:r>
  </w:p>
  <w:p w14:paraId="3E4906B2" w14:textId="77777777" w:rsidR="004916CA" w:rsidRDefault="0049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0990E" w14:textId="77777777" w:rsidR="00CF66F1" w:rsidRDefault="00CF66F1" w:rsidP="004916CA">
      <w:r>
        <w:separator/>
      </w:r>
    </w:p>
  </w:footnote>
  <w:footnote w:type="continuationSeparator" w:id="0">
    <w:p w14:paraId="3887BC1E" w14:textId="77777777" w:rsidR="00CF66F1" w:rsidRDefault="00CF66F1" w:rsidP="00491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559"/>
    <w:multiLevelType w:val="hybridMultilevel"/>
    <w:tmpl w:val="BD74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60FC"/>
    <w:multiLevelType w:val="hybridMultilevel"/>
    <w:tmpl w:val="FC760756"/>
    <w:lvl w:ilvl="0" w:tplc="320441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A79CB"/>
    <w:multiLevelType w:val="hybridMultilevel"/>
    <w:tmpl w:val="DC26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4BB0"/>
    <w:multiLevelType w:val="hybridMultilevel"/>
    <w:tmpl w:val="CD26C030"/>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2102"/>
    <w:multiLevelType w:val="hybridMultilevel"/>
    <w:tmpl w:val="3920EC06"/>
    <w:lvl w:ilvl="0" w:tplc="4AC84D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3BF6"/>
    <w:multiLevelType w:val="hybridMultilevel"/>
    <w:tmpl w:val="332680DE"/>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C2D90"/>
    <w:multiLevelType w:val="hybridMultilevel"/>
    <w:tmpl w:val="7726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000A3"/>
    <w:multiLevelType w:val="hybridMultilevel"/>
    <w:tmpl w:val="334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44B70"/>
    <w:multiLevelType w:val="hybridMultilevel"/>
    <w:tmpl w:val="B52C0AEC"/>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E6D30"/>
    <w:multiLevelType w:val="hybridMultilevel"/>
    <w:tmpl w:val="36A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66E2F"/>
    <w:multiLevelType w:val="hybridMultilevel"/>
    <w:tmpl w:val="886C3240"/>
    <w:lvl w:ilvl="0" w:tplc="098232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35B2D"/>
    <w:multiLevelType w:val="hybridMultilevel"/>
    <w:tmpl w:val="0A2EFD46"/>
    <w:lvl w:ilvl="0" w:tplc="098232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6156"/>
    <w:multiLevelType w:val="hybridMultilevel"/>
    <w:tmpl w:val="DC22C586"/>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B5C99"/>
    <w:multiLevelType w:val="hybridMultilevel"/>
    <w:tmpl w:val="4C7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9363F"/>
    <w:multiLevelType w:val="hybridMultilevel"/>
    <w:tmpl w:val="9AD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E4CA6"/>
    <w:multiLevelType w:val="hybridMultilevel"/>
    <w:tmpl w:val="A6664A8E"/>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07266"/>
    <w:multiLevelType w:val="hybridMultilevel"/>
    <w:tmpl w:val="00121CD4"/>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F1EEA"/>
    <w:multiLevelType w:val="hybridMultilevel"/>
    <w:tmpl w:val="4336D78E"/>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54676"/>
    <w:multiLevelType w:val="hybridMultilevel"/>
    <w:tmpl w:val="A2DC4912"/>
    <w:lvl w:ilvl="0" w:tplc="320441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CA087F"/>
    <w:multiLevelType w:val="hybridMultilevel"/>
    <w:tmpl w:val="2F10C2BA"/>
    <w:lvl w:ilvl="0" w:tplc="320441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0177AB"/>
    <w:multiLevelType w:val="hybridMultilevel"/>
    <w:tmpl w:val="34E6A828"/>
    <w:lvl w:ilvl="0" w:tplc="320441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142D36"/>
    <w:multiLevelType w:val="hybridMultilevel"/>
    <w:tmpl w:val="417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A7391"/>
    <w:multiLevelType w:val="hybridMultilevel"/>
    <w:tmpl w:val="9716B246"/>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40B2C"/>
    <w:multiLevelType w:val="hybridMultilevel"/>
    <w:tmpl w:val="6F2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153D7"/>
    <w:multiLevelType w:val="hybridMultilevel"/>
    <w:tmpl w:val="3B72EED8"/>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D4BD8"/>
    <w:multiLevelType w:val="hybridMultilevel"/>
    <w:tmpl w:val="BC9A1AE4"/>
    <w:lvl w:ilvl="0" w:tplc="ED1E30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85640"/>
    <w:multiLevelType w:val="hybridMultilevel"/>
    <w:tmpl w:val="3F8E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9475D"/>
    <w:multiLevelType w:val="hybridMultilevel"/>
    <w:tmpl w:val="0342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6483C"/>
    <w:multiLevelType w:val="hybridMultilevel"/>
    <w:tmpl w:val="E44E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A0682"/>
    <w:multiLevelType w:val="hybridMultilevel"/>
    <w:tmpl w:val="B3A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52F72"/>
    <w:multiLevelType w:val="hybridMultilevel"/>
    <w:tmpl w:val="C6FE77BC"/>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55AF6"/>
    <w:multiLevelType w:val="hybridMultilevel"/>
    <w:tmpl w:val="924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916A6"/>
    <w:multiLevelType w:val="hybridMultilevel"/>
    <w:tmpl w:val="A998BEBA"/>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C3263"/>
    <w:multiLevelType w:val="hybridMultilevel"/>
    <w:tmpl w:val="649E7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244A5A"/>
    <w:multiLevelType w:val="multilevel"/>
    <w:tmpl w:val="BC9AF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91CCC"/>
    <w:multiLevelType w:val="hybridMultilevel"/>
    <w:tmpl w:val="EDA2DDD2"/>
    <w:lvl w:ilvl="0" w:tplc="32044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A2DF1"/>
    <w:multiLevelType w:val="hybridMultilevel"/>
    <w:tmpl w:val="562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D271B"/>
    <w:multiLevelType w:val="hybridMultilevel"/>
    <w:tmpl w:val="D896B19A"/>
    <w:lvl w:ilvl="0" w:tplc="4AC84D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F559C"/>
    <w:multiLevelType w:val="hybridMultilevel"/>
    <w:tmpl w:val="F324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35210"/>
    <w:multiLevelType w:val="hybridMultilevel"/>
    <w:tmpl w:val="D5F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5"/>
  </w:num>
  <w:num w:numId="4">
    <w:abstractNumId w:val="34"/>
  </w:num>
  <w:num w:numId="5">
    <w:abstractNumId w:val="14"/>
  </w:num>
  <w:num w:numId="6">
    <w:abstractNumId w:val="11"/>
  </w:num>
  <w:num w:numId="7">
    <w:abstractNumId w:val="10"/>
  </w:num>
  <w:num w:numId="8">
    <w:abstractNumId w:val="4"/>
  </w:num>
  <w:num w:numId="9">
    <w:abstractNumId w:val="21"/>
  </w:num>
  <w:num w:numId="10">
    <w:abstractNumId w:val="6"/>
  </w:num>
  <w:num w:numId="11">
    <w:abstractNumId w:val="37"/>
  </w:num>
  <w:num w:numId="12">
    <w:abstractNumId w:val="38"/>
  </w:num>
  <w:num w:numId="13">
    <w:abstractNumId w:val="0"/>
  </w:num>
  <w:num w:numId="14">
    <w:abstractNumId w:val="27"/>
  </w:num>
  <w:num w:numId="15">
    <w:abstractNumId w:val="7"/>
  </w:num>
  <w:num w:numId="16">
    <w:abstractNumId w:val="39"/>
  </w:num>
  <w:num w:numId="17">
    <w:abstractNumId w:val="13"/>
  </w:num>
  <w:num w:numId="18">
    <w:abstractNumId w:val="23"/>
  </w:num>
  <w:num w:numId="19">
    <w:abstractNumId w:val="31"/>
  </w:num>
  <w:num w:numId="20">
    <w:abstractNumId w:val="29"/>
  </w:num>
  <w:num w:numId="21">
    <w:abstractNumId w:val="36"/>
  </w:num>
  <w:num w:numId="22">
    <w:abstractNumId w:val="32"/>
  </w:num>
  <w:num w:numId="23">
    <w:abstractNumId w:val="18"/>
  </w:num>
  <w:num w:numId="24">
    <w:abstractNumId w:val="22"/>
  </w:num>
  <w:num w:numId="25">
    <w:abstractNumId w:val="20"/>
  </w:num>
  <w:num w:numId="26">
    <w:abstractNumId w:val="12"/>
  </w:num>
  <w:num w:numId="27">
    <w:abstractNumId w:val="5"/>
  </w:num>
  <w:num w:numId="28">
    <w:abstractNumId w:val="16"/>
  </w:num>
  <w:num w:numId="29">
    <w:abstractNumId w:val="1"/>
  </w:num>
  <w:num w:numId="30">
    <w:abstractNumId w:val="35"/>
  </w:num>
  <w:num w:numId="31">
    <w:abstractNumId w:val="30"/>
  </w:num>
  <w:num w:numId="32">
    <w:abstractNumId w:val="17"/>
  </w:num>
  <w:num w:numId="33">
    <w:abstractNumId w:val="3"/>
  </w:num>
  <w:num w:numId="34">
    <w:abstractNumId w:val="24"/>
  </w:num>
  <w:num w:numId="35">
    <w:abstractNumId w:val="26"/>
  </w:num>
  <w:num w:numId="36">
    <w:abstractNumId w:val="33"/>
  </w:num>
  <w:num w:numId="37">
    <w:abstractNumId w:val="28"/>
  </w:num>
  <w:num w:numId="38">
    <w:abstractNumId w:val="8"/>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74"/>
    <w:rsid w:val="00035FB7"/>
    <w:rsid w:val="000504B7"/>
    <w:rsid w:val="00050787"/>
    <w:rsid w:val="000726AF"/>
    <w:rsid w:val="000A1AAC"/>
    <w:rsid w:val="001424A8"/>
    <w:rsid w:val="00174403"/>
    <w:rsid w:val="001B16A5"/>
    <w:rsid w:val="001C1589"/>
    <w:rsid w:val="00216E55"/>
    <w:rsid w:val="00260F02"/>
    <w:rsid w:val="002B28C5"/>
    <w:rsid w:val="002F684D"/>
    <w:rsid w:val="0031720D"/>
    <w:rsid w:val="003B6968"/>
    <w:rsid w:val="00451206"/>
    <w:rsid w:val="0046021B"/>
    <w:rsid w:val="004916CA"/>
    <w:rsid w:val="004A767A"/>
    <w:rsid w:val="004B304A"/>
    <w:rsid w:val="004B5ED6"/>
    <w:rsid w:val="005476FA"/>
    <w:rsid w:val="005620D8"/>
    <w:rsid w:val="005B1D14"/>
    <w:rsid w:val="005E453E"/>
    <w:rsid w:val="006F63E8"/>
    <w:rsid w:val="007B46BA"/>
    <w:rsid w:val="007B6426"/>
    <w:rsid w:val="007C7262"/>
    <w:rsid w:val="007E5C14"/>
    <w:rsid w:val="008021A7"/>
    <w:rsid w:val="00813ED9"/>
    <w:rsid w:val="008A2E0B"/>
    <w:rsid w:val="008E1256"/>
    <w:rsid w:val="00912C27"/>
    <w:rsid w:val="0093496A"/>
    <w:rsid w:val="00BA509B"/>
    <w:rsid w:val="00BA5F7F"/>
    <w:rsid w:val="00CC2974"/>
    <w:rsid w:val="00CF66F1"/>
    <w:rsid w:val="00D60729"/>
    <w:rsid w:val="00D661C0"/>
    <w:rsid w:val="00DA2E03"/>
    <w:rsid w:val="00DE1922"/>
    <w:rsid w:val="00E516A2"/>
    <w:rsid w:val="00EB55BA"/>
    <w:rsid w:val="00F37341"/>
    <w:rsid w:val="00F7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0EA6"/>
  <w15:chartTrackingRefBased/>
  <w15:docId w15:val="{4EBEEF80-C1B6-2E4E-A81C-20E6C30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A5"/>
    <w:rPr>
      <w:rFonts w:ascii="Times New Roman" w:eastAsia="Times New Roman" w:hAnsi="Times New Roman" w:cs="Times New Roman"/>
    </w:rPr>
  </w:style>
  <w:style w:type="paragraph" w:styleId="Heading1">
    <w:name w:val="heading 1"/>
    <w:basedOn w:val="Normal"/>
    <w:next w:val="Normal"/>
    <w:link w:val="Heading1Char"/>
    <w:uiPriority w:val="9"/>
    <w:qFormat/>
    <w:rsid w:val="00F37341"/>
    <w:pPr>
      <w:keepNext/>
      <w:keepLines/>
      <w:spacing w:before="240"/>
      <w:outlineLvl w:val="0"/>
    </w:pPr>
    <w:rPr>
      <w:rFonts w:ascii="Rockwell Nova" w:eastAsiaTheme="majorEastAsia" w:hAnsi="Rockwell Nova" w:cstheme="majorBidi"/>
      <w:b/>
      <w:bCs/>
      <w:color w:val="1F3864" w:themeColor="accent1" w:themeShade="80"/>
      <w:sz w:val="36"/>
      <w:szCs w:val="36"/>
    </w:rPr>
  </w:style>
  <w:style w:type="paragraph" w:styleId="Heading2">
    <w:name w:val="heading 2"/>
    <w:basedOn w:val="Normal"/>
    <w:next w:val="Normal"/>
    <w:link w:val="Heading2Char"/>
    <w:uiPriority w:val="9"/>
    <w:unhideWhenUsed/>
    <w:qFormat/>
    <w:rsid w:val="00DE19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720D"/>
    <w:rPr>
      <w:color w:val="0000FF"/>
      <w:u w:val="single"/>
    </w:rPr>
  </w:style>
  <w:style w:type="paragraph" w:styleId="ListParagraph">
    <w:name w:val="List Paragraph"/>
    <w:basedOn w:val="Normal"/>
    <w:uiPriority w:val="34"/>
    <w:qFormat/>
    <w:rsid w:val="0031720D"/>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F37341"/>
    <w:rPr>
      <w:rFonts w:ascii="Rockwell Nova" w:eastAsiaTheme="majorEastAsia" w:hAnsi="Rockwell Nova" w:cstheme="majorBidi"/>
      <w:b/>
      <w:bCs/>
      <w:color w:val="1F3864" w:themeColor="accent1" w:themeShade="80"/>
      <w:sz w:val="36"/>
      <w:szCs w:val="36"/>
    </w:rPr>
  </w:style>
  <w:style w:type="character" w:styleId="UnresolvedMention">
    <w:name w:val="Unresolved Mention"/>
    <w:basedOn w:val="DefaultParagraphFont"/>
    <w:uiPriority w:val="99"/>
    <w:semiHidden/>
    <w:unhideWhenUsed/>
    <w:rsid w:val="00DE1922"/>
    <w:rPr>
      <w:color w:val="605E5C"/>
      <w:shd w:val="clear" w:color="auto" w:fill="E1DFDD"/>
    </w:rPr>
  </w:style>
  <w:style w:type="character" w:styleId="FollowedHyperlink">
    <w:name w:val="FollowedHyperlink"/>
    <w:basedOn w:val="DefaultParagraphFont"/>
    <w:uiPriority w:val="99"/>
    <w:semiHidden/>
    <w:unhideWhenUsed/>
    <w:rsid w:val="00DE1922"/>
    <w:rPr>
      <w:color w:val="954F72" w:themeColor="followedHyperlink"/>
      <w:u w:val="single"/>
    </w:rPr>
  </w:style>
  <w:style w:type="character" w:customStyle="1" w:styleId="Heading2Char">
    <w:name w:val="Heading 2 Char"/>
    <w:basedOn w:val="DefaultParagraphFont"/>
    <w:link w:val="Heading2"/>
    <w:uiPriority w:val="9"/>
    <w:rsid w:val="00DE19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2E0B"/>
    <w:pPr>
      <w:spacing w:before="100" w:beforeAutospacing="1" w:after="100" w:afterAutospacing="1"/>
    </w:pPr>
  </w:style>
  <w:style w:type="paragraph" w:styleId="NoSpacing">
    <w:name w:val="No Spacing"/>
    <w:uiPriority w:val="1"/>
    <w:qFormat/>
    <w:rsid w:val="001424A8"/>
  </w:style>
  <w:style w:type="character" w:customStyle="1" w:styleId="apple-converted-space">
    <w:name w:val="apple-converted-space"/>
    <w:basedOn w:val="DefaultParagraphFont"/>
    <w:rsid w:val="005620D8"/>
  </w:style>
  <w:style w:type="paragraph" w:styleId="Header">
    <w:name w:val="header"/>
    <w:basedOn w:val="Normal"/>
    <w:link w:val="HeaderChar"/>
    <w:uiPriority w:val="99"/>
    <w:unhideWhenUsed/>
    <w:rsid w:val="004916CA"/>
    <w:pPr>
      <w:tabs>
        <w:tab w:val="center" w:pos="4680"/>
        <w:tab w:val="right" w:pos="9360"/>
      </w:tabs>
    </w:pPr>
  </w:style>
  <w:style w:type="character" w:customStyle="1" w:styleId="HeaderChar">
    <w:name w:val="Header Char"/>
    <w:basedOn w:val="DefaultParagraphFont"/>
    <w:link w:val="Header"/>
    <w:uiPriority w:val="99"/>
    <w:rsid w:val="004916CA"/>
    <w:rPr>
      <w:rFonts w:ascii="Times New Roman" w:eastAsia="Times New Roman" w:hAnsi="Times New Roman" w:cs="Times New Roman"/>
    </w:rPr>
  </w:style>
  <w:style w:type="paragraph" w:styleId="Footer">
    <w:name w:val="footer"/>
    <w:basedOn w:val="Normal"/>
    <w:link w:val="FooterChar"/>
    <w:uiPriority w:val="99"/>
    <w:unhideWhenUsed/>
    <w:rsid w:val="004916CA"/>
    <w:pPr>
      <w:tabs>
        <w:tab w:val="center" w:pos="4680"/>
        <w:tab w:val="right" w:pos="9360"/>
      </w:tabs>
    </w:pPr>
  </w:style>
  <w:style w:type="character" w:customStyle="1" w:styleId="FooterChar">
    <w:name w:val="Footer Char"/>
    <w:basedOn w:val="DefaultParagraphFont"/>
    <w:link w:val="Footer"/>
    <w:uiPriority w:val="99"/>
    <w:rsid w:val="004916CA"/>
    <w:rPr>
      <w:rFonts w:ascii="Times New Roman" w:eastAsia="Times New Roman" w:hAnsi="Times New Roman" w:cs="Times New Roman"/>
    </w:rPr>
  </w:style>
  <w:style w:type="character" w:styleId="PageNumber">
    <w:name w:val="page number"/>
    <w:basedOn w:val="DefaultParagraphFont"/>
    <w:uiPriority w:val="99"/>
    <w:semiHidden/>
    <w:unhideWhenUsed/>
    <w:rsid w:val="0049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4665">
      <w:bodyDiv w:val="1"/>
      <w:marLeft w:val="0"/>
      <w:marRight w:val="0"/>
      <w:marTop w:val="0"/>
      <w:marBottom w:val="0"/>
      <w:divBdr>
        <w:top w:val="none" w:sz="0" w:space="0" w:color="auto"/>
        <w:left w:val="none" w:sz="0" w:space="0" w:color="auto"/>
        <w:bottom w:val="none" w:sz="0" w:space="0" w:color="auto"/>
        <w:right w:val="none" w:sz="0" w:space="0" w:color="auto"/>
      </w:divBdr>
    </w:div>
    <w:div w:id="35591592">
      <w:bodyDiv w:val="1"/>
      <w:marLeft w:val="0"/>
      <w:marRight w:val="0"/>
      <w:marTop w:val="0"/>
      <w:marBottom w:val="0"/>
      <w:divBdr>
        <w:top w:val="none" w:sz="0" w:space="0" w:color="auto"/>
        <w:left w:val="none" w:sz="0" w:space="0" w:color="auto"/>
        <w:bottom w:val="none" w:sz="0" w:space="0" w:color="auto"/>
        <w:right w:val="none" w:sz="0" w:space="0" w:color="auto"/>
      </w:divBdr>
      <w:divsChild>
        <w:div w:id="1586836540">
          <w:marLeft w:val="0"/>
          <w:marRight w:val="0"/>
          <w:marTop w:val="0"/>
          <w:marBottom w:val="0"/>
          <w:divBdr>
            <w:top w:val="none" w:sz="0" w:space="0" w:color="auto"/>
            <w:left w:val="none" w:sz="0" w:space="0" w:color="auto"/>
            <w:bottom w:val="none" w:sz="0" w:space="0" w:color="auto"/>
            <w:right w:val="none" w:sz="0" w:space="0" w:color="auto"/>
          </w:divBdr>
          <w:divsChild>
            <w:div w:id="296767816">
              <w:marLeft w:val="0"/>
              <w:marRight w:val="0"/>
              <w:marTop w:val="0"/>
              <w:marBottom w:val="0"/>
              <w:divBdr>
                <w:top w:val="none" w:sz="0" w:space="0" w:color="auto"/>
                <w:left w:val="none" w:sz="0" w:space="0" w:color="auto"/>
                <w:bottom w:val="none" w:sz="0" w:space="0" w:color="auto"/>
                <w:right w:val="none" w:sz="0" w:space="0" w:color="auto"/>
              </w:divBdr>
              <w:divsChild>
                <w:div w:id="475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8866">
      <w:bodyDiv w:val="1"/>
      <w:marLeft w:val="0"/>
      <w:marRight w:val="0"/>
      <w:marTop w:val="0"/>
      <w:marBottom w:val="0"/>
      <w:divBdr>
        <w:top w:val="none" w:sz="0" w:space="0" w:color="auto"/>
        <w:left w:val="none" w:sz="0" w:space="0" w:color="auto"/>
        <w:bottom w:val="none" w:sz="0" w:space="0" w:color="auto"/>
        <w:right w:val="none" w:sz="0" w:space="0" w:color="auto"/>
      </w:divBdr>
      <w:divsChild>
        <w:div w:id="177617764">
          <w:marLeft w:val="0"/>
          <w:marRight w:val="0"/>
          <w:marTop w:val="0"/>
          <w:marBottom w:val="0"/>
          <w:divBdr>
            <w:top w:val="none" w:sz="0" w:space="0" w:color="auto"/>
            <w:left w:val="none" w:sz="0" w:space="0" w:color="auto"/>
            <w:bottom w:val="none" w:sz="0" w:space="0" w:color="auto"/>
            <w:right w:val="none" w:sz="0" w:space="0" w:color="auto"/>
          </w:divBdr>
          <w:divsChild>
            <w:div w:id="1916162914">
              <w:marLeft w:val="0"/>
              <w:marRight w:val="0"/>
              <w:marTop w:val="0"/>
              <w:marBottom w:val="0"/>
              <w:divBdr>
                <w:top w:val="none" w:sz="0" w:space="0" w:color="auto"/>
                <w:left w:val="none" w:sz="0" w:space="0" w:color="auto"/>
                <w:bottom w:val="none" w:sz="0" w:space="0" w:color="auto"/>
                <w:right w:val="none" w:sz="0" w:space="0" w:color="auto"/>
              </w:divBdr>
              <w:divsChild>
                <w:div w:id="21409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241">
      <w:bodyDiv w:val="1"/>
      <w:marLeft w:val="0"/>
      <w:marRight w:val="0"/>
      <w:marTop w:val="0"/>
      <w:marBottom w:val="0"/>
      <w:divBdr>
        <w:top w:val="none" w:sz="0" w:space="0" w:color="auto"/>
        <w:left w:val="none" w:sz="0" w:space="0" w:color="auto"/>
        <w:bottom w:val="none" w:sz="0" w:space="0" w:color="auto"/>
        <w:right w:val="none" w:sz="0" w:space="0" w:color="auto"/>
      </w:divBdr>
      <w:divsChild>
        <w:div w:id="564953067">
          <w:marLeft w:val="0"/>
          <w:marRight w:val="0"/>
          <w:marTop w:val="0"/>
          <w:marBottom w:val="0"/>
          <w:divBdr>
            <w:top w:val="none" w:sz="0" w:space="0" w:color="auto"/>
            <w:left w:val="none" w:sz="0" w:space="0" w:color="auto"/>
            <w:bottom w:val="none" w:sz="0" w:space="0" w:color="auto"/>
            <w:right w:val="none" w:sz="0" w:space="0" w:color="auto"/>
          </w:divBdr>
          <w:divsChild>
            <w:div w:id="1413622047">
              <w:marLeft w:val="0"/>
              <w:marRight w:val="0"/>
              <w:marTop w:val="0"/>
              <w:marBottom w:val="0"/>
              <w:divBdr>
                <w:top w:val="none" w:sz="0" w:space="0" w:color="auto"/>
                <w:left w:val="none" w:sz="0" w:space="0" w:color="auto"/>
                <w:bottom w:val="none" w:sz="0" w:space="0" w:color="auto"/>
                <w:right w:val="none" w:sz="0" w:space="0" w:color="auto"/>
              </w:divBdr>
              <w:divsChild>
                <w:div w:id="10324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4543">
      <w:bodyDiv w:val="1"/>
      <w:marLeft w:val="0"/>
      <w:marRight w:val="0"/>
      <w:marTop w:val="0"/>
      <w:marBottom w:val="0"/>
      <w:divBdr>
        <w:top w:val="none" w:sz="0" w:space="0" w:color="auto"/>
        <w:left w:val="none" w:sz="0" w:space="0" w:color="auto"/>
        <w:bottom w:val="none" w:sz="0" w:space="0" w:color="auto"/>
        <w:right w:val="none" w:sz="0" w:space="0" w:color="auto"/>
      </w:divBdr>
      <w:divsChild>
        <w:div w:id="1496337620">
          <w:marLeft w:val="0"/>
          <w:marRight w:val="0"/>
          <w:marTop w:val="0"/>
          <w:marBottom w:val="0"/>
          <w:divBdr>
            <w:top w:val="none" w:sz="0" w:space="0" w:color="auto"/>
            <w:left w:val="none" w:sz="0" w:space="0" w:color="auto"/>
            <w:bottom w:val="none" w:sz="0" w:space="0" w:color="auto"/>
            <w:right w:val="none" w:sz="0" w:space="0" w:color="auto"/>
          </w:divBdr>
          <w:divsChild>
            <w:div w:id="1145514346">
              <w:marLeft w:val="0"/>
              <w:marRight w:val="0"/>
              <w:marTop w:val="0"/>
              <w:marBottom w:val="0"/>
              <w:divBdr>
                <w:top w:val="none" w:sz="0" w:space="0" w:color="auto"/>
                <w:left w:val="none" w:sz="0" w:space="0" w:color="auto"/>
                <w:bottom w:val="none" w:sz="0" w:space="0" w:color="auto"/>
                <w:right w:val="none" w:sz="0" w:space="0" w:color="auto"/>
              </w:divBdr>
              <w:divsChild>
                <w:div w:id="3035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2955">
      <w:bodyDiv w:val="1"/>
      <w:marLeft w:val="0"/>
      <w:marRight w:val="0"/>
      <w:marTop w:val="0"/>
      <w:marBottom w:val="0"/>
      <w:divBdr>
        <w:top w:val="none" w:sz="0" w:space="0" w:color="auto"/>
        <w:left w:val="none" w:sz="0" w:space="0" w:color="auto"/>
        <w:bottom w:val="none" w:sz="0" w:space="0" w:color="auto"/>
        <w:right w:val="none" w:sz="0" w:space="0" w:color="auto"/>
      </w:divBdr>
      <w:divsChild>
        <w:div w:id="757749289">
          <w:marLeft w:val="0"/>
          <w:marRight w:val="0"/>
          <w:marTop w:val="0"/>
          <w:marBottom w:val="0"/>
          <w:divBdr>
            <w:top w:val="none" w:sz="0" w:space="0" w:color="auto"/>
            <w:left w:val="none" w:sz="0" w:space="0" w:color="auto"/>
            <w:bottom w:val="none" w:sz="0" w:space="0" w:color="auto"/>
            <w:right w:val="none" w:sz="0" w:space="0" w:color="auto"/>
          </w:divBdr>
          <w:divsChild>
            <w:div w:id="571742351">
              <w:marLeft w:val="0"/>
              <w:marRight w:val="0"/>
              <w:marTop w:val="0"/>
              <w:marBottom w:val="0"/>
              <w:divBdr>
                <w:top w:val="none" w:sz="0" w:space="0" w:color="auto"/>
                <w:left w:val="none" w:sz="0" w:space="0" w:color="auto"/>
                <w:bottom w:val="none" w:sz="0" w:space="0" w:color="auto"/>
                <w:right w:val="none" w:sz="0" w:space="0" w:color="auto"/>
              </w:divBdr>
              <w:divsChild>
                <w:div w:id="18043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065">
      <w:bodyDiv w:val="1"/>
      <w:marLeft w:val="0"/>
      <w:marRight w:val="0"/>
      <w:marTop w:val="0"/>
      <w:marBottom w:val="0"/>
      <w:divBdr>
        <w:top w:val="none" w:sz="0" w:space="0" w:color="auto"/>
        <w:left w:val="none" w:sz="0" w:space="0" w:color="auto"/>
        <w:bottom w:val="none" w:sz="0" w:space="0" w:color="auto"/>
        <w:right w:val="none" w:sz="0" w:space="0" w:color="auto"/>
      </w:divBdr>
      <w:divsChild>
        <w:div w:id="355930750">
          <w:marLeft w:val="0"/>
          <w:marRight w:val="0"/>
          <w:marTop w:val="0"/>
          <w:marBottom w:val="0"/>
          <w:divBdr>
            <w:top w:val="none" w:sz="0" w:space="0" w:color="auto"/>
            <w:left w:val="none" w:sz="0" w:space="0" w:color="auto"/>
            <w:bottom w:val="none" w:sz="0" w:space="0" w:color="auto"/>
            <w:right w:val="none" w:sz="0" w:space="0" w:color="auto"/>
          </w:divBdr>
          <w:divsChild>
            <w:div w:id="681518864">
              <w:marLeft w:val="0"/>
              <w:marRight w:val="0"/>
              <w:marTop w:val="0"/>
              <w:marBottom w:val="0"/>
              <w:divBdr>
                <w:top w:val="none" w:sz="0" w:space="0" w:color="auto"/>
                <w:left w:val="none" w:sz="0" w:space="0" w:color="auto"/>
                <w:bottom w:val="none" w:sz="0" w:space="0" w:color="auto"/>
                <w:right w:val="none" w:sz="0" w:space="0" w:color="auto"/>
              </w:divBdr>
              <w:divsChild>
                <w:div w:id="1246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6845">
      <w:bodyDiv w:val="1"/>
      <w:marLeft w:val="0"/>
      <w:marRight w:val="0"/>
      <w:marTop w:val="0"/>
      <w:marBottom w:val="0"/>
      <w:divBdr>
        <w:top w:val="none" w:sz="0" w:space="0" w:color="auto"/>
        <w:left w:val="none" w:sz="0" w:space="0" w:color="auto"/>
        <w:bottom w:val="none" w:sz="0" w:space="0" w:color="auto"/>
        <w:right w:val="none" w:sz="0" w:space="0" w:color="auto"/>
      </w:divBdr>
      <w:divsChild>
        <w:div w:id="1098720762">
          <w:marLeft w:val="0"/>
          <w:marRight w:val="0"/>
          <w:marTop w:val="0"/>
          <w:marBottom w:val="0"/>
          <w:divBdr>
            <w:top w:val="none" w:sz="0" w:space="0" w:color="auto"/>
            <w:left w:val="none" w:sz="0" w:space="0" w:color="auto"/>
            <w:bottom w:val="none" w:sz="0" w:space="0" w:color="auto"/>
            <w:right w:val="none" w:sz="0" w:space="0" w:color="auto"/>
          </w:divBdr>
          <w:divsChild>
            <w:div w:id="1767574380">
              <w:marLeft w:val="0"/>
              <w:marRight w:val="0"/>
              <w:marTop w:val="0"/>
              <w:marBottom w:val="0"/>
              <w:divBdr>
                <w:top w:val="none" w:sz="0" w:space="0" w:color="auto"/>
                <w:left w:val="none" w:sz="0" w:space="0" w:color="auto"/>
                <w:bottom w:val="none" w:sz="0" w:space="0" w:color="auto"/>
                <w:right w:val="none" w:sz="0" w:space="0" w:color="auto"/>
              </w:divBdr>
              <w:divsChild>
                <w:div w:id="21037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02035">
      <w:bodyDiv w:val="1"/>
      <w:marLeft w:val="0"/>
      <w:marRight w:val="0"/>
      <w:marTop w:val="0"/>
      <w:marBottom w:val="0"/>
      <w:divBdr>
        <w:top w:val="none" w:sz="0" w:space="0" w:color="auto"/>
        <w:left w:val="none" w:sz="0" w:space="0" w:color="auto"/>
        <w:bottom w:val="none" w:sz="0" w:space="0" w:color="auto"/>
        <w:right w:val="none" w:sz="0" w:space="0" w:color="auto"/>
      </w:divBdr>
      <w:divsChild>
        <w:div w:id="1954704225">
          <w:marLeft w:val="0"/>
          <w:marRight w:val="0"/>
          <w:marTop w:val="0"/>
          <w:marBottom w:val="0"/>
          <w:divBdr>
            <w:top w:val="none" w:sz="0" w:space="0" w:color="auto"/>
            <w:left w:val="none" w:sz="0" w:space="0" w:color="auto"/>
            <w:bottom w:val="none" w:sz="0" w:space="0" w:color="auto"/>
            <w:right w:val="none" w:sz="0" w:space="0" w:color="auto"/>
          </w:divBdr>
          <w:divsChild>
            <w:div w:id="55248959">
              <w:marLeft w:val="0"/>
              <w:marRight w:val="0"/>
              <w:marTop w:val="0"/>
              <w:marBottom w:val="0"/>
              <w:divBdr>
                <w:top w:val="none" w:sz="0" w:space="0" w:color="auto"/>
                <w:left w:val="none" w:sz="0" w:space="0" w:color="auto"/>
                <w:bottom w:val="none" w:sz="0" w:space="0" w:color="auto"/>
                <w:right w:val="none" w:sz="0" w:space="0" w:color="auto"/>
              </w:divBdr>
              <w:divsChild>
                <w:div w:id="592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6736">
      <w:bodyDiv w:val="1"/>
      <w:marLeft w:val="0"/>
      <w:marRight w:val="0"/>
      <w:marTop w:val="0"/>
      <w:marBottom w:val="0"/>
      <w:divBdr>
        <w:top w:val="none" w:sz="0" w:space="0" w:color="auto"/>
        <w:left w:val="none" w:sz="0" w:space="0" w:color="auto"/>
        <w:bottom w:val="none" w:sz="0" w:space="0" w:color="auto"/>
        <w:right w:val="none" w:sz="0" w:space="0" w:color="auto"/>
      </w:divBdr>
      <w:divsChild>
        <w:div w:id="1313103061">
          <w:marLeft w:val="0"/>
          <w:marRight w:val="0"/>
          <w:marTop w:val="0"/>
          <w:marBottom w:val="0"/>
          <w:divBdr>
            <w:top w:val="none" w:sz="0" w:space="0" w:color="auto"/>
            <w:left w:val="none" w:sz="0" w:space="0" w:color="auto"/>
            <w:bottom w:val="none" w:sz="0" w:space="0" w:color="auto"/>
            <w:right w:val="none" w:sz="0" w:space="0" w:color="auto"/>
          </w:divBdr>
          <w:divsChild>
            <w:div w:id="783891829">
              <w:marLeft w:val="0"/>
              <w:marRight w:val="0"/>
              <w:marTop w:val="0"/>
              <w:marBottom w:val="0"/>
              <w:divBdr>
                <w:top w:val="none" w:sz="0" w:space="0" w:color="auto"/>
                <w:left w:val="none" w:sz="0" w:space="0" w:color="auto"/>
                <w:bottom w:val="none" w:sz="0" w:space="0" w:color="auto"/>
                <w:right w:val="none" w:sz="0" w:space="0" w:color="auto"/>
              </w:divBdr>
              <w:divsChild>
                <w:div w:id="19575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3125">
      <w:bodyDiv w:val="1"/>
      <w:marLeft w:val="0"/>
      <w:marRight w:val="0"/>
      <w:marTop w:val="0"/>
      <w:marBottom w:val="0"/>
      <w:divBdr>
        <w:top w:val="none" w:sz="0" w:space="0" w:color="auto"/>
        <w:left w:val="none" w:sz="0" w:space="0" w:color="auto"/>
        <w:bottom w:val="none" w:sz="0" w:space="0" w:color="auto"/>
        <w:right w:val="none" w:sz="0" w:space="0" w:color="auto"/>
      </w:divBdr>
      <w:divsChild>
        <w:div w:id="390814707">
          <w:marLeft w:val="0"/>
          <w:marRight w:val="0"/>
          <w:marTop w:val="0"/>
          <w:marBottom w:val="0"/>
          <w:divBdr>
            <w:top w:val="none" w:sz="0" w:space="0" w:color="auto"/>
            <w:left w:val="none" w:sz="0" w:space="0" w:color="auto"/>
            <w:bottom w:val="none" w:sz="0" w:space="0" w:color="auto"/>
            <w:right w:val="none" w:sz="0" w:space="0" w:color="auto"/>
          </w:divBdr>
          <w:divsChild>
            <w:div w:id="793447552">
              <w:marLeft w:val="0"/>
              <w:marRight w:val="0"/>
              <w:marTop w:val="0"/>
              <w:marBottom w:val="0"/>
              <w:divBdr>
                <w:top w:val="none" w:sz="0" w:space="0" w:color="auto"/>
                <w:left w:val="none" w:sz="0" w:space="0" w:color="auto"/>
                <w:bottom w:val="none" w:sz="0" w:space="0" w:color="auto"/>
                <w:right w:val="none" w:sz="0" w:space="0" w:color="auto"/>
              </w:divBdr>
              <w:divsChild>
                <w:div w:id="511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6048">
      <w:bodyDiv w:val="1"/>
      <w:marLeft w:val="0"/>
      <w:marRight w:val="0"/>
      <w:marTop w:val="0"/>
      <w:marBottom w:val="0"/>
      <w:divBdr>
        <w:top w:val="none" w:sz="0" w:space="0" w:color="auto"/>
        <w:left w:val="none" w:sz="0" w:space="0" w:color="auto"/>
        <w:bottom w:val="none" w:sz="0" w:space="0" w:color="auto"/>
        <w:right w:val="none" w:sz="0" w:space="0" w:color="auto"/>
      </w:divBdr>
      <w:divsChild>
        <w:div w:id="718087571">
          <w:marLeft w:val="0"/>
          <w:marRight w:val="0"/>
          <w:marTop w:val="0"/>
          <w:marBottom w:val="0"/>
          <w:divBdr>
            <w:top w:val="none" w:sz="0" w:space="0" w:color="auto"/>
            <w:left w:val="none" w:sz="0" w:space="0" w:color="auto"/>
            <w:bottom w:val="none" w:sz="0" w:space="0" w:color="auto"/>
            <w:right w:val="none" w:sz="0" w:space="0" w:color="auto"/>
          </w:divBdr>
          <w:divsChild>
            <w:div w:id="1534608023">
              <w:marLeft w:val="0"/>
              <w:marRight w:val="0"/>
              <w:marTop w:val="0"/>
              <w:marBottom w:val="0"/>
              <w:divBdr>
                <w:top w:val="none" w:sz="0" w:space="0" w:color="auto"/>
                <w:left w:val="none" w:sz="0" w:space="0" w:color="auto"/>
                <w:bottom w:val="none" w:sz="0" w:space="0" w:color="auto"/>
                <w:right w:val="none" w:sz="0" w:space="0" w:color="auto"/>
              </w:divBdr>
              <w:divsChild>
                <w:div w:id="1694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5257">
      <w:bodyDiv w:val="1"/>
      <w:marLeft w:val="0"/>
      <w:marRight w:val="0"/>
      <w:marTop w:val="0"/>
      <w:marBottom w:val="0"/>
      <w:divBdr>
        <w:top w:val="none" w:sz="0" w:space="0" w:color="auto"/>
        <w:left w:val="none" w:sz="0" w:space="0" w:color="auto"/>
        <w:bottom w:val="none" w:sz="0" w:space="0" w:color="auto"/>
        <w:right w:val="none" w:sz="0" w:space="0" w:color="auto"/>
      </w:divBdr>
      <w:divsChild>
        <w:div w:id="1936009960">
          <w:marLeft w:val="0"/>
          <w:marRight w:val="0"/>
          <w:marTop w:val="0"/>
          <w:marBottom w:val="0"/>
          <w:divBdr>
            <w:top w:val="none" w:sz="0" w:space="0" w:color="auto"/>
            <w:left w:val="none" w:sz="0" w:space="0" w:color="auto"/>
            <w:bottom w:val="none" w:sz="0" w:space="0" w:color="auto"/>
            <w:right w:val="none" w:sz="0" w:space="0" w:color="auto"/>
          </w:divBdr>
          <w:divsChild>
            <w:div w:id="73481930">
              <w:marLeft w:val="0"/>
              <w:marRight w:val="0"/>
              <w:marTop w:val="0"/>
              <w:marBottom w:val="0"/>
              <w:divBdr>
                <w:top w:val="none" w:sz="0" w:space="0" w:color="auto"/>
                <w:left w:val="none" w:sz="0" w:space="0" w:color="auto"/>
                <w:bottom w:val="none" w:sz="0" w:space="0" w:color="auto"/>
                <w:right w:val="none" w:sz="0" w:space="0" w:color="auto"/>
              </w:divBdr>
              <w:divsChild>
                <w:div w:id="569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1266">
      <w:bodyDiv w:val="1"/>
      <w:marLeft w:val="0"/>
      <w:marRight w:val="0"/>
      <w:marTop w:val="0"/>
      <w:marBottom w:val="0"/>
      <w:divBdr>
        <w:top w:val="none" w:sz="0" w:space="0" w:color="auto"/>
        <w:left w:val="none" w:sz="0" w:space="0" w:color="auto"/>
        <w:bottom w:val="none" w:sz="0" w:space="0" w:color="auto"/>
        <w:right w:val="none" w:sz="0" w:space="0" w:color="auto"/>
      </w:divBdr>
      <w:divsChild>
        <w:div w:id="1839226623">
          <w:marLeft w:val="0"/>
          <w:marRight w:val="0"/>
          <w:marTop w:val="0"/>
          <w:marBottom w:val="0"/>
          <w:divBdr>
            <w:top w:val="none" w:sz="0" w:space="0" w:color="auto"/>
            <w:left w:val="none" w:sz="0" w:space="0" w:color="auto"/>
            <w:bottom w:val="none" w:sz="0" w:space="0" w:color="auto"/>
            <w:right w:val="none" w:sz="0" w:space="0" w:color="auto"/>
          </w:divBdr>
          <w:divsChild>
            <w:div w:id="1012687702">
              <w:marLeft w:val="0"/>
              <w:marRight w:val="0"/>
              <w:marTop w:val="0"/>
              <w:marBottom w:val="0"/>
              <w:divBdr>
                <w:top w:val="none" w:sz="0" w:space="0" w:color="auto"/>
                <w:left w:val="none" w:sz="0" w:space="0" w:color="auto"/>
                <w:bottom w:val="none" w:sz="0" w:space="0" w:color="auto"/>
                <w:right w:val="none" w:sz="0" w:space="0" w:color="auto"/>
              </w:divBdr>
              <w:divsChild>
                <w:div w:id="19083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8945">
      <w:bodyDiv w:val="1"/>
      <w:marLeft w:val="0"/>
      <w:marRight w:val="0"/>
      <w:marTop w:val="0"/>
      <w:marBottom w:val="0"/>
      <w:divBdr>
        <w:top w:val="none" w:sz="0" w:space="0" w:color="auto"/>
        <w:left w:val="none" w:sz="0" w:space="0" w:color="auto"/>
        <w:bottom w:val="none" w:sz="0" w:space="0" w:color="auto"/>
        <w:right w:val="none" w:sz="0" w:space="0" w:color="auto"/>
      </w:divBdr>
      <w:divsChild>
        <w:div w:id="1832134272">
          <w:marLeft w:val="0"/>
          <w:marRight w:val="0"/>
          <w:marTop w:val="0"/>
          <w:marBottom w:val="0"/>
          <w:divBdr>
            <w:top w:val="none" w:sz="0" w:space="0" w:color="auto"/>
            <w:left w:val="none" w:sz="0" w:space="0" w:color="auto"/>
            <w:bottom w:val="none" w:sz="0" w:space="0" w:color="auto"/>
            <w:right w:val="none" w:sz="0" w:space="0" w:color="auto"/>
          </w:divBdr>
          <w:divsChild>
            <w:div w:id="1725251164">
              <w:marLeft w:val="0"/>
              <w:marRight w:val="0"/>
              <w:marTop w:val="0"/>
              <w:marBottom w:val="0"/>
              <w:divBdr>
                <w:top w:val="none" w:sz="0" w:space="0" w:color="auto"/>
                <w:left w:val="none" w:sz="0" w:space="0" w:color="auto"/>
                <w:bottom w:val="none" w:sz="0" w:space="0" w:color="auto"/>
                <w:right w:val="none" w:sz="0" w:space="0" w:color="auto"/>
              </w:divBdr>
              <w:divsChild>
                <w:div w:id="1487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8799">
      <w:bodyDiv w:val="1"/>
      <w:marLeft w:val="0"/>
      <w:marRight w:val="0"/>
      <w:marTop w:val="0"/>
      <w:marBottom w:val="0"/>
      <w:divBdr>
        <w:top w:val="none" w:sz="0" w:space="0" w:color="auto"/>
        <w:left w:val="none" w:sz="0" w:space="0" w:color="auto"/>
        <w:bottom w:val="none" w:sz="0" w:space="0" w:color="auto"/>
        <w:right w:val="none" w:sz="0" w:space="0" w:color="auto"/>
      </w:divBdr>
    </w:div>
    <w:div w:id="317459628">
      <w:bodyDiv w:val="1"/>
      <w:marLeft w:val="0"/>
      <w:marRight w:val="0"/>
      <w:marTop w:val="0"/>
      <w:marBottom w:val="0"/>
      <w:divBdr>
        <w:top w:val="none" w:sz="0" w:space="0" w:color="auto"/>
        <w:left w:val="none" w:sz="0" w:space="0" w:color="auto"/>
        <w:bottom w:val="none" w:sz="0" w:space="0" w:color="auto"/>
        <w:right w:val="none" w:sz="0" w:space="0" w:color="auto"/>
      </w:divBdr>
      <w:divsChild>
        <w:div w:id="108593189">
          <w:marLeft w:val="0"/>
          <w:marRight w:val="0"/>
          <w:marTop w:val="0"/>
          <w:marBottom w:val="0"/>
          <w:divBdr>
            <w:top w:val="none" w:sz="0" w:space="0" w:color="auto"/>
            <w:left w:val="none" w:sz="0" w:space="0" w:color="auto"/>
            <w:bottom w:val="none" w:sz="0" w:space="0" w:color="auto"/>
            <w:right w:val="none" w:sz="0" w:space="0" w:color="auto"/>
          </w:divBdr>
          <w:divsChild>
            <w:div w:id="2098400864">
              <w:marLeft w:val="0"/>
              <w:marRight w:val="0"/>
              <w:marTop w:val="0"/>
              <w:marBottom w:val="0"/>
              <w:divBdr>
                <w:top w:val="none" w:sz="0" w:space="0" w:color="auto"/>
                <w:left w:val="none" w:sz="0" w:space="0" w:color="auto"/>
                <w:bottom w:val="none" w:sz="0" w:space="0" w:color="auto"/>
                <w:right w:val="none" w:sz="0" w:space="0" w:color="auto"/>
              </w:divBdr>
              <w:divsChild>
                <w:div w:id="100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0829">
      <w:bodyDiv w:val="1"/>
      <w:marLeft w:val="0"/>
      <w:marRight w:val="0"/>
      <w:marTop w:val="0"/>
      <w:marBottom w:val="0"/>
      <w:divBdr>
        <w:top w:val="none" w:sz="0" w:space="0" w:color="auto"/>
        <w:left w:val="none" w:sz="0" w:space="0" w:color="auto"/>
        <w:bottom w:val="none" w:sz="0" w:space="0" w:color="auto"/>
        <w:right w:val="none" w:sz="0" w:space="0" w:color="auto"/>
      </w:divBdr>
      <w:divsChild>
        <w:div w:id="2033459289">
          <w:marLeft w:val="0"/>
          <w:marRight w:val="0"/>
          <w:marTop w:val="0"/>
          <w:marBottom w:val="0"/>
          <w:divBdr>
            <w:top w:val="none" w:sz="0" w:space="0" w:color="auto"/>
            <w:left w:val="none" w:sz="0" w:space="0" w:color="auto"/>
            <w:bottom w:val="none" w:sz="0" w:space="0" w:color="auto"/>
            <w:right w:val="none" w:sz="0" w:space="0" w:color="auto"/>
          </w:divBdr>
          <w:divsChild>
            <w:div w:id="713777946">
              <w:marLeft w:val="0"/>
              <w:marRight w:val="0"/>
              <w:marTop w:val="0"/>
              <w:marBottom w:val="0"/>
              <w:divBdr>
                <w:top w:val="none" w:sz="0" w:space="0" w:color="auto"/>
                <w:left w:val="none" w:sz="0" w:space="0" w:color="auto"/>
                <w:bottom w:val="none" w:sz="0" w:space="0" w:color="auto"/>
                <w:right w:val="none" w:sz="0" w:space="0" w:color="auto"/>
              </w:divBdr>
              <w:divsChild>
                <w:div w:id="16852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78805">
      <w:bodyDiv w:val="1"/>
      <w:marLeft w:val="0"/>
      <w:marRight w:val="0"/>
      <w:marTop w:val="0"/>
      <w:marBottom w:val="0"/>
      <w:divBdr>
        <w:top w:val="none" w:sz="0" w:space="0" w:color="auto"/>
        <w:left w:val="none" w:sz="0" w:space="0" w:color="auto"/>
        <w:bottom w:val="none" w:sz="0" w:space="0" w:color="auto"/>
        <w:right w:val="none" w:sz="0" w:space="0" w:color="auto"/>
      </w:divBdr>
    </w:div>
    <w:div w:id="390692094">
      <w:bodyDiv w:val="1"/>
      <w:marLeft w:val="0"/>
      <w:marRight w:val="0"/>
      <w:marTop w:val="0"/>
      <w:marBottom w:val="0"/>
      <w:divBdr>
        <w:top w:val="none" w:sz="0" w:space="0" w:color="auto"/>
        <w:left w:val="none" w:sz="0" w:space="0" w:color="auto"/>
        <w:bottom w:val="none" w:sz="0" w:space="0" w:color="auto"/>
        <w:right w:val="none" w:sz="0" w:space="0" w:color="auto"/>
      </w:divBdr>
      <w:divsChild>
        <w:div w:id="1822652158">
          <w:marLeft w:val="0"/>
          <w:marRight w:val="0"/>
          <w:marTop w:val="0"/>
          <w:marBottom w:val="0"/>
          <w:divBdr>
            <w:top w:val="none" w:sz="0" w:space="0" w:color="auto"/>
            <w:left w:val="none" w:sz="0" w:space="0" w:color="auto"/>
            <w:bottom w:val="none" w:sz="0" w:space="0" w:color="auto"/>
            <w:right w:val="none" w:sz="0" w:space="0" w:color="auto"/>
          </w:divBdr>
          <w:divsChild>
            <w:div w:id="1851142170">
              <w:marLeft w:val="0"/>
              <w:marRight w:val="0"/>
              <w:marTop w:val="0"/>
              <w:marBottom w:val="0"/>
              <w:divBdr>
                <w:top w:val="none" w:sz="0" w:space="0" w:color="auto"/>
                <w:left w:val="none" w:sz="0" w:space="0" w:color="auto"/>
                <w:bottom w:val="none" w:sz="0" w:space="0" w:color="auto"/>
                <w:right w:val="none" w:sz="0" w:space="0" w:color="auto"/>
              </w:divBdr>
              <w:divsChild>
                <w:div w:id="2352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3854">
      <w:bodyDiv w:val="1"/>
      <w:marLeft w:val="0"/>
      <w:marRight w:val="0"/>
      <w:marTop w:val="0"/>
      <w:marBottom w:val="0"/>
      <w:divBdr>
        <w:top w:val="none" w:sz="0" w:space="0" w:color="auto"/>
        <w:left w:val="none" w:sz="0" w:space="0" w:color="auto"/>
        <w:bottom w:val="none" w:sz="0" w:space="0" w:color="auto"/>
        <w:right w:val="none" w:sz="0" w:space="0" w:color="auto"/>
      </w:divBdr>
    </w:div>
    <w:div w:id="402332859">
      <w:bodyDiv w:val="1"/>
      <w:marLeft w:val="0"/>
      <w:marRight w:val="0"/>
      <w:marTop w:val="0"/>
      <w:marBottom w:val="0"/>
      <w:divBdr>
        <w:top w:val="none" w:sz="0" w:space="0" w:color="auto"/>
        <w:left w:val="none" w:sz="0" w:space="0" w:color="auto"/>
        <w:bottom w:val="none" w:sz="0" w:space="0" w:color="auto"/>
        <w:right w:val="none" w:sz="0" w:space="0" w:color="auto"/>
      </w:divBdr>
      <w:divsChild>
        <w:div w:id="1428502262">
          <w:marLeft w:val="0"/>
          <w:marRight w:val="0"/>
          <w:marTop w:val="0"/>
          <w:marBottom w:val="0"/>
          <w:divBdr>
            <w:top w:val="none" w:sz="0" w:space="0" w:color="auto"/>
            <w:left w:val="none" w:sz="0" w:space="0" w:color="auto"/>
            <w:bottom w:val="none" w:sz="0" w:space="0" w:color="auto"/>
            <w:right w:val="none" w:sz="0" w:space="0" w:color="auto"/>
          </w:divBdr>
          <w:divsChild>
            <w:div w:id="892349095">
              <w:marLeft w:val="0"/>
              <w:marRight w:val="0"/>
              <w:marTop w:val="0"/>
              <w:marBottom w:val="0"/>
              <w:divBdr>
                <w:top w:val="none" w:sz="0" w:space="0" w:color="auto"/>
                <w:left w:val="none" w:sz="0" w:space="0" w:color="auto"/>
                <w:bottom w:val="none" w:sz="0" w:space="0" w:color="auto"/>
                <w:right w:val="none" w:sz="0" w:space="0" w:color="auto"/>
              </w:divBdr>
              <w:divsChild>
                <w:div w:id="9449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2451">
      <w:bodyDiv w:val="1"/>
      <w:marLeft w:val="0"/>
      <w:marRight w:val="0"/>
      <w:marTop w:val="0"/>
      <w:marBottom w:val="0"/>
      <w:divBdr>
        <w:top w:val="none" w:sz="0" w:space="0" w:color="auto"/>
        <w:left w:val="none" w:sz="0" w:space="0" w:color="auto"/>
        <w:bottom w:val="none" w:sz="0" w:space="0" w:color="auto"/>
        <w:right w:val="none" w:sz="0" w:space="0" w:color="auto"/>
      </w:divBdr>
      <w:divsChild>
        <w:div w:id="2093238768">
          <w:marLeft w:val="0"/>
          <w:marRight w:val="0"/>
          <w:marTop w:val="0"/>
          <w:marBottom w:val="0"/>
          <w:divBdr>
            <w:top w:val="none" w:sz="0" w:space="0" w:color="auto"/>
            <w:left w:val="none" w:sz="0" w:space="0" w:color="auto"/>
            <w:bottom w:val="none" w:sz="0" w:space="0" w:color="auto"/>
            <w:right w:val="none" w:sz="0" w:space="0" w:color="auto"/>
          </w:divBdr>
          <w:divsChild>
            <w:div w:id="1013730986">
              <w:marLeft w:val="0"/>
              <w:marRight w:val="0"/>
              <w:marTop w:val="0"/>
              <w:marBottom w:val="0"/>
              <w:divBdr>
                <w:top w:val="none" w:sz="0" w:space="0" w:color="auto"/>
                <w:left w:val="none" w:sz="0" w:space="0" w:color="auto"/>
                <w:bottom w:val="none" w:sz="0" w:space="0" w:color="auto"/>
                <w:right w:val="none" w:sz="0" w:space="0" w:color="auto"/>
              </w:divBdr>
              <w:divsChild>
                <w:div w:id="5644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3180">
      <w:bodyDiv w:val="1"/>
      <w:marLeft w:val="0"/>
      <w:marRight w:val="0"/>
      <w:marTop w:val="0"/>
      <w:marBottom w:val="0"/>
      <w:divBdr>
        <w:top w:val="none" w:sz="0" w:space="0" w:color="auto"/>
        <w:left w:val="none" w:sz="0" w:space="0" w:color="auto"/>
        <w:bottom w:val="none" w:sz="0" w:space="0" w:color="auto"/>
        <w:right w:val="none" w:sz="0" w:space="0" w:color="auto"/>
      </w:divBdr>
      <w:divsChild>
        <w:div w:id="760178759">
          <w:marLeft w:val="0"/>
          <w:marRight w:val="0"/>
          <w:marTop w:val="0"/>
          <w:marBottom w:val="0"/>
          <w:divBdr>
            <w:top w:val="none" w:sz="0" w:space="0" w:color="auto"/>
            <w:left w:val="none" w:sz="0" w:space="0" w:color="auto"/>
            <w:bottom w:val="none" w:sz="0" w:space="0" w:color="auto"/>
            <w:right w:val="none" w:sz="0" w:space="0" w:color="auto"/>
          </w:divBdr>
          <w:divsChild>
            <w:div w:id="1127430753">
              <w:marLeft w:val="0"/>
              <w:marRight w:val="0"/>
              <w:marTop w:val="0"/>
              <w:marBottom w:val="0"/>
              <w:divBdr>
                <w:top w:val="none" w:sz="0" w:space="0" w:color="auto"/>
                <w:left w:val="none" w:sz="0" w:space="0" w:color="auto"/>
                <w:bottom w:val="none" w:sz="0" w:space="0" w:color="auto"/>
                <w:right w:val="none" w:sz="0" w:space="0" w:color="auto"/>
              </w:divBdr>
              <w:divsChild>
                <w:div w:id="1379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89749">
      <w:bodyDiv w:val="1"/>
      <w:marLeft w:val="0"/>
      <w:marRight w:val="0"/>
      <w:marTop w:val="0"/>
      <w:marBottom w:val="0"/>
      <w:divBdr>
        <w:top w:val="none" w:sz="0" w:space="0" w:color="auto"/>
        <w:left w:val="none" w:sz="0" w:space="0" w:color="auto"/>
        <w:bottom w:val="none" w:sz="0" w:space="0" w:color="auto"/>
        <w:right w:val="none" w:sz="0" w:space="0" w:color="auto"/>
      </w:divBdr>
    </w:div>
    <w:div w:id="470440363">
      <w:bodyDiv w:val="1"/>
      <w:marLeft w:val="0"/>
      <w:marRight w:val="0"/>
      <w:marTop w:val="0"/>
      <w:marBottom w:val="0"/>
      <w:divBdr>
        <w:top w:val="none" w:sz="0" w:space="0" w:color="auto"/>
        <w:left w:val="none" w:sz="0" w:space="0" w:color="auto"/>
        <w:bottom w:val="none" w:sz="0" w:space="0" w:color="auto"/>
        <w:right w:val="none" w:sz="0" w:space="0" w:color="auto"/>
      </w:divBdr>
      <w:divsChild>
        <w:div w:id="1985963373">
          <w:marLeft w:val="0"/>
          <w:marRight w:val="0"/>
          <w:marTop w:val="0"/>
          <w:marBottom w:val="0"/>
          <w:divBdr>
            <w:top w:val="none" w:sz="0" w:space="0" w:color="auto"/>
            <w:left w:val="none" w:sz="0" w:space="0" w:color="auto"/>
            <w:bottom w:val="none" w:sz="0" w:space="0" w:color="auto"/>
            <w:right w:val="none" w:sz="0" w:space="0" w:color="auto"/>
          </w:divBdr>
          <w:divsChild>
            <w:div w:id="699865430">
              <w:marLeft w:val="0"/>
              <w:marRight w:val="0"/>
              <w:marTop w:val="0"/>
              <w:marBottom w:val="0"/>
              <w:divBdr>
                <w:top w:val="none" w:sz="0" w:space="0" w:color="auto"/>
                <w:left w:val="none" w:sz="0" w:space="0" w:color="auto"/>
                <w:bottom w:val="none" w:sz="0" w:space="0" w:color="auto"/>
                <w:right w:val="none" w:sz="0" w:space="0" w:color="auto"/>
              </w:divBdr>
              <w:divsChild>
                <w:div w:id="860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2345">
      <w:bodyDiv w:val="1"/>
      <w:marLeft w:val="0"/>
      <w:marRight w:val="0"/>
      <w:marTop w:val="0"/>
      <w:marBottom w:val="0"/>
      <w:divBdr>
        <w:top w:val="none" w:sz="0" w:space="0" w:color="auto"/>
        <w:left w:val="none" w:sz="0" w:space="0" w:color="auto"/>
        <w:bottom w:val="none" w:sz="0" w:space="0" w:color="auto"/>
        <w:right w:val="none" w:sz="0" w:space="0" w:color="auto"/>
      </w:divBdr>
    </w:div>
    <w:div w:id="483399083">
      <w:bodyDiv w:val="1"/>
      <w:marLeft w:val="0"/>
      <w:marRight w:val="0"/>
      <w:marTop w:val="0"/>
      <w:marBottom w:val="0"/>
      <w:divBdr>
        <w:top w:val="none" w:sz="0" w:space="0" w:color="auto"/>
        <w:left w:val="none" w:sz="0" w:space="0" w:color="auto"/>
        <w:bottom w:val="none" w:sz="0" w:space="0" w:color="auto"/>
        <w:right w:val="none" w:sz="0" w:space="0" w:color="auto"/>
      </w:divBdr>
      <w:divsChild>
        <w:div w:id="1117523900">
          <w:marLeft w:val="0"/>
          <w:marRight w:val="0"/>
          <w:marTop w:val="0"/>
          <w:marBottom w:val="0"/>
          <w:divBdr>
            <w:top w:val="none" w:sz="0" w:space="0" w:color="auto"/>
            <w:left w:val="none" w:sz="0" w:space="0" w:color="auto"/>
            <w:bottom w:val="none" w:sz="0" w:space="0" w:color="auto"/>
            <w:right w:val="none" w:sz="0" w:space="0" w:color="auto"/>
          </w:divBdr>
          <w:divsChild>
            <w:div w:id="1199320109">
              <w:marLeft w:val="0"/>
              <w:marRight w:val="0"/>
              <w:marTop w:val="0"/>
              <w:marBottom w:val="0"/>
              <w:divBdr>
                <w:top w:val="none" w:sz="0" w:space="0" w:color="auto"/>
                <w:left w:val="none" w:sz="0" w:space="0" w:color="auto"/>
                <w:bottom w:val="none" w:sz="0" w:space="0" w:color="auto"/>
                <w:right w:val="none" w:sz="0" w:space="0" w:color="auto"/>
              </w:divBdr>
              <w:divsChild>
                <w:div w:id="20832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557">
      <w:bodyDiv w:val="1"/>
      <w:marLeft w:val="0"/>
      <w:marRight w:val="0"/>
      <w:marTop w:val="0"/>
      <w:marBottom w:val="0"/>
      <w:divBdr>
        <w:top w:val="none" w:sz="0" w:space="0" w:color="auto"/>
        <w:left w:val="none" w:sz="0" w:space="0" w:color="auto"/>
        <w:bottom w:val="none" w:sz="0" w:space="0" w:color="auto"/>
        <w:right w:val="none" w:sz="0" w:space="0" w:color="auto"/>
      </w:divBdr>
      <w:divsChild>
        <w:div w:id="229265901">
          <w:marLeft w:val="0"/>
          <w:marRight w:val="0"/>
          <w:marTop w:val="0"/>
          <w:marBottom w:val="0"/>
          <w:divBdr>
            <w:top w:val="none" w:sz="0" w:space="0" w:color="auto"/>
            <w:left w:val="none" w:sz="0" w:space="0" w:color="auto"/>
            <w:bottom w:val="none" w:sz="0" w:space="0" w:color="auto"/>
            <w:right w:val="none" w:sz="0" w:space="0" w:color="auto"/>
          </w:divBdr>
          <w:divsChild>
            <w:div w:id="919218469">
              <w:marLeft w:val="0"/>
              <w:marRight w:val="0"/>
              <w:marTop w:val="0"/>
              <w:marBottom w:val="0"/>
              <w:divBdr>
                <w:top w:val="none" w:sz="0" w:space="0" w:color="auto"/>
                <w:left w:val="none" w:sz="0" w:space="0" w:color="auto"/>
                <w:bottom w:val="none" w:sz="0" w:space="0" w:color="auto"/>
                <w:right w:val="none" w:sz="0" w:space="0" w:color="auto"/>
              </w:divBdr>
              <w:divsChild>
                <w:div w:id="735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8242">
      <w:bodyDiv w:val="1"/>
      <w:marLeft w:val="0"/>
      <w:marRight w:val="0"/>
      <w:marTop w:val="0"/>
      <w:marBottom w:val="0"/>
      <w:divBdr>
        <w:top w:val="none" w:sz="0" w:space="0" w:color="auto"/>
        <w:left w:val="none" w:sz="0" w:space="0" w:color="auto"/>
        <w:bottom w:val="none" w:sz="0" w:space="0" w:color="auto"/>
        <w:right w:val="none" w:sz="0" w:space="0" w:color="auto"/>
      </w:divBdr>
      <w:divsChild>
        <w:div w:id="229389990">
          <w:marLeft w:val="0"/>
          <w:marRight w:val="0"/>
          <w:marTop w:val="0"/>
          <w:marBottom w:val="0"/>
          <w:divBdr>
            <w:top w:val="none" w:sz="0" w:space="0" w:color="auto"/>
            <w:left w:val="none" w:sz="0" w:space="0" w:color="auto"/>
            <w:bottom w:val="none" w:sz="0" w:space="0" w:color="auto"/>
            <w:right w:val="none" w:sz="0" w:space="0" w:color="auto"/>
          </w:divBdr>
          <w:divsChild>
            <w:div w:id="1072194948">
              <w:marLeft w:val="0"/>
              <w:marRight w:val="0"/>
              <w:marTop w:val="0"/>
              <w:marBottom w:val="0"/>
              <w:divBdr>
                <w:top w:val="none" w:sz="0" w:space="0" w:color="auto"/>
                <w:left w:val="none" w:sz="0" w:space="0" w:color="auto"/>
                <w:bottom w:val="none" w:sz="0" w:space="0" w:color="auto"/>
                <w:right w:val="none" w:sz="0" w:space="0" w:color="auto"/>
              </w:divBdr>
              <w:divsChild>
                <w:div w:id="7825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188">
      <w:bodyDiv w:val="1"/>
      <w:marLeft w:val="0"/>
      <w:marRight w:val="0"/>
      <w:marTop w:val="0"/>
      <w:marBottom w:val="0"/>
      <w:divBdr>
        <w:top w:val="none" w:sz="0" w:space="0" w:color="auto"/>
        <w:left w:val="none" w:sz="0" w:space="0" w:color="auto"/>
        <w:bottom w:val="none" w:sz="0" w:space="0" w:color="auto"/>
        <w:right w:val="none" w:sz="0" w:space="0" w:color="auto"/>
      </w:divBdr>
    </w:div>
    <w:div w:id="567113229">
      <w:bodyDiv w:val="1"/>
      <w:marLeft w:val="0"/>
      <w:marRight w:val="0"/>
      <w:marTop w:val="0"/>
      <w:marBottom w:val="0"/>
      <w:divBdr>
        <w:top w:val="none" w:sz="0" w:space="0" w:color="auto"/>
        <w:left w:val="none" w:sz="0" w:space="0" w:color="auto"/>
        <w:bottom w:val="none" w:sz="0" w:space="0" w:color="auto"/>
        <w:right w:val="none" w:sz="0" w:space="0" w:color="auto"/>
      </w:divBdr>
      <w:divsChild>
        <w:div w:id="1032850156">
          <w:marLeft w:val="0"/>
          <w:marRight w:val="0"/>
          <w:marTop w:val="0"/>
          <w:marBottom w:val="0"/>
          <w:divBdr>
            <w:top w:val="none" w:sz="0" w:space="0" w:color="auto"/>
            <w:left w:val="none" w:sz="0" w:space="0" w:color="auto"/>
            <w:bottom w:val="none" w:sz="0" w:space="0" w:color="auto"/>
            <w:right w:val="none" w:sz="0" w:space="0" w:color="auto"/>
          </w:divBdr>
          <w:divsChild>
            <w:div w:id="477499629">
              <w:marLeft w:val="0"/>
              <w:marRight w:val="0"/>
              <w:marTop w:val="0"/>
              <w:marBottom w:val="0"/>
              <w:divBdr>
                <w:top w:val="none" w:sz="0" w:space="0" w:color="auto"/>
                <w:left w:val="none" w:sz="0" w:space="0" w:color="auto"/>
                <w:bottom w:val="none" w:sz="0" w:space="0" w:color="auto"/>
                <w:right w:val="none" w:sz="0" w:space="0" w:color="auto"/>
              </w:divBdr>
              <w:divsChild>
                <w:div w:id="1605765788">
                  <w:marLeft w:val="0"/>
                  <w:marRight w:val="0"/>
                  <w:marTop w:val="0"/>
                  <w:marBottom w:val="0"/>
                  <w:divBdr>
                    <w:top w:val="none" w:sz="0" w:space="0" w:color="auto"/>
                    <w:left w:val="none" w:sz="0" w:space="0" w:color="auto"/>
                    <w:bottom w:val="none" w:sz="0" w:space="0" w:color="auto"/>
                    <w:right w:val="none" w:sz="0" w:space="0" w:color="auto"/>
                  </w:divBdr>
                </w:div>
                <w:div w:id="2089115805">
                  <w:marLeft w:val="0"/>
                  <w:marRight w:val="0"/>
                  <w:marTop w:val="0"/>
                  <w:marBottom w:val="0"/>
                  <w:divBdr>
                    <w:top w:val="none" w:sz="0" w:space="0" w:color="auto"/>
                    <w:left w:val="none" w:sz="0" w:space="0" w:color="auto"/>
                    <w:bottom w:val="none" w:sz="0" w:space="0" w:color="auto"/>
                    <w:right w:val="none" w:sz="0" w:space="0" w:color="auto"/>
                  </w:divBdr>
                </w:div>
              </w:divsChild>
            </w:div>
            <w:div w:id="207298373">
              <w:marLeft w:val="0"/>
              <w:marRight w:val="0"/>
              <w:marTop w:val="0"/>
              <w:marBottom w:val="0"/>
              <w:divBdr>
                <w:top w:val="none" w:sz="0" w:space="0" w:color="auto"/>
                <w:left w:val="none" w:sz="0" w:space="0" w:color="auto"/>
                <w:bottom w:val="none" w:sz="0" w:space="0" w:color="auto"/>
                <w:right w:val="none" w:sz="0" w:space="0" w:color="auto"/>
              </w:divBdr>
              <w:divsChild>
                <w:div w:id="1528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5167">
          <w:marLeft w:val="0"/>
          <w:marRight w:val="0"/>
          <w:marTop w:val="0"/>
          <w:marBottom w:val="0"/>
          <w:divBdr>
            <w:top w:val="none" w:sz="0" w:space="0" w:color="auto"/>
            <w:left w:val="none" w:sz="0" w:space="0" w:color="auto"/>
            <w:bottom w:val="none" w:sz="0" w:space="0" w:color="auto"/>
            <w:right w:val="none" w:sz="0" w:space="0" w:color="auto"/>
          </w:divBdr>
          <w:divsChild>
            <w:div w:id="1536701092">
              <w:marLeft w:val="0"/>
              <w:marRight w:val="0"/>
              <w:marTop w:val="0"/>
              <w:marBottom w:val="0"/>
              <w:divBdr>
                <w:top w:val="none" w:sz="0" w:space="0" w:color="auto"/>
                <w:left w:val="none" w:sz="0" w:space="0" w:color="auto"/>
                <w:bottom w:val="none" w:sz="0" w:space="0" w:color="auto"/>
                <w:right w:val="none" w:sz="0" w:space="0" w:color="auto"/>
              </w:divBdr>
              <w:divsChild>
                <w:div w:id="4405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0884">
      <w:bodyDiv w:val="1"/>
      <w:marLeft w:val="0"/>
      <w:marRight w:val="0"/>
      <w:marTop w:val="0"/>
      <w:marBottom w:val="0"/>
      <w:divBdr>
        <w:top w:val="none" w:sz="0" w:space="0" w:color="auto"/>
        <w:left w:val="none" w:sz="0" w:space="0" w:color="auto"/>
        <w:bottom w:val="none" w:sz="0" w:space="0" w:color="auto"/>
        <w:right w:val="none" w:sz="0" w:space="0" w:color="auto"/>
      </w:divBdr>
      <w:divsChild>
        <w:div w:id="1604847060">
          <w:marLeft w:val="0"/>
          <w:marRight w:val="0"/>
          <w:marTop w:val="0"/>
          <w:marBottom w:val="0"/>
          <w:divBdr>
            <w:top w:val="none" w:sz="0" w:space="0" w:color="auto"/>
            <w:left w:val="none" w:sz="0" w:space="0" w:color="auto"/>
            <w:bottom w:val="none" w:sz="0" w:space="0" w:color="auto"/>
            <w:right w:val="none" w:sz="0" w:space="0" w:color="auto"/>
          </w:divBdr>
          <w:divsChild>
            <w:div w:id="1370374007">
              <w:marLeft w:val="0"/>
              <w:marRight w:val="0"/>
              <w:marTop w:val="0"/>
              <w:marBottom w:val="0"/>
              <w:divBdr>
                <w:top w:val="none" w:sz="0" w:space="0" w:color="auto"/>
                <w:left w:val="none" w:sz="0" w:space="0" w:color="auto"/>
                <w:bottom w:val="none" w:sz="0" w:space="0" w:color="auto"/>
                <w:right w:val="none" w:sz="0" w:space="0" w:color="auto"/>
              </w:divBdr>
              <w:divsChild>
                <w:div w:id="16744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6193">
      <w:bodyDiv w:val="1"/>
      <w:marLeft w:val="0"/>
      <w:marRight w:val="0"/>
      <w:marTop w:val="0"/>
      <w:marBottom w:val="0"/>
      <w:divBdr>
        <w:top w:val="none" w:sz="0" w:space="0" w:color="auto"/>
        <w:left w:val="none" w:sz="0" w:space="0" w:color="auto"/>
        <w:bottom w:val="none" w:sz="0" w:space="0" w:color="auto"/>
        <w:right w:val="none" w:sz="0" w:space="0" w:color="auto"/>
      </w:divBdr>
      <w:divsChild>
        <w:div w:id="1405835778">
          <w:marLeft w:val="0"/>
          <w:marRight w:val="0"/>
          <w:marTop w:val="0"/>
          <w:marBottom w:val="0"/>
          <w:divBdr>
            <w:top w:val="none" w:sz="0" w:space="0" w:color="auto"/>
            <w:left w:val="none" w:sz="0" w:space="0" w:color="auto"/>
            <w:bottom w:val="none" w:sz="0" w:space="0" w:color="auto"/>
            <w:right w:val="none" w:sz="0" w:space="0" w:color="auto"/>
          </w:divBdr>
          <w:divsChild>
            <w:div w:id="760182948">
              <w:marLeft w:val="0"/>
              <w:marRight w:val="0"/>
              <w:marTop w:val="0"/>
              <w:marBottom w:val="0"/>
              <w:divBdr>
                <w:top w:val="none" w:sz="0" w:space="0" w:color="auto"/>
                <w:left w:val="none" w:sz="0" w:space="0" w:color="auto"/>
                <w:bottom w:val="none" w:sz="0" w:space="0" w:color="auto"/>
                <w:right w:val="none" w:sz="0" w:space="0" w:color="auto"/>
              </w:divBdr>
              <w:divsChild>
                <w:div w:id="2868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8593">
      <w:bodyDiv w:val="1"/>
      <w:marLeft w:val="0"/>
      <w:marRight w:val="0"/>
      <w:marTop w:val="0"/>
      <w:marBottom w:val="0"/>
      <w:divBdr>
        <w:top w:val="none" w:sz="0" w:space="0" w:color="auto"/>
        <w:left w:val="none" w:sz="0" w:space="0" w:color="auto"/>
        <w:bottom w:val="none" w:sz="0" w:space="0" w:color="auto"/>
        <w:right w:val="none" w:sz="0" w:space="0" w:color="auto"/>
      </w:divBdr>
      <w:divsChild>
        <w:div w:id="1107117615">
          <w:marLeft w:val="0"/>
          <w:marRight w:val="0"/>
          <w:marTop w:val="0"/>
          <w:marBottom w:val="0"/>
          <w:divBdr>
            <w:top w:val="none" w:sz="0" w:space="0" w:color="auto"/>
            <w:left w:val="none" w:sz="0" w:space="0" w:color="auto"/>
            <w:bottom w:val="none" w:sz="0" w:space="0" w:color="auto"/>
            <w:right w:val="none" w:sz="0" w:space="0" w:color="auto"/>
          </w:divBdr>
          <w:divsChild>
            <w:div w:id="1167866639">
              <w:marLeft w:val="0"/>
              <w:marRight w:val="0"/>
              <w:marTop w:val="0"/>
              <w:marBottom w:val="0"/>
              <w:divBdr>
                <w:top w:val="none" w:sz="0" w:space="0" w:color="auto"/>
                <w:left w:val="none" w:sz="0" w:space="0" w:color="auto"/>
                <w:bottom w:val="none" w:sz="0" w:space="0" w:color="auto"/>
                <w:right w:val="none" w:sz="0" w:space="0" w:color="auto"/>
              </w:divBdr>
              <w:divsChild>
                <w:div w:id="7744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800">
      <w:bodyDiv w:val="1"/>
      <w:marLeft w:val="0"/>
      <w:marRight w:val="0"/>
      <w:marTop w:val="0"/>
      <w:marBottom w:val="0"/>
      <w:divBdr>
        <w:top w:val="none" w:sz="0" w:space="0" w:color="auto"/>
        <w:left w:val="none" w:sz="0" w:space="0" w:color="auto"/>
        <w:bottom w:val="none" w:sz="0" w:space="0" w:color="auto"/>
        <w:right w:val="none" w:sz="0" w:space="0" w:color="auto"/>
      </w:divBdr>
    </w:div>
    <w:div w:id="641231552">
      <w:bodyDiv w:val="1"/>
      <w:marLeft w:val="0"/>
      <w:marRight w:val="0"/>
      <w:marTop w:val="0"/>
      <w:marBottom w:val="0"/>
      <w:divBdr>
        <w:top w:val="none" w:sz="0" w:space="0" w:color="auto"/>
        <w:left w:val="none" w:sz="0" w:space="0" w:color="auto"/>
        <w:bottom w:val="none" w:sz="0" w:space="0" w:color="auto"/>
        <w:right w:val="none" w:sz="0" w:space="0" w:color="auto"/>
      </w:divBdr>
      <w:divsChild>
        <w:div w:id="1923565694">
          <w:marLeft w:val="0"/>
          <w:marRight w:val="0"/>
          <w:marTop w:val="0"/>
          <w:marBottom w:val="0"/>
          <w:divBdr>
            <w:top w:val="none" w:sz="0" w:space="0" w:color="auto"/>
            <w:left w:val="none" w:sz="0" w:space="0" w:color="auto"/>
            <w:bottom w:val="none" w:sz="0" w:space="0" w:color="auto"/>
            <w:right w:val="none" w:sz="0" w:space="0" w:color="auto"/>
          </w:divBdr>
          <w:divsChild>
            <w:div w:id="1742170099">
              <w:marLeft w:val="0"/>
              <w:marRight w:val="0"/>
              <w:marTop w:val="0"/>
              <w:marBottom w:val="0"/>
              <w:divBdr>
                <w:top w:val="none" w:sz="0" w:space="0" w:color="auto"/>
                <w:left w:val="none" w:sz="0" w:space="0" w:color="auto"/>
                <w:bottom w:val="none" w:sz="0" w:space="0" w:color="auto"/>
                <w:right w:val="none" w:sz="0" w:space="0" w:color="auto"/>
              </w:divBdr>
              <w:divsChild>
                <w:div w:id="242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5215">
      <w:bodyDiv w:val="1"/>
      <w:marLeft w:val="0"/>
      <w:marRight w:val="0"/>
      <w:marTop w:val="0"/>
      <w:marBottom w:val="0"/>
      <w:divBdr>
        <w:top w:val="none" w:sz="0" w:space="0" w:color="auto"/>
        <w:left w:val="none" w:sz="0" w:space="0" w:color="auto"/>
        <w:bottom w:val="none" w:sz="0" w:space="0" w:color="auto"/>
        <w:right w:val="none" w:sz="0" w:space="0" w:color="auto"/>
      </w:divBdr>
      <w:divsChild>
        <w:div w:id="1895311150">
          <w:marLeft w:val="0"/>
          <w:marRight w:val="0"/>
          <w:marTop w:val="0"/>
          <w:marBottom w:val="0"/>
          <w:divBdr>
            <w:top w:val="none" w:sz="0" w:space="0" w:color="auto"/>
            <w:left w:val="none" w:sz="0" w:space="0" w:color="auto"/>
            <w:bottom w:val="none" w:sz="0" w:space="0" w:color="auto"/>
            <w:right w:val="none" w:sz="0" w:space="0" w:color="auto"/>
          </w:divBdr>
          <w:divsChild>
            <w:div w:id="478033933">
              <w:marLeft w:val="0"/>
              <w:marRight w:val="0"/>
              <w:marTop w:val="0"/>
              <w:marBottom w:val="0"/>
              <w:divBdr>
                <w:top w:val="none" w:sz="0" w:space="0" w:color="auto"/>
                <w:left w:val="none" w:sz="0" w:space="0" w:color="auto"/>
                <w:bottom w:val="none" w:sz="0" w:space="0" w:color="auto"/>
                <w:right w:val="none" w:sz="0" w:space="0" w:color="auto"/>
              </w:divBdr>
              <w:divsChild>
                <w:div w:id="20754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00324">
      <w:bodyDiv w:val="1"/>
      <w:marLeft w:val="0"/>
      <w:marRight w:val="0"/>
      <w:marTop w:val="0"/>
      <w:marBottom w:val="0"/>
      <w:divBdr>
        <w:top w:val="none" w:sz="0" w:space="0" w:color="auto"/>
        <w:left w:val="none" w:sz="0" w:space="0" w:color="auto"/>
        <w:bottom w:val="none" w:sz="0" w:space="0" w:color="auto"/>
        <w:right w:val="none" w:sz="0" w:space="0" w:color="auto"/>
      </w:divBdr>
    </w:div>
    <w:div w:id="680550188">
      <w:bodyDiv w:val="1"/>
      <w:marLeft w:val="0"/>
      <w:marRight w:val="0"/>
      <w:marTop w:val="0"/>
      <w:marBottom w:val="0"/>
      <w:divBdr>
        <w:top w:val="none" w:sz="0" w:space="0" w:color="auto"/>
        <w:left w:val="none" w:sz="0" w:space="0" w:color="auto"/>
        <w:bottom w:val="none" w:sz="0" w:space="0" w:color="auto"/>
        <w:right w:val="none" w:sz="0" w:space="0" w:color="auto"/>
      </w:divBdr>
      <w:divsChild>
        <w:div w:id="532691199">
          <w:marLeft w:val="0"/>
          <w:marRight w:val="0"/>
          <w:marTop w:val="0"/>
          <w:marBottom w:val="0"/>
          <w:divBdr>
            <w:top w:val="none" w:sz="0" w:space="0" w:color="auto"/>
            <w:left w:val="none" w:sz="0" w:space="0" w:color="auto"/>
            <w:bottom w:val="none" w:sz="0" w:space="0" w:color="auto"/>
            <w:right w:val="none" w:sz="0" w:space="0" w:color="auto"/>
          </w:divBdr>
          <w:divsChild>
            <w:div w:id="2135635906">
              <w:marLeft w:val="0"/>
              <w:marRight w:val="0"/>
              <w:marTop w:val="0"/>
              <w:marBottom w:val="0"/>
              <w:divBdr>
                <w:top w:val="none" w:sz="0" w:space="0" w:color="auto"/>
                <w:left w:val="none" w:sz="0" w:space="0" w:color="auto"/>
                <w:bottom w:val="none" w:sz="0" w:space="0" w:color="auto"/>
                <w:right w:val="none" w:sz="0" w:space="0" w:color="auto"/>
              </w:divBdr>
              <w:divsChild>
                <w:div w:id="2346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8330">
      <w:bodyDiv w:val="1"/>
      <w:marLeft w:val="0"/>
      <w:marRight w:val="0"/>
      <w:marTop w:val="0"/>
      <w:marBottom w:val="0"/>
      <w:divBdr>
        <w:top w:val="none" w:sz="0" w:space="0" w:color="auto"/>
        <w:left w:val="none" w:sz="0" w:space="0" w:color="auto"/>
        <w:bottom w:val="none" w:sz="0" w:space="0" w:color="auto"/>
        <w:right w:val="none" w:sz="0" w:space="0" w:color="auto"/>
      </w:divBdr>
      <w:divsChild>
        <w:div w:id="1383747300">
          <w:marLeft w:val="0"/>
          <w:marRight w:val="0"/>
          <w:marTop w:val="0"/>
          <w:marBottom w:val="0"/>
          <w:divBdr>
            <w:top w:val="none" w:sz="0" w:space="0" w:color="auto"/>
            <w:left w:val="none" w:sz="0" w:space="0" w:color="auto"/>
            <w:bottom w:val="none" w:sz="0" w:space="0" w:color="auto"/>
            <w:right w:val="none" w:sz="0" w:space="0" w:color="auto"/>
          </w:divBdr>
          <w:divsChild>
            <w:div w:id="1468208355">
              <w:marLeft w:val="0"/>
              <w:marRight w:val="0"/>
              <w:marTop w:val="0"/>
              <w:marBottom w:val="0"/>
              <w:divBdr>
                <w:top w:val="none" w:sz="0" w:space="0" w:color="auto"/>
                <w:left w:val="none" w:sz="0" w:space="0" w:color="auto"/>
                <w:bottom w:val="none" w:sz="0" w:space="0" w:color="auto"/>
                <w:right w:val="none" w:sz="0" w:space="0" w:color="auto"/>
              </w:divBdr>
              <w:divsChild>
                <w:div w:id="1788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3038">
      <w:bodyDiv w:val="1"/>
      <w:marLeft w:val="0"/>
      <w:marRight w:val="0"/>
      <w:marTop w:val="0"/>
      <w:marBottom w:val="0"/>
      <w:divBdr>
        <w:top w:val="none" w:sz="0" w:space="0" w:color="auto"/>
        <w:left w:val="none" w:sz="0" w:space="0" w:color="auto"/>
        <w:bottom w:val="none" w:sz="0" w:space="0" w:color="auto"/>
        <w:right w:val="none" w:sz="0" w:space="0" w:color="auto"/>
      </w:divBdr>
      <w:divsChild>
        <w:div w:id="1129978930">
          <w:marLeft w:val="0"/>
          <w:marRight w:val="0"/>
          <w:marTop w:val="0"/>
          <w:marBottom w:val="0"/>
          <w:divBdr>
            <w:top w:val="none" w:sz="0" w:space="0" w:color="auto"/>
            <w:left w:val="none" w:sz="0" w:space="0" w:color="auto"/>
            <w:bottom w:val="none" w:sz="0" w:space="0" w:color="auto"/>
            <w:right w:val="none" w:sz="0" w:space="0" w:color="auto"/>
          </w:divBdr>
          <w:divsChild>
            <w:div w:id="702482571">
              <w:marLeft w:val="0"/>
              <w:marRight w:val="0"/>
              <w:marTop w:val="0"/>
              <w:marBottom w:val="0"/>
              <w:divBdr>
                <w:top w:val="none" w:sz="0" w:space="0" w:color="auto"/>
                <w:left w:val="none" w:sz="0" w:space="0" w:color="auto"/>
                <w:bottom w:val="none" w:sz="0" w:space="0" w:color="auto"/>
                <w:right w:val="none" w:sz="0" w:space="0" w:color="auto"/>
              </w:divBdr>
              <w:divsChild>
                <w:div w:id="1282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7545">
      <w:bodyDiv w:val="1"/>
      <w:marLeft w:val="0"/>
      <w:marRight w:val="0"/>
      <w:marTop w:val="0"/>
      <w:marBottom w:val="0"/>
      <w:divBdr>
        <w:top w:val="none" w:sz="0" w:space="0" w:color="auto"/>
        <w:left w:val="none" w:sz="0" w:space="0" w:color="auto"/>
        <w:bottom w:val="none" w:sz="0" w:space="0" w:color="auto"/>
        <w:right w:val="none" w:sz="0" w:space="0" w:color="auto"/>
      </w:divBdr>
      <w:divsChild>
        <w:div w:id="713239910">
          <w:marLeft w:val="0"/>
          <w:marRight w:val="0"/>
          <w:marTop w:val="0"/>
          <w:marBottom w:val="0"/>
          <w:divBdr>
            <w:top w:val="none" w:sz="0" w:space="0" w:color="auto"/>
            <w:left w:val="none" w:sz="0" w:space="0" w:color="auto"/>
            <w:bottom w:val="none" w:sz="0" w:space="0" w:color="auto"/>
            <w:right w:val="none" w:sz="0" w:space="0" w:color="auto"/>
          </w:divBdr>
          <w:divsChild>
            <w:div w:id="963149070">
              <w:marLeft w:val="0"/>
              <w:marRight w:val="0"/>
              <w:marTop w:val="0"/>
              <w:marBottom w:val="0"/>
              <w:divBdr>
                <w:top w:val="none" w:sz="0" w:space="0" w:color="auto"/>
                <w:left w:val="none" w:sz="0" w:space="0" w:color="auto"/>
                <w:bottom w:val="none" w:sz="0" w:space="0" w:color="auto"/>
                <w:right w:val="none" w:sz="0" w:space="0" w:color="auto"/>
              </w:divBdr>
              <w:divsChild>
                <w:div w:id="10122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1997">
      <w:bodyDiv w:val="1"/>
      <w:marLeft w:val="0"/>
      <w:marRight w:val="0"/>
      <w:marTop w:val="0"/>
      <w:marBottom w:val="0"/>
      <w:divBdr>
        <w:top w:val="none" w:sz="0" w:space="0" w:color="auto"/>
        <w:left w:val="none" w:sz="0" w:space="0" w:color="auto"/>
        <w:bottom w:val="none" w:sz="0" w:space="0" w:color="auto"/>
        <w:right w:val="none" w:sz="0" w:space="0" w:color="auto"/>
      </w:divBdr>
    </w:div>
    <w:div w:id="831946480">
      <w:bodyDiv w:val="1"/>
      <w:marLeft w:val="0"/>
      <w:marRight w:val="0"/>
      <w:marTop w:val="0"/>
      <w:marBottom w:val="0"/>
      <w:divBdr>
        <w:top w:val="none" w:sz="0" w:space="0" w:color="auto"/>
        <w:left w:val="none" w:sz="0" w:space="0" w:color="auto"/>
        <w:bottom w:val="none" w:sz="0" w:space="0" w:color="auto"/>
        <w:right w:val="none" w:sz="0" w:space="0" w:color="auto"/>
      </w:divBdr>
      <w:divsChild>
        <w:div w:id="40524904">
          <w:marLeft w:val="0"/>
          <w:marRight w:val="0"/>
          <w:marTop w:val="0"/>
          <w:marBottom w:val="0"/>
          <w:divBdr>
            <w:top w:val="none" w:sz="0" w:space="0" w:color="auto"/>
            <w:left w:val="none" w:sz="0" w:space="0" w:color="auto"/>
            <w:bottom w:val="none" w:sz="0" w:space="0" w:color="auto"/>
            <w:right w:val="none" w:sz="0" w:space="0" w:color="auto"/>
          </w:divBdr>
          <w:divsChild>
            <w:div w:id="806358027">
              <w:marLeft w:val="0"/>
              <w:marRight w:val="0"/>
              <w:marTop w:val="0"/>
              <w:marBottom w:val="0"/>
              <w:divBdr>
                <w:top w:val="none" w:sz="0" w:space="0" w:color="auto"/>
                <w:left w:val="none" w:sz="0" w:space="0" w:color="auto"/>
                <w:bottom w:val="none" w:sz="0" w:space="0" w:color="auto"/>
                <w:right w:val="none" w:sz="0" w:space="0" w:color="auto"/>
              </w:divBdr>
              <w:divsChild>
                <w:div w:id="19911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48947">
      <w:bodyDiv w:val="1"/>
      <w:marLeft w:val="0"/>
      <w:marRight w:val="0"/>
      <w:marTop w:val="0"/>
      <w:marBottom w:val="0"/>
      <w:divBdr>
        <w:top w:val="none" w:sz="0" w:space="0" w:color="auto"/>
        <w:left w:val="none" w:sz="0" w:space="0" w:color="auto"/>
        <w:bottom w:val="none" w:sz="0" w:space="0" w:color="auto"/>
        <w:right w:val="none" w:sz="0" w:space="0" w:color="auto"/>
      </w:divBdr>
      <w:divsChild>
        <w:div w:id="1020162718">
          <w:marLeft w:val="0"/>
          <w:marRight w:val="0"/>
          <w:marTop w:val="0"/>
          <w:marBottom w:val="0"/>
          <w:divBdr>
            <w:top w:val="none" w:sz="0" w:space="0" w:color="auto"/>
            <w:left w:val="none" w:sz="0" w:space="0" w:color="auto"/>
            <w:bottom w:val="none" w:sz="0" w:space="0" w:color="auto"/>
            <w:right w:val="none" w:sz="0" w:space="0" w:color="auto"/>
          </w:divBdr>
          <w:divsChild>
            <w:div w:id="1236159064">
              <w:marLeft w:val="0"/>
              <w:marRight w:val="0"/>
              <w:marTop w:val="0"/>
              <w:marBottom w:val="0"/>
              <w:divBdr>
                <w:top w:val="none" w:sz="0" w:space="0" w:color="auto"/>
                <w:left w:val="none" w:sz="0" w:space="0" w:color="auto"/>
                <w:bottom w:val="none" w:sz="0" w:space="0" w:color="auto"/>
                <w:right w:val="none" w:sz="0" w:space="0" w:color="auto"/>
              </w:divBdr>
              <w:divsChild>
                <w:div w:id="1660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49">
      <w:bodyDiv w:val="1"/>
      <w:marLeft w:val="0"/>
      <w:marRight w:val="0"/>
      <w:marTop w:val="0"/>
      <w:marBottom w:val="0"/>
      <w:divBdr>
        <w:top w:val="none" w:sz="0" w:space="0" w:color="auto"/>
        <w:left w:val="none" w:sz="0" w:space="0" w:color="auto"/>
        <w:bottom w:val="none" w:sz="0" w:space="0" w:color="auto"/>
        <w:right w:val="none" w:sz="0" w:space="0" w:color="auto"/>
      </w:divBdr>
    </w:div>
    <w:div w:id="885070900">
      <w:bodyDiv w:val="1"/>
      <w:marLeft w:val="0"/>
      <w:marRight w:val="0"/>
      <w:marTop w:val="0"/>
      <w:marBottom w:val="0"/>
      <w:divBdr>
        <w:top w:val="none" w:sz="0" w:space="0" w:color="auto"/>
        <w:left w:val="none" w:sz="0" w:space="0" w:color="auto"/>
        <w:bottom w:val="none" w:sz="0" w:space="0" w:color="auto"/>
        <w:right w:val="none" w:sz="0" w:space="0" w:color="auto"/>
      </w:divBdr>
      <w:divsChild>
        <w:div w:id="189144558">
          <w:marLeft w:val="0"/>
          <w:marRight w:val="0"/>
          <w:marTop w:val="0"/>
          <w:marBottom w:val="0"/>
          <w:divBdr>
            <w:top w:val="none" w:sz="0" w:space="0" w:color="auto"/>
            <w:left w:val="none" w:sz="0" w:space="0" w:color="auto"/>
            <w:bottom w:val="none" w:sz="0" w:space="0" w:color="auto"/>
            <w:right w:val="none" w:sz="0" w:space="0" w:color="auto"/>
          </w:divBdr>
          <w:divsChild>
            <w:div w:id="1796409178">
              <w:marLeft w:val="0"/>
              <w:marRight w:val="0"/>
              <w:marTop w:val="0"/>
              <w:marBottom w:val="0"/>
              <w:divBdr>
                <w:top w:val="none" w:sz="0" w:space="0" w:color="auto"/>
                <w:left w:val="none" w:sz="0" w:space="0" w:color="auto"/>
                <w:bottom w:val="none" w:sz="0" w:space="0" w:color="auto"/>
                <w:right w:val="none" w:sz="0" w:space="0" w:color="auto"/>
              </w:divBdr>
              <w:divsChild>
                <w:div w:id="7440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7082">
      <w:bodyDiv w:val="1"/>
      <w:marLeft w:val="0"/>
      <w:marRight w:val="0"/>
      <w:marTop w:val="0"/>
      <w:marBottom w:val="0"/>
      <w:divBdr>
        <w:top w:val="none" w:sz="0" w:space="0" w:color="auto"/>
        <w:left w:val="none" w:sz="0" w:space="0" w:color="auto"/>
        <w:bottom w:val="none" w:sz="0" w:space="0" w:color="auto"/>
        <w:right w:val="none" w:sz="0" w:space="0" w:color="auto"/>
      </w:divBdr>
      <w:divsChild>
        <w:div w:id="693729964">
          <w:marLeft w:val="0"/>
          <w:marRight w:val="0"/>
          <w:marTop w:val="0"/>
          <w:marBottom w:val="0"/>
          <w:divBdr>
            <w:top w:val="none" w:sz="0" w:space="0" w:color="auto"/>
            <w:left w:val="none" w:sz="0" w:space="0" w:color="auto"/>
            <w:bottom w:val="none" w:sz="0" w:space="0" w:color="auto"/>
            <w:right w:val="none" w:sz="0" w:space="0" w:color="auto"/>
          </w:divBdr>
          <w:divsChild>
            <w:div w:id="1540554926">
              <w:marLeft w:val="0"/>
              <w:marRight w:val="0"/>
              <w:marTop w:val="0"/>
              <w:marBottom w:val="0"/>
              <w:divBdr>
                <w:top w:val="none" w:sz="0" w:space="0" w:color="auto"/>
                <w:left w:val="none" w:sz="0" w:space="0" w:color="auto"/>
                <w:bottom w:val="none" w:sz="0" w:space="0" w:color="auto"/>
                <w:right w:val="none" w:sz="0" w:space="0" w:color="auto"/>
              </w:divBdr>
              <w:divsChild>
                <w:div w:id="1963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9358">
      <w:bodyDiv w:val="1"/>
      <w:marLeft w:val="0"/>
      <w:marRight w:val="0"/>
      <w:marTop w:val="0"/>
      <w:marBottom w:val="0"/>
      <w:divBdr>
        <w:top w:val="none" w:sz="0" w:space="0" w:color="auto"/>
        <w:left w:val="none" w:sz="0" w:space="0" w:color="auto"/>
        <w:bottom w:val="none" w:sz="0" w:space="0" w:color="auto"/>
        <w:right w:val="none" w:sz="0" w:space="0" w:color="auto"/>
      </w:divBdr>
      <w:divsChild>
        <w:div w:id="1855456938">
          <w:marLeft w:val="0"/>
          <w:marRight w:val="0"/>
          <w:marTop w:val="0"/>
          <w:marBottom w:val="0"/>
          <w:divBdr>
            <w:top w:val="none" w:sz="0" w:space="0" w:color="auto"/>
            <w:left w:val="none" w:sz="0" w:space="0" w:color="auto"/>
            <w:bottom w:val="none" w:sz="0" w:space="0" w:color="auto"/>
            <w:right w:val="none" w:sz="0" w:space="0" w:color="auto"/>
          </w:divBdr>
          <w:divsChild>
            <w:div w:id="17051681">
              <w:marLeft w:val="0"/>
              <w:marRight w:val="0"/>
              <w:marTop w:val="0"/>
              <w:marBottom w:val="0"/>
              <w:divBdr>
                <w:top w:val="none" w:sz="0" w:space="0" w:color="auto"/>
                <w:left w:val="none" w:sz="0" w:space="0" w:color="auto"/>
                <w:bottom w:val="none" w:sz="0" w:space="0" w:color="auto"/>
                <w:right w:val="none" w:sz="0" w:space="0" w:color="auto"/>
              </w:divBdr>
              <w:divsChild>
                <w:div w:id="12598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6099">
      <w:bodyDiv w:val="1"/>
      <w:marLeft w:val="0"/>
      <w:marRight w:val="0"/>
      <w:marTop w:val="0"/>
      <w:marBottom w:val="0"/>
      <w:divBdr>
        <w:top w:val="none" w:sz="0" w:space="0" w:color="auto"/>
        <w:left w:val="none" w:sz="0" w:space="0" w:color="auto"/>
        <w:bottom w:val="none" w:sz="0" w:space="0" w:color="auto"/>
        <w:right w:val="none" w:sz="0" w:space="0" w:color="auto"/>
      </w:divBdr>
      <w:divsChild>
        <w:div w:id="1592425722">
          <w:marLeft w:val="0"/>
          <w:marRight w:val="0"/>
          <w:marTop w:val="0"/>
          <w:marBottom w:val="0"/>
          <w:divBdr>
            <w:top w:val="none" w:sz="0" w:space="0" w:color="auto"/>
            <w:left w:val="none" w:sz="0" w:space="0" w:color="auto"/>
            <w:bottom w:val="none" w:sz="0" w:space="0" w:color="auto"/>
            <w:right w:val="none" w:sz="0" w:space="0" w:color="auto"/>
          </w:divBdr>
          <w:divsChild>
            <w:div w:id="2146698476">
              <w:marLeft w:val="0"/>
              <w:marRight w:val="0"/>
              <w:marTop w:val="0"/>
              <w:marBottom w:val="0"/>
              <w:divBdr>
                <w:top w:val="none" w:sz="0" w:space="0" w:color="auto"/>
                <w:left w:val="none" w:sz="0" w:space="0" w:color="auto"/>
                <w:bottom w:val="none" w:sz="0" w:space="0" w:color="auto"/>
                <w:right w:val="none" w:sz="0" w:space="0" w:color="auto"/>
              </w:divBdr>
              <w:divsChild>
                <w:div w:id="17361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8097">
      <w:bodyDiv w:val="1"/>
      <w:marLeft w:val="0"/>
      <w:marRight w:val="0"/>
      <w:marTop w:val="0"/>
      <w:marBottom w:val="0"/>
      <w:divBdr>
        <w:top w:val="none" w:sz="0" w:space="0" w:color="auto"/>
        <w:left w:val="none" w:sz="0" w:space="0" w:color="auto"/>
        <w:bottom w:val="none" w:sz="0" w:space="0" w:color="auto"/>
        <w:right w:val="none" w:sz="0" w:space="0" w:color="auto"/>
      </w:divBdr>
      <w:divsChild>
        <w:div w:id="55134301">
          <w:marLeft w:val="0"/>
          <w:marRight w:val="0"/>
          <w:marTop w:val="0"/>
          <w:marBottom w:val="0"/>
          <w:divBdr>
            <w:top w:val="none" w:sz="0" w:space="0" w:color="auto"/>
            <w:left w:val="none" w:sz="0" w:space="0" w:color="auto"/>
            <w:bottom w:val="none" w:sz="0" w:space="0" w:color="auto"/>
            <w:right w:val="none" w:sz="0" w:space="0" w:color="auto"/>
          </w:divBdr>
          <w:divsChild>
            <w:div w:id="903174300">
              <w:marLeft w:val="0"/>
              <w:marRight w:val="0"/>
              <w:marTop w:val="0"/>
              <w:marBottom w:val="0"/>
              <w:divBdr>
                <w:top w:val="none" w:sz="0" w:space="0" w:color="auto"/>
                <w:left w:val="none" w:sz="0" w:space="0" w:color="auto"/>
                <w:bottom w:val="none" w:sz="0" w:space="0" w:color="auto"/>
                <w:right w:val="none" w:sz="0" w:space="0" w:color="auto"/>
              </w:divBdr>
              <w:divsChild>
                <w:div w:id="1479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0017">
      <w:bodyDiv w:val="1"/>
      <w:marLeft w:val="0"/>
      <w:marRight w:val="0"/>
      <w:marTop w:val="0"/>
      <w:marBottom w:val="0"/>
      <w:divBdr>
        <w:top w:val="none" w:sz="0" w:space="0" w:color="auto"/>
        <w:left w:val="none" w:sz="0" w:space="0" w:color="auto"/>
        <w:bottom w:val="none" w:sz="0" w:space="0" w:color="auto"/>
        <w:right w:val="none" w:sz="0" w:space="0" w:color="auto"/>
      </w:divBdr>
      <w:divsChild>
        <w:div w:id="1020200305">
          <w:marLeft w:val="0"/>
          <w:marRight w:val="0"/>
          <w:marTop w:val="0"/>
          <w:marBottom w:val="0"/>
          <w:divBdr>
            <w:top w:val="none" w:sz="0" w:space="0" w:color="auto"/>
            <w:left w:val="none" w:sz="0" w:space="0" w:color="auto"/>
            <w:bottom w:val="none" w:sz="0" w:space="0" w:color="auto"/>
            <w:right w:val="none" w:sz="0" w:space="0" w:color="auto"/>
          </w:divBdr>
          <w:divsChild>
            <w:div w:id="1831094799">
              <w:marLeft w:val="0"/>
              <w:marRight w:val="0"/>
              <w:marTop w:val="0"/>
              <w:marBottom w:val="0"/>
              <w:divBdr>
                <w:top w:val="none" w:sz="0" w:space="0" w:color="auto"/>
                <w:left w:val="none" w:sz="0" w:space="0" w:color="auto"/>
                <w:bottom w:val="none" w:sz="0" w:space="0" w:color="auto"/>
                <w:right w:val="none" w:sz="0" w:space="0" w:color="auto"/>
              </w:divBdr>
              <w:divsChild>
                <w:div w:id="4707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8485">
      <w:bodyDiv w:val="1"/>
      <w:marLeft w:val="0"/>
      <w:marRight w:val="0"/>
      <w:marTop w:val="0"/>
      <w:marBottom w:val="0"/>
      <w:divBdr>
        <w:top w:val="none" w:sz="0" w:space="0" w:color="auto"/>
        <w:left w:val="none" w:sz="0" w:space="0" w:color="auto"/>
        <w:bottom w:val="none" w:sz="0" w:space="0" w:color="auto"/>
        <w:right w:val="none" w:sz="0" w:space="0" w:color="auto"/>
      </w:divBdr>
      <w:divsChild>
        <w:div w:id="1115058629">
          <w:marLeft w:val="0"/>
          <w:marRight w:val="0"/>
          <w:marTop w:val="0"/>
          <w:marBottom w:val="0"/>
          <w:divBdr>
            <w:top w:val="none" w:sz="0" w:space="0" w:color="auto"/>
            <w:left w:val="none" w:sz="0" w:space="0" w:color="auto"/>
            <w:bottom w:val="none" w:sz="0" w:space="0" w:color="auto"/>
            <w:right w:val="none" w:sz="0" w:space="0" w:color="auto"/>
          </w:divBdr>
          <w:divsChild>
            <w:div w:id="1758550541">
              <w:marLeft w:val="0"/>
              <w:marRight w:val="0"/>
              <w:marTop w:val="0"/>
              <w:marBottom w:val="0"/>
              <w:divBdr>
                <w:top w:val="none" w:sz="0" w:space="0" w:color="auto"/>
                <w:left w:val="none" w:sz="0" w:space="0" w:color="auto"/>
                <w:bottom w:val="none" w:sz="0" w:space="0" w:color="auto"/>
                <w:right w:val="none" w:sz="0" w:space="0" w:color="auto"/>
              </w:divBdr>
              <w:divsChild>
                <w:div w:id="237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4676">
      <w:bodyDiv w:val="1"/>
      <w:marLeft w:val="0"/>
      <w:marRight w:val="0"/>
      <w:marTop w:val="0"/>
      <w:marBottom w:val="0"/>
      <w:divBdr>
        <w:top w:val="none" w:sz="0" w:space="0" w:color="auto"/>
        <w:left w:val="none" w:sz="0" w:space="0" w:color="auto"/>
        <w:bottom w:val="none" w:sz="0" w:space="0" w:color="auto"/>
        <w:right w:val="none" w:sz="0" w:space="0" w:color="auto"/>
      </w:divBdr>
      <w:divsChild>
        <w:div w:id="1012687397">
          <w:marLeft w:val="0"/>
          <w:marRight w:val="0"/>
          <w:marTop w:val="0"/>
          <w:marBottom w:val="0"/>
          <w:divBdr>
            <w:top w:val="none" w:sz="0" w:space="0" w:color="auto"/>
            <w:left w:val="none" w:sz="0" w:space="0" w:color="auto"/>
            <w:bottom w:val="none" w:sz="0" w:space="0" w:color="auto"/>
            <w:right w:val="none" w:sz="0" w:space="0" w:color="auto"/>
          </w:divBdr>
          <w:divsChild>
            <w:div w:id="1233858418">
              <w:marLeft w:val="0"/>
              <w:marRight w:val="0"/>
              <w:marTop w:val="0"/>
              <w:marBottom w:val="0"/>
              <w:divBdr>
                <w:top w:val="none" w:sz="0" w:space="0" w:color="auto"/>
                <w:left w:val="none" w:sz="0" w:space="0" w:color="auto"/>
                <w:bottom w:val="none" w:sz="0" w:space="0" w:color="auto"/>
                <w:right w:val="none" w:sz="0" w:space="0" w:color="auto"/>
              </w:divBdr>
              <w:divsChild>
                <w:div w:id="1491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6119">
      <w:bodyDiv w:val="1"/>
      <w:marLeft w:val="0"/>
      <w:marRight w:val="0"/>
      <w:marTop w:val="0"/>
      <w:marBottom w:val="0"/>
      <w:divBdr>
        <w:top w:val="none" w:sz="0" w:space="0" w:color="auto"/>
        <w:left w:val="none" w:sz="0" w:space="0" w:color="auto"/>
        <w:bottom w:val="none" w:sz="0" w:space="0" w:color="auto"/>
        <w:right w:val="none" w:sz="0" w:space="0" w:color="auto"/>
      </w:divBdr>
      <w:divsChild>
        <w:div w:id="1076435791">
          <w:marLeft w:val="0"/>
          <w:marRight w:val="0"/>
          <w:marTop w:val="0"/>
          <w:marBottom w:val="0"/>
          <w:divBdr>
            <w:top w:val="none" w:sz="0" w:space="0" w:color="auto"/>
            <w:left w:val="none" w:sz="0" w:space="0" w:color="auto"/>
            <w:bottom w:val="none" w:sz="0" w:space="0" w:color="auto"/>
            <w:right w:val="none" w:sz="0" w:space="0" w:color="auto"/>
          </w:divBdr>
          <w:divsChild>
            <w:div w:id="1660960664">
              <w:marLeft w:val="0"/>
              <w:marRight w:val="0"/>
              <w:marTop w:val="0"/>
              <w:marBottom w:val="0"/>
              <w:divBdr>
                <w:top w:val="none" w:sz="0" w:space="0" w:color="auto"/>
                <w:left w:val="none" w:sz="0" w:space="0" w:color="auto"/>
                <w:bottom w:val="none" w:sz="0" w:space="0" w:color="auto"/>
                <w:right w:val="none" w:sz="0" w:space="0" w:color="auto"/>
              </w:divBdr>
              <w:divsChild>
                <w:div w:id="12690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6840">
      <w:bodyDiv w:val="1"/>
      <w:marLeft w:val="0"/>
      <w:marRight w:val="0"/>
      <w:marTop w:val="0"/>
      <w:marBottom w:val="0"/>
      <w:divBdr>
        <w:top w:val="none" w:sz="0" w:space="0" w:color="auto"/>
        <w:left w:val="none" w:sz="0" w:space="0" w:color="auto"/>
        <w:bottom w:val="none" w:sz="0" w:space="0" w:color="auto"/>
        <w:right w:val="none" w:sz="0" w:space="0" w:color="auto"/>
      </w:divBdr>
    </w:div>
    <w:div w:id="1015769933">
      <w:bodyDiv w:val="1"/>
      <w:marLeft w:val="0"/>
      <w:marRight w:val="0"/>
      <w:marTop w:val="0"/>
      <w:marBottom w:val="0"/>
      <w:divBdr>
        <w:top w:val="none" w:sz="0" w:space="0" w:color="auto"/>
        <w:left w:val="none" w:sz="0" w:space="0" w:color="auto"/>
        <w:bottom w:val="none" w:sz="0" w:space="0" w:color="auto"/>
        <w:right w:val="none" w:sz="0" w:space="0" w:color="auto"/>
      </w:divBdr>
    </w:div>
    <w:div w:id="1034887989">
      <w:bodyDiv w:val="1"/>
      <w:marLeft w:val="0"/>
      <w:marRight w:val="0"/>
      <w:marTop w:val="0"/>
      <w:marBottom w:val="0"/>
      <w:divBdr>
        <w:top w:val="none" w:sz="0" w:space="0" w:color="auto"/>
        <w:left w:val="none" w:sz="0" w:space="0" w:color="auto"/>
        <w:bottom w:val="none" w:sz="0" w:space="0" w:color="auto"/>
        <w:right w:val="none" w:sz="0" w:space="0" w:color="auto"/>
      </w:divBdr>
      <w:divsChild>
        <w:div w:id="1493377925">
          <w:marLeft w:val="0"/>
          <w:marRight w:val="0"/>
          <w:marTop w:val="0"/>
          <w:marBottom w:val="0"/>
          <w:divBdr>
            <w:top w:val="none" w:sz="0" w:space="0" w:color="auto"/>
            <w:left w:val="none" w:sz="0" w:space="0" w:color="auto"/>
            <w:bottom w:val="none" w:sz="0" w:space="0" w:color="auto"/>
            <w:right w:val="none" w:sz="0" w:space="0" w:color="auto"/>
          </w:divBdr>
          <w:divsChild>
            <w:div w:id="1846750527">
              <w:marLeft w:val="0"/>
              <w:marRight w:val="0"/>
              <w:marTop w:val="0"/>
              <w:marBottom w:val="0"/>
              <w:divBdr>
                <w:top w:val="none" w:sz="0" w:space="0" w:color="auto"/>
                <w:left w:val="none" w:sz="0" w:space="0" w:color="auto"/>
                <w:bottom w:val="none" w:sz="0" w:space="0" w:color="auto"/>
                <w:right w:val="none" w:sz="0" w:space="0" w:color="auto"/>
              </w:divBdr>
              <w:divsChild>
                <w:div w:id="4356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623">
      <w:bodyDiv w:val="1"/>
      <w:marLeft w:val="0"/>
      <w:marRight w:val="0"/>
      <w:marTop w:val="0"/>
      <w:marBottom w:val="0"/>
      <w:divBdr>
        <w:top w:val="none" w:sz="0" w:space="0" w:color="auto"/>
        <w:left w:val="none" w:sz="0" w:space="0" w:color="auto"/>
        <w:bottom w:val="none" w:sz="0" w:space="0" w:color="auto"/>
        <w:right w:val="none" w:sz="0" w:space="0" w:color="auto"/>
      </w:divBdr>
      <w:divsChild>
        <w:div w:id="527837672">
          <w:marLeft w:val="0"/>
          <w:marRight w:val="0"/>
          <w:marTop w:val="0"/>
          <w:marBottom w:val="0"/>
          <w:divBdr>
            <w:top w:val="none" w:sz="0" w:space="0" w:color="auto"/>
            <w:left w:val="none" w:sz="0" w:space="0" w:color="auto"/>
            <w:bottom w:val="none" w:sz="0" w:space="0" w:color="auto"/>
            <w:right w:val="none" w:sz="0" w:space="0" w:color="auto"/>
          </w:divBdr>
          <w:divsChild>
            <w:div w:id="1057245363">
              <w:marLeft w:val="0"/>
              <w:marRight w:val="0"/>
              <w:marTop w:val="0"/>
              <w:marBottom w:val="0"/>
              <w:divBdr>
                <w:top w:val="none" w:sz="0" w:space="0" w:color="auto"/>
                <w:left w:val="none" w:sz="0" w:space="0" w:color="auto"/>
                <w:bottom w:val="none" w:sz="0" w:space="0" w:color="auto"/>
                <w:right w:val="none" w:sz="0" w:space="0" w:color="auto"/>
              </w:divBdr>
              <w:divsChild>
                <w:div w:id="2116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9943">
      <w:bodyDiv w:val="1"/>
      <w:marLeft w:val="0"/>
      <w:marRight w:val="0"/>
      <w:marTop w:val="0"/>
      <w:marBottom w:val="0"/>
      <w:divBdr>
        <w:top w:val="none" w:sz="0" w:space="0" w:color="auto"/>
        <w:left w:val="none" w:sz="0" w:space="0" w:color="auto"/>
        <w:bottom w:val="none" w:sz="0" w:space="0" w:color="auto"/>
        <w:right w:val="none" w:sz="0" w:space="0" w:color="auto"/>
      </w:divBdr>
      <w:divsChild>
        <w:div w:id="675034404">
          <w:marLeft w:val="0"/>
          <w:marRight w:val="0"/>
          <w:marTop w:val="0"/>
          <w:marBottom w:val="0"/>
          <w:divBdr>
            <w:top w:val="none" w:sz="0" w:space="0" w:color="auto"/>
            <w:left w:val="none" w:sz="0" w:space="0" w:color="auto"/>
            <w:bottom w:val="none" w:sz="0" w:space="0" w:color="auto"/>
            <w:right w:val="none" w:sz="0" w:space="0" w:color="auto"/>
          </w:divBdr>
          <w:divsChild>
            <w:div w:id="1554731568">
              <w:marLeft w:val="0"/>
              <w:marRight w:val="0"/>
              <w:marTop w:val="0"/>
              <w:marBottom w:val="0"/>
              <w:divBdr>
                <w:top w:val="none" w:sz="0" w:space="0" w:color="auto"/>
                <w:left w:val="none" w:sz="0" w:space="0" w:color="auto"/>
                <w:bottom w:val="none" w:sz="0" w:space="0" w:color="auto"/>
                <w:right w:val="none" w:sz="0" w:space="0" w:color="auto"/>
              </w:divBdr>
              <w:divsChild>
                <w:div w:id="15505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00499">
      <w:bodyDiv w:val="1"/>
      <w:marLeft w:val="0"/>
      <w:marRight w:val="0"/>
      <w:marTop w:val="0"/>
      <w:marBottom w:val="0"/>
      <w:divBdr>
        <w:top w:val="none" w:sz="0" w:space="0" w:color="auto"/>
        <w:left w:val="none" w:sz="0" w:space="0" w:color="auto"/>
        <w:bottom w:val="none" w:sz="0" w:space="0" w:color="auto"/>
        <w:right w:val="none" w:sz="0" w:space="0" w:color="auto"/>
      </w:divBdr>
      <w:divsChild>
        <w:div w:id="1266502796">
          <w:marLeft w:val="0"/>
          <w:marRight w:val="0"/>
          <w:marTop w:val="0"/>
          <w:marBottom w:val="0"/>
          <w:divBdr>
            <w:top w:val="none" w:sz="0" w:space="0" w:color="auto"/>
            <w:left w:val="none" w:sz="0" w:space="0" w:color="auto"/>
            <w:bottom w:val="none" w:sz="0" w:space="0" w:color="auto"/>
            <w:right w:val="none" w:sz="0" w:space="0" w:color="auto"/>
          </w:divBdr>
          <w:divsChild>
            <w:div w:id="2093817633">
              <w:marLeft w:val="0"/>
              <w:marRight w:val="0"/>
              <w:marTop w:val="0"/>
              <w:marBottom w:val="0"/>
              <w:divBdr>
                <w:top w:val="none" w:sz="0" w:space="0" w:color="auto"/>
                <w:left w:val="none" w:sz="0" w:space="0" w:color="auto"/>
                <w:bottom w:val="none" w:sz="0" w:space="0" w:color="auto"/>
                <w:right w:val="none" w:sz="0" w:space="0" w:color="auto"/>
              </w:divBdr>
              <w:divsChild>
                <w:div w:id="482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3815">
      <w:bodyDiv w:val="1"/>
      <w:marLeft w:val="0"/>
      <w:marRight w:val="0"/>
      <w:marTop w:val="0"/>
      <w:marBottom w:val="0"/>
      <w:divBdr>
        <w:top w:val="none" w:sz="0" w:space="0" w:color="auto"/>
        <w:left w:val="none" w:sz="0" w:space="0" w:color="auto"/>
        <w:bottom w:val="none" w:sz="0" w:space="0" w:color="auto"/>
        <w:right w:val="none" w:sz="0" w:space="0" w:color="auto"/>
      </w:divBdr>
      <w:divsChild>
        <w:div w:id="985934315">
          <w:marLeft w:val="0"/>
          <w:marRight w:val="0"/>
          <w:marTop w:val="0"/>
          <w:marBottom w:val="0"/>
          <w:divBdr>
            <w:top w:val="none" w:sz="0" w:space="0" w:color="auto"/>
            <w:left w:val="none" w:sz="0" w:space="0" w:color="auto"/>
            <w:bottom w:val="none" w:sz="0" w:space="0" w:color="auto"/>
            <w:right w:val="none" w:sz="0" w:space="0" w:color="auto"/>
          </w:divBdr>
          <w:divsChild>
            <w:div w:id="2032956028">
              <w:marLeft w:val="0"/>
              <w:marRight w:val="0"/>
              <w:marTop w:val="0"/>
              <w:marBottom w:val="0"/>
              <w:divBdr>
                <w:top w:val="none" w:sz="0" w:space="0" w:color="auto"/>
                <w:left w:val="none" w:sz="0" w:space="0" w:color="auto"/>
                <w:bottom w:val="none" w:sz="0" w:space="0" w:color="auto"/>
                <w:right w:val="none" w:sz="0" w:space="0" w:color="auto"/>
              </w:divBdr>
              <w:divsChild>
                <w:div w:id="1717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7220">
      <w:bodyDiv w:val="1"/>
      <w:marLeft w:val="0"/>
      <w:marRight w:val="0"/>
      <w:marTop w:val="0"/>
      <w:marBottom w:val="0"/>
      <w:divBdr>
        <w:top w:val="none" w:sz="0" w:space="0" w:color="auto"/>
        <w:left w:val="none" w:sz="0" w:space="0" w:color="auto"/>
        <w:bottom w:val="none" w:sz="0" w:space="0" w:color="auto"/>
        <w:right w:val="none" w:sz="0" w:space="0" w:color="auto"/>
      </w:divBdr>
      <w:divsChild>
        <w:div w:id="1376352733">
          <w:marLeft w:val="0"/>
          <w:marRight w:val="0"/>
          <w:marTop w:val="0"/>
          <w:marBottom w:val="0"/>
          <w:divBdr>
            <w:top w:val="none" w:sz="0" w:space="0" w:color="auto"/>
            <w:left w:val="none" w:sz="0" w:space="0" w:color="auto"/>
            <w:bottom w:val="none" w:sz="0" w:space="0" w:color="auto"/>
            <w:right w:val="none" w:sz="0" w:space="0" w:color="auto"/>
          </w:divBdr>
          <w:divsChild>
            <w:div w:id="1418868452">
              <w:marLeft w:val="0"/>
              <w:marRight w:val="0"/>
              <w:marTop w:val="0"/>
              <w:marBottom w:val="0"/>
              <w:divBdr>
                <w:top w:val="none" w:sz="0" w:space="0" w:color="auto"/>
                <w:left w:val="none" w:sz="0" w:space="0" w:color="auto"/>
                <w:bottom w:val="none" w:sz="0" w:space="0" w:color="auto"/>
                <w:right w:val="none" w:sz="0" w:space="0" w:color="auto"/>
              </w:divBdr>
              <w:divsChild>
                <w:div w:id="13727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8548">
      <w:bodyDiv w:val="1"/>
      <w:marLeft w:val="0"/>
      <w:marRight w:val="0"/>
      <w:marTop w:val="0"/>
      <w:marBottom w:val="0"/>
      <w:divBdr>
        <w:top w:val="none" w:sz="0" w:space="0" w:color="auto"/>
        <w:left w:val="none" w:sz="0" w:space="0" w:color="auto"/>
        <w:bottom w:val="none" w:sz="0" w:space="0" w:color="auto"/>
        <w:right w:val="none" w:sz="0" w:space="0" w:color="auto"/>
      </w:divBdr>
      <w:divsChild>
        <w:div w:id="1432824129">
          <w:marLeft w:val="0"/>
          <w:marRight w:val="0"/>
          <w:marTop w:val="0"/>
          <w:marBottom w:val="0"/>
          <w:divBdr>
            <w:top w:val="none" w:sz="0" w:space="0" w:color="auto"/>
            <w:left w:val="none" w:sz="0" w:space="0" w:color="auto"/>
            <w:bottom w:val="none" w:sz="0" w:space="0" w:color="auto"/>
            <w:right w:val="none" w:sz="0" w:space="0" w:color="auto"/>
          </w:divBdr>
          <w:divsChild>
            <w:div w:id="2102528363">
              <w:marLeft w:val="0"/>
              <w:marRight w:val="0"/>
              <w:marTop w:val="0"/>
              <w:marBottom w:val="0"/>
              <w:divBdr>
                <w:top w:val="none" w:sz="0" w:space="0" w:color="auto"/>
                <w:left w:val="none" w:sz="0" w:space="0" w:color="auto"/>
                <w:bottom w:val="none" w:sz="0" w:space="0" w:color="auto"/>
                <w:right w:val="none" w:sz="0" w:space="0" w:color="auto"/>
              </w:divBdr>
              <w:divsChild>
                <w:div w:id="13279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7837">
      <w:bodyDiv w:val="1"/>
      <w:marLeft w:val="0"/>
      <w:marRight w:val="0"/>
      <w:marTop w:val="0"/>
      <w:marBottom w:val="0"/>
      <w:divBdr>
        <w:top w:val="none" w:sz="0" w:space="0" w:color="auto"/>
        <w:left w:val="none" w:sz="0" w:space="0" w:color="auto"/>
        <w:bottom w:val="none" w:sz="0" w:space="0" w:color="auto"/>
        <w:right w:val="none" w:sz="0" w:space="0" w:color="auto"/>
      </w:divBdr>
      <w:divsChild>
        <w:div w:id="1468400161">
          <w:marLeft w:val="0"/>
          <w:marRight w:val="0"/>
          <w:marTop w:val="0"/>
          <w:marBottom w:val="0"/>
          <w:divBdr>
            <w:top w:val="none" w:sz="0" w:space="0" w:color="auto"/>
            <w:left w:val="none" w:sz="0" w:space="0" w:color="auto"/>
            <w:bottom w:val="none" w:sz="0" w:space="0" w:color="auto"/>
            <w:right w:val="none" w:sz="0" w:space="0" w:color="auto"/>
          </w:divBdr>
          <w:divsChild>
            <w:div w:id="1120538047">
              <w:marLeft w:val="0"/>
              <w:marRight w:val="0"/>
              <w:marTop w:val="0"/>
              <w:marBottom w:val="0"/>
              <w:divBdr>
                <w:top w:val="none" w:sz="0" w:space="0" w:color="auto"/>
                <w:left w:val="none" w:sz="0" w:space="0" w:color="auto"/>
                <w:bottom w:val="none" w:sz="0" w:space="0" w:color="auto"/>
                <w:right w:val="none" w:sz="0" w:space="0" w:color="auto"/>
              </w:divBdr>
              <w:divsChild>
                <w:div w:id="13949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9899">
      <w:bodyDiv w:val="1"/>
      <w:marLeft w:val="0"/>
      <w:marRight w:val="0"/>
      <w:marTop w:val="0"/>
      <w:marBottom w:val="0"/>
      <w:divBdr>
        <w:top w:val="none" w:sz="0" w:space="0" w:color="auto"/>
        <w:left w:val="none" w:sz="0" w:space="0" w:color="auto"/>
        <w:bottom w:val="none" w:sz="0" w:space="0" w:color="auto"/>
        <w:right w:val="none" w:sz="0" w:space="0" w:color="auto"/>
      </w:divBdr>
      <w:divsChild>
        <w:div w:id="1803113289">
          <w:marLeft w:val="0"/>
          <w:marRight w:val="0"/>
          <w:marTop w:val="0"/>
          <w:marBottom w:val="0"/>
          <w:divBdr>
            <w:top w:val="none" w:sz="0" w:space="0" w:color="auto"/>
            <w:left w:val="none" w:sz="0" w:space="0" w:color="auto"/>
            <w:bottom w:val="none" w:sz="0" w:space="0" w:color="auto"/>
            <w:right w:val="none" w:sz="0" w:space="0" w:color="auto"/>
          </w:divBdr>
          <w:divsChild>
            <w:div w:id="1677078891">
              <w:marLeft w:val="0"/>
              <w:marRight w:val="0"/>
              <w:marTop w:val="0"/>
              <w:marBottom w:val="0"/>
              <w:divBdr>
                <w:top w:val="none" w:sz="0" w:space="0" w:color="auto"/>
                <w:left w:val="none" w:sz="0" w:space="0" w:color="auto"/>
                <w:bottom w:val="none" w:sz="0" w:space="0" w:color="auto"/>
                <w:right w:val="none" w:sz="0" w:space="0" w:color="auto"/>
              </w:divBdr>
              <w:divsChild>
                <w:div w:id="7192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2956">
      <w:bodyDiv w:val="1"/>
      <w:marLeft w:val="0"/>
      <w:marRight w:val="0"/>
      <w:marTop w:val="0"/>
      <w:marBottom w:val="0"/>
      <w:divBdr>
        <w:top w:val="none" w:sz="0" w:space="0" w:color="auto"/>
        <w:left w:val="none" w:sz="0" w:space="0" w:color="auto"/>
        <w:bottom w:val="none" w:sz="0" w:space="0" w:color="auto"/>
        <w:right w:val="none" w:sz="0" w:space="0" w:color="auto"/>
      </w:divBdr>
      <w:divsChild>
        <w:div w:id="1459372198">
          <w:marLeft w:val="0"/>
          <w:marRight w:val="0"/>
          <w:marTop w:val="0"/>
          <w:marBottom w:val="0"/>
          <w:divBdr>
            <w:top w:val="none" w:sz="0" w:space="0" w:color="auto"/>
            <w:left w:val="none" w:sz="0" w:space="0" w:color="auto"/>
            <w:bottom w:val="none" w:sz="0" w:space="0" w:color="auto"/>
            <w:right w:val="none" w:sz="0" w:space="0" w:color="auto"/>
          </w:divBdr>
          <w:divsChild>
            <w:div w:id="1827824052">
              <w:marLeft w:val="0"/>
              <w:marRight w:val="0"/>
              <w:marTop w:val="0"/>
              <w:marBottom w:val="0"/>
              <w:divBdr>
                <w:top w:val="none" w:sz="0" w:space="0" w:color="auto"/>
                <w:left w:val="none" w:sz="0" w:space="0" w:color="auto"/>
                <w:bottom w:val="none" w:sz="0" w:space="0" w:color="auto"/>
                <w:right w:val="none" w:sz="0" w:space="0" w:color="auto"/>
              </w:divBdr>
              <w:divsChild>
                <w:div w:id="2217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8367">
      <w:bodyDiv w:val="1"/>
      <w:marLeft w:val="0"/>
      <w:marRight w:val="0"/>
      <w:marTop w:val="0"/>
      <w:marBottom w:val="0"/>
      <w:divBdr>
        <w:top w:val="none" w:sz="0" w:space="0" w:color="auto"/>
        <w:left w:val="none" w:sz="0" w:space="0" w:color="auto"/>
        <w:bottom w:val="none" w:sz="0" w:space="0" w:color="auto"/>
        <w:right w:val="none" w:sz="0" w:space="0" w:color="auto"/>
      </w:divBdr>
      <w:divsChild>
        <w:div w:id="237986941">
          <w:marLeft w:val="0"/>
          <w:marRight w:val="0"/>
          <w:marTop w:val="0"/>
          <w:marBottom w:val="0"/>
          <w:divBdr>
            <w:top w:val="none" w:sz="0" w:space="0" w:color="auto"/>
            <w:left w:val="none" w:sz="0" w:space="0" w:color="auto"/>
            <w:bottom w:val="none" w:sz="0" w:space="0" w:color="auto"/>
            <w:right w:val="none" w:sz="0" w:space="0" w:color="auto"/>
          </w:divBdr>
          <w:divsChild>
            <w:div w:id="519012148">
              <w:marLeft w:val="0"/>
              <w:marRight w:val="0"/>
              <w:marTop w:val="0"/>
              <w:marBottom w:val="0"/>
              <w:divBdr>
                <w:top w:val="none" w:sz="0" w:space="0" w:color="auto"/>
                <w:left w:val="none" w:sz="0" w:space="0" w:color="auto"/>
                <w:bottom w:val="none" w:sz="0" w:space="0" w:color="auto"/>
                <w:right w:val="none" w:sz="0" w:space="0" w:color="auto"/>
              </w:divBdr>
              <w:divsChild>
                <w:div w:id="19507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4618">
      <w:bodyDiv w:val="1"/>
      <w:marLeft w:val="0"/>
      <w:marRight w:val="0"/>
      <w:marTop w:val="0"/>
      <w:marBottom w:val="0"/>
      <w:divBdr>
        <w:top w:val="none" w:sz="0" w:space="0" w:color="auto"/>
        <w:left w:val="none" w:sz="0" w:space="0" w:color="auto"/>
        <w:bottom w:val="none" w:sz="0" w:space="0" w:color="auto"/>
        <w:right w:val="none" w:sz="0" w:space="0" w:color="auto"/>
      </w:divBdr>
      <w:divsChild>
        <w:div w:id="1627737742">
          <w:marLeft w:val="0"/>
          <w:marRight w:val="0"/>
          <w:marTop w:val="0"/>
          <w:marBottom w:val="0"/>
          <w:divBdr>
            <w:top w:val="none" w:sz="0" w:space="0" w:color="auto"/>
            <w:left w:val="none" w:sz="0" w:space="0" w:color="auto"/>
            <w:bottom w:val="none" w:sz="0" w:space="0" w:color="auto"/>
            <w:right w:val="none" w:sz="0" w:space="0" w:color="auto"/>
          </w:divBdr>
          <w:divsChild>
            <w:div w:id="1473138705">
              <w:marLeft w:val="0"/>
              <w:marRight w:val="0"/>
              <w:marTop w:val="0"/>
              <w:marBottom w:val="0"/>
              <w:divBdr>
                <w:top w:val="none" w:sz="0" w:space="0" w:color="auto"/>
                <w:left w:val="none" w:sz="0" w:space="0" w:color="auto"/>
                <w:bottom w:val="none" w:sz="0" w:space="0" w:color="auto"/>
                <w:right w:val="none" w:sz="0" w:space="0" w:color="auto"/>
              </w:divBdr>
              <w:divsChild>
                <w:div w:id="1110124973">
                  <w:marLeft w:val="0"/>
                  <w:marRight w:val="0"/>
                  <w:marTop w:val="0"/>
                  <w:marBottom w:val="0"/>
                  <w:divBdr>
                    <w:top w:val="none" w:sz="0" w:space="0" w:color="auto"/>
                    <w:left w:val="none" w:sz="0" w:space="0" w:color="auto"/>
                    <w:bottom w:val="none" w:sz="0" w:space="0" w:color="auto"/>
                    <w:right w:val="none" w:sz="0" w:space="0" w:color="auto"/>
                  </w:divBdr>
                </w:div>
              </w:divsChild>
            </w:div>
            <w:div w:id="331181426">
              <w:marLeft w:val="0"/>
              <w:marRight w:val="0"/>
              <w:marTop w:val="0"/>
              <w:marBottom w:val="0"/>
              <w:divBdr>
                <w:top w:val="none" w:sz="0" w:space="0" w:color="auto"/>
                <w:left w:val="none" w:sz="0" w:space="0" w:color="auto"/>
                <w:bottom w:val="none" w:sz="0" w:space="0" w:color="auto"/>
                <w:right w:val="none" w:sz="0" w:space="0" w:color="auto"/>
              </w:divBdr>
              <w:divsChild>
                <w:div w:id="9747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9307">
      <w:bodyDiv w:val="1"/>
      <w:marLeft w:val="0"/>
      <w:marRight w:val="0"/>
      <w:marTop w:val="0"/>
      <w:marBottom w:val="0"/>
      <w:divBdr>
        <w:top w:val="none" w:sz="0" w:space="0" w:color="auto"/>
        <w:left w:val="none" w:sz="0" w:space="0" w:color="auto"/>
        <w:bottom w:val="none" w:sz="0" w:space="0" w:color="auto"/>
        <w:right w:val="none" w:sz="0" w:space="0" w:color="auto"/>
      </w:divBdr>
      <w:divsChild>
        <w:div w:id="2080209216">
          <w:marLeft w:val="0"/>
          <w:marRight w:val="0"/>
          <w:marTop w:val="0"/>
          <w:marBottom w:val="0"/>
          <w:divBdr>
            <w:top w:val="none" w:sz="0" w:space="0" w:color="auto"/>
            <w:left w:val="none" w:sz="0" w:space="0" w:color="auto"/>
            <w:bottom w:val="none" w:sz="0" w:space="0" w:color="auto"/>
            <w:right w:val="none" w:sz="0" w:space="0" w:color="auto"/>
          </w:divBdr>
          <w:divsChild>
            <w:div w:id="1107970463">
              <w:marLeft w:val="0"/>
              <w:marRight w:val="0"/>
              <w:marTop w:val="0"/>
              <w:marBottom w:val="0"/>
              <w:divBdr>
                <w:top w:val="none" w:sz="0" w:space="0" w:color="auto"/>
                <w:left w:val="none" w:sz="0" w:space="0" w:color="auto"/>
                <w:bottom w:val="none" w:sz="0" w:space="0" w:color="auto"/>
                <w:right w:val="none" w:sz="0" w:space="0" w:color="auto"/>
              </w:divBdr>
              <w:divsChild>
                <w:div w:id="10109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2854">
      <w:bodyDiv w:val="1"/>
      <w:marLeft w:val="0"/>
      <w:marRight w:val="0"/>
      <w:marTop w:val="0"/>
      <w:marBottom w:val="0"/>
      <w:divBdr>
        <w:top w:val="none" w:sz="0" w:space="0" w:color="auto"/>
        <w:left w:val="none" w:sz="0" w:space="0" w:color="auto"/>
        <w:bottom w:val="none" w:sz="0" w:space="0" w:color="auto"/>
        <w:right w:val="none" w:sz="0" w:space="0" w:color="auto"/>
      </w:divBdr>
      <w:divsChild>
        <w:div w:id="95904827">
          <w:marLeft w:val="0"/>
          <w:marRight w:val="0"/>
          <w:marTop w:val="0"/>
          <w:marBottom w:val="0"/>
          <w:divBdr>
            <w:top w:val="none" w:sz="0" w:space="0" w:color="auto"/>
            <w:left w:val="none" w:sz="0" w:space="0" w:color="auto"/>
            <w:bottom w:val="none" w:sz="0" w:space="0" w:color="auto"/>
            <w:right w:val="none" w:sz="0" w:space="0" w:color="auto"/>
          </w:divBdr>
          <w:divsChild>
            <w:div w:id="1000279411">
              <w:marLeft w:val="0"/>
              <w:marRight w:val="0"/>
              <w:marTop w:val="0"/>
              <w:marBottom w:val="0"/>
              <w:divBdr>
                <w:top w:val="none" w:sz="0" w:space="0" w:color="auto"/>
                <w:left w:val="none" w:sz="0" w:space="0" w:color="auto"/>
                <w:bottom w:val="none" w:sz="0" w:space="0" w:color="auto"/>
                <w:right w:val="none" w:sz="0" w:space="0" w:color="auto"/>
              </w:divBdr>
              <w:divsChild>
                <w:div w:id="12674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1503">
      <w:bodyDiv w:val="1"/>
      <w:marLeft w:val="0"/>
      <w:marRight w:val="0"/>
      <w:marTop w:val="0"/>
      <w:marBottom w:val="0"/>
      <w:divBdr>
        <w:top w:val="none" w:sz="0" w:space="0" w:color="auto"/>
        <w:left w:val="none" w:sz="0" w:space="0" w:color="auto"/>
        <w:bottom w:val="none" w:sz="0" w:space="0" w:color="auto"/>
        <w:right w:val="none" w:sz="0" w:space="0" w:color="auto"/>
      </w:divBdr>
    </w:div>
    <w:div w:id="1241018389">
      <w:bodyDiv w:val="1"/>
      <w:marLeft w:val="0"/>
      <w:marRight w:val="0"/>
      <w:marTop w:val="0"/>
      <w:marBottom w:val="0"/>
      <w:divBdr>
        <w:top w:val="none" w:sz="0" w:space="0" w:color="auto"/>
        <w:left w:val="none" w:sz="0" w:space="0" w:color="auto"/>
        <w:bottom w:val="none" w:sz="0" w:space="0" w:color="auto"/>
        <w:right w:val="none" w:sz="0" w:space="0" w:color="auto"/>
      </w:divBdr>
      <w:divsChild>
        <w:div w:id="1881428900">
          <w:marLeft w:val="0"/>
          <w:marRight w:val="0"/>
          <w:marTop w:val="0"/>
          <w:marBottom w:val="0"/>
          <w:divBdr>
            <w:top w:val="none" w:sz="0" w:space="0" w:color="auto"/>
            <w:left w:val="none" w:sz="0" w:space="0" w:color="auto"/>
            <w:bottom w:val="none" w:sz="0" w:space="0" w:color="auto"/>
            <w:right w:val="none" w:sz="0" w:space="0" w:color="auto"/>
          </w:divBdr>
          <w:divsChild>
            <w:div w:id="1209995632">
              <w:marLeft w:val="0"/>
              <w:marRight w:val="0"/>
              <w:marTop w:val="0"/>
              <w:marBottom w:val="0"/>
              <w:divBdr>
                <w:top w:val="none" w:sz="0" w:space="0" w:color="auto"/>
                <w:left w:val="none" w:sz="0" w:space="0" w:color="auto"/>
                <w:bottom w:val="none" w:sz="0" w:space="0" w:color="auto"/>
                <w:right w:val="none" w:sz="0" w:space="0" w:color="auto"/>
              </w:divBdr>
              <w:divsChild>
                <w:div w:id="11042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4872">
      <w:bodyDiv w:val="1"/>
      <w:marLeft w:val="0"/>
      <w:marRight w:val="0"/>
      <w:marTop w:val="0"/>
      <w:marBottom w:val="0"/>
      <w:divBdr>
        <w:top w:val="none" w:sz="0" w:space="0" w:color="auto"/>
        <w:left w:val="none" w:sz="0" w:space="0" w:color="auto"/>
        <w:bottom w:val="none" w:sz="0" w:space="0" w:color="auto"/>
        <w:right w:val="none" w:sz="0" w:space="0" w:color="auto"/>
      </w:divBdr>
      <w:divsChild>
        <w:div w:id="2143691276">
          <w:marLeft w:val="0"/>
          <w:marRight w:val="0"/>
          <w:marTop w:val="0"/>
          <w:marBottom w:val="0"/>
          <w:divBdr>
            <w:top w:val="none" w:sz="0" w:space="0" w:color="auto"/>
            <w:left w:val="none" w:sz="0" w:space="0" w:color="auto"/>
            <w:bottom w:val="none" w:sz="0" w:space="0" w:color="auto"/>
            <w:right w:val="none" w:sz="0" w:space="0" w:color="auto"/>
          </w:divBdr>
          <w:divsChild>
            <w:div w:id="905532839">
              <w:marLeft w:val="0"/>
              <w:marRight w:val="0"/>
              <w:marTop w:val="0"/>
              <w:marBottom w:val="0"/>
              <w:divBdr>
                <w:top w:val="none" w:sz="0" w:space="0" w:color="auto"/>
                <w:left w:val="none" w:sz="0" w:space="0" w:color="auto"/>
                <w:bottom w:val="none" w:sz="0" w:space="0" w:color="auto"/>
                <w:right w:val="none" w:sz="0" w:space="0" w:color="auto"/>
              </w:divBdr>
              <w:divsChild>
                <w:div w:id="19754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1592">
      <w:bodyDiv w:val="1"/>
      <w:marLeft w:val="0"/>
      <w:marRight w:val="0"/>
      <w:marTop w:val="0"/>
      <w:marBottom w:val="0"/>
      <w:divBdr>
        <w:top w:val="none" w:sz="0" w:space="0" w:color="auto"/>
        <w:left w:val="none" w:sz="0" w:space="0" w:color="auto"/>
        <w:bottom w:val="none" w:sz="0" w:space="0" w:color="auto"/>
        <w:right w:val="none" w:sz="0" w:space="0" w:color="auto"/>
      </w:divBdr>
      <w:divsChild>
        <w:div w:id="1559321744">
          <w:marLeft w:val="0"/>
          <w:marRight w:val="0"/>
          <w:marTop w:val="0"/>
          <w:marBottom w:val="0"/>
          <w:divBdr>
            <w:top w:val="none" w:sz="0" w:space="0" w:color="auto"/>
            <w:left w:val="none" w:sz="0" w:space="0" w:color="auto"/>
            <w:bottom w:val="none" w:sz="0" w:space="0" w:color="auto"/>
            <w:right w:val="none" w:sz="0" w:space="0" w:color="auto"/>
          </w:divBdr>
          <w:divsChild>
            <w:div w:id="1184398510">
              <w:marLeft w:val="0"/>
              <w:marRight w:val="0"/>
              <w:marTop w:val="0"/>
              <w:marBottom w:val="0"/>
              <w:divBdr>
                <w:top w:val="none" w:sz="0" w:space="0" w:color="auto"/>
                <w:left w:val="none" w:sz="0" w:space="0" w:color="auto"/>
                <w:bottom w:val="none" w:sz="0" w:space="0" w:color="auto"/>
                <w:right w:val="none" w:sz="0" w:space="0" w:color="auto"/>
              </w:divBdr>
              <w:divsChild>
                <w:div w:id="1121456785">
                  <w:marLeft w:val="0"/>
                  <w:marRight w:val="0"/>
                  <w:marTop w:val="0"/>
                  <w:marBottom w:val="0"/>
                  <w:divBdr>
                    <w:top w:val="none" w:sz="0" w:space="0" w:color="auto"/>
                    <w:left w:val="none" w:sz="0" w:space="0" w:color="auto"/>
                    <w:bottom w:val="none" w:sz="0" w:space="0" w:color="auto"/>
                    <w:right w:val="none" w:sz="0" w:space="0" w:color="auto"/>
                  </w:divBdr>
                </w:div>
              </w:divsChild>
            </w:div>
            <w:div w:id="551769089">
              <w:marLeft w:val="0"/>
              <w:marRight w:val="0"/>
              <w:marTop w:val="0"/>
              <w:marBottom w:val="0"/>
              <w:divBdr>
                <w:top w:val="none" w:sz="0" w:space="0" w:color="auto"/>
                <w:left w:val="none" w:sz="0" w:space="0" w:color="auto"/>
                <w:bottom w:val="none" w:sz="0" w:space="0" w:color="auto"/>
                <w:right w:val="none" w:sz="0" w:space="0" w:color="auto"/>
              </w:divBdr>
              <w:divsChild>
                <w:div w:id="12468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2439">
          <w:marLeft w:val="0"/>
          <w:marRight w:val="0"/>
          <w:marTop w:val="0"/>
          <w:marBottom w:val="0"/>
          <w:divBdr>
            <w:top w:val="none" w:sz="0" w:space="0" w:color="auto"/>
            <w:left w:val="none" w:sz="0" w:space="0" w:color="auto"/>
            <w:bottom w:val="none" w:sz="0" w:space="0" w:color="auto"/>
            <w:right w:val="none" w:sz="0" w:space="0" w:color="auto"/>
          </w:divBdr>
          <w:divsChild>
            <w:div w:id="2020154976">
              <w:marLeft w:val="0"/>
              <w:marRight w:val="0"/>
              <w:marTop w:val="0"/>
              <w:marBottom w:val="0"/>
              <w:divBdr>
                <w:top w:val="none" w:sz="0" w:space="0" w:color="auto"/>
                <w:left w:val="none" w:sz="0" w:space="0" w:color="auto"/>
                <w:bottom w:val="none" w:sz="0" w:space="0" w:color="auto"/>
                <w:right w:val="none" w:sz="0" w:space="0" w:color="auto"/>
              </w:divBdr>
              <w:divsChild>
                <w:div w:id="3305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7153">
      <w:bodyDiv w:val="1"/>
      <w:marLeft w:val="0"/>
      <w:marRight w:val="0"/>
      <w:marTop w:val="0"/>
      <w:marBottom w:val="0"/>
      <w:divBdr>
        <w:top w:val="none" w:sz="0" w:space="0" w:color="auto"/>
        <w:left w:val="none" w:sz="0" w:space="0" w:color="auto"/>
        <w:bottom w:val="none" w:sz="0" w:space="0" w:color="auto"/>
        <w:right w:val="none" w:sz="0" w:space="0" w:color="auto"/>
      </w:divBdr>
      <w:divsChild>
        <w:div w:id="403798777">
          <w:marLeft w:val="0"/>
          <w:marRight w:val="0"/>
          <w:marTop w:val="0"/>
          <w:marBottom w:val="0"/>
          <w:divBdr>
            <w:top w:val="none" w:sz="0" w:space="0" w:color="auto"/>
            <w:left w:val="none" w:sz="0" w:space="0" w:color="auto"/>
            <w:bottom w:val="none" w:sz="0" w:space="0" w:color="auto"/>
            <w:right w:val="none" w:sz="0" w:space="0" w:color="auto"/>
          </w:divBdr>
          <w:divsChild>
            <w:div w:id="1696882969">
              <w:marLeft w:val="0"/>
              <w:marRight w:val="0"/>
              <w:marTop w:val="0"/>
              <w:marBottom w:val="0"/>
              <w:divBdr>
                <w:top w:val="none" w:sz="0" w:space="0" w:color="auto"/>
                <w:left w:val="none" w:sz="0" w:space="0" w:color="auto"/>
                <w:bottom w:val="none" w:sz="0" w:space="0" w:color="auto"/>
                <w:right w:val="none" w:sz="0" w:space="0" w:color="auto"/>
              </w:divBdr>
              <w:divsChild>
                <w:div w:id="2130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7826">
      <w:bodyDiv w:val="1"/>
      <w:marLeft w:val="0"/>
      <w:marRight w:val="0"/>
      <w:marTop w:val="0"/>
      <w:marBottom w:val="0"/>
      <w:divBdr>
        <w:top w:val="none" w:sz="0" w:space="0" w:color="auto"/>
        <w:left w:val="none" w:sz="0" w:space="0" w:color="auto"/>
        <w:bottom w:val="none" w:sz="0" w:space="0" w:color="auto"/>
        <w:right w:val="none" w:sz="0" w:space="0" w:color="auto"/>
      </w:divBdr>
      <w:divsChild>
        <w:div w:id="570774145">
          <w:marLeft w:val="0"/>
          <w:marRight w:val="0"/>
          <w:marTop w:val="0"/>
          <w:marBottom w:val="0"/>
          <w:divBdr>
            <w:top w:val="none" w:sz="0" w:space="0" w:color="auto"/>
            <w:left w:val="none" w:sz="0" w:space="0" w:color="auto"/>
            <w:bottom w:val="none" w:sz="0" w:space="0" w:color="auto"/>
            <w:right w:val="none" w:sz="0" w:space="0" w:color="auto"/>
          </w:divBdr>
          <w:divsChild>
            <w:div w:id="919488201">
              <w:marLeft w:val="0"/>
              <w:marRight w:val="0"/>
              <w:marTop w:val="0"/>
              <w:marBottom w:val="0"/>
              <w:divBdr>
                <w:top w:val="none" w:sz="0" w:space="0" w:color="auto"/>
                <w:left w:val="none" w:sz="0" w:space="0" w:color="auto"/>
                <w:bottom w:val="none" w:sz="0" w:space="0" w:color="auto"/>
                <w:right w:val="none" w:sz="0" w:space="0" w:color="auto"/>
              </w:divBdr>
              <w:divsChild>
                <w:div w:id="266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57693">
      <w:bodyDiv w:val="1"/>
      <w:marLeft w:val="0"/>
      <w:marRight w:val="0"/>
      <w:marTop w:val="0"/>
      <w:marBottom w:val="0"/>
      <w:divBdr>
        <w:top w:val="none" w:sz="0" w:space="0" w:color="auto"/>
        <w:left w:val="none" w:sz="0" w:space="0" w:color="auto"/>
        <w:bottom w:val="none" w:sz="0" w:space="0" w:color="auto"/>
        <w:right w:val="none" w:sz="0" w:space="0" w:color="auto"/>
      </w:divBdr>
      <w:divsChild>
        <w:div w:id="2096853505">
          <w:marLeft w:val="0"/>
          <w:marRight w:val="0"/>
          <w:marTop w:val="0"/>
          <w:marBottom w:val="0"/>
          <w:divBdr>
            <w:top w:val="none" w:sz="0" w:space="0" w:color="auto"/>
            <w:left w:val="none" w:sz="0" w:space="0" w:color="auto"/>
            <w:bottom w:val="none" w:sz="0" w:space="0" w:color="auto"/>
            <w:right w:val="none" w:sz="0" w:space="0" w:color="auto"/>
          </w:divBdr>
          <w:divsChild>
            <w:div w:id="1198469897">
              <w:marLeft w:val="0"/>
              <w:marRight w:val="0"/>
              <w:marTop w:val="0"/>
              <w:marBottom w:val="0"/>
              <w:divBdr>
                <w:top w:val="none" w:sz="0" w:space="0" w:color="auto"/>
                <w:left w:val="none" w:sz="0" w:space="0" w:color="auto"/>
                <w:bottom w:val="none" w:sz="0" w:space="0" w:color="auto"/>
                <w:right w:val="none" w:sz="0" w:space="0" w:color="auto"/>
              </w:divBdr>
              <w:divsChild>
                <w:div w:id="16770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2591">
      <w:bodyDiv w:val="1"/>
      <w:marLeft w:val="0"/>
      <w:marRight w:val="0"/>
      <w:marTop w:val="0"/>
      <w:marBottom w:val="0"/>
      <w:divBdr>
        <w:top w:val="none" w:sz="0" w:space="0" w:color="auto"/>
        <w:left w:val="none" w:sz="0" w:space="0" w:color="auto"/>
        <w:bottom w:val="none" w:sz="0" w:space="0" w:color="auto"/>
        <w:right w:val="none" w:sz="0" w:space="0" w:color="auto"/>
      </w:divBdr>
      <w:divsChild>
        <w:div w:id="1900557541">
          <w:marLeft w:val="0"/>
          <w:marRight w:val="0"/>
          <w:marTop w:val="0"/>
          <w:marBottom w:val="0"/>
          <w:divBdr>
            <w:top w:val="none" w:sz="0" w:space="0" w:color="auto"/>
            <w:left w:val="none" w:sz="0" w:space="0" w:color="auto"/>
            <w:bottom w:val="none" w:sz="0" w:space="0" w:color="auto"/>
            <w:right w:val="none" w:sz="0" w:space="0" w:color="auto"/>
          </w:divBdr>
          <w:divsChild>
            <w:div w:id="1922567082">
              <w:marLeft w:val="0"/>
              <w:marRight w:val="0"/>
              <w:marTop w:val="0"/>
              <w:marBottom w:val="0"/>
              <w:divBdr>
                <w:top w:val="none" w:sz="0" w:space="0" w:color="auto"/>
                <w:left w:val="none" w:sz="0" w:space="0" w:color="auto"/>
                <w:bottom w:val="none" w:sz="0" w:space="0" w:color="auto"/>
                <w:right w:val="none" w:sz="0" w:space="0" w:color="auto"/>
              </w:divBdr>
              <w:divsChild>
                <w:div w:id="12931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19535">
      <w:bodyDiv w:val="1"/>
      <w:marLeft w:val="0"/>
      <w:marRight w:val="0"/>
      <w:marTop w:val="0"/>
      <w:marBottom w:val="0"/>
      <w:divBdr>
        <w:top w:val="none" w:sz="0" w:space="0" w:color="auto"/>
        <w:left w:val="none" w:sz="0" w:space="0" w:color="auto"/>
        <w:bottom w:val="none" w:sz="0" w:space="0" w:color="auto"/>
        <w:right w:val="none" w:sz="0" w:space="0" w:color="auto"/>
      </w:divBdr>
    </w:div>
    <w:div w:id="1341812462">
      <w:bodyDiv w:val="1"/>
      <w:marLeft w:val="0"/>
      <w:marRight w:val="0"/>
      <w:marTop w:val="0"/>
      <w:marBottom w:val="0"/>
      <w:divBdr>
        <w:top w:val="none" w:sz="0" w:space="0" w:color="auto"/>
        <w:left w:val="none" w:sz="0" w:space="0" w:color="auto"/>
        <w:bottom w:val="none" w:sz="0" w:space="0" w:color="auto"/>
        <w:right w:val="none" w:sz="0" w:space="0" w:color="auto"/>
      </w:divBdr>
    </w:div>
    <w:div w:id="1348631135">
      <w:bodyDiv w:val="1"/>
      <w:marLeft w:val="0"/>
      <w:marRight w:val="0"/>
      <w:marTop w:val="0"/>
      <w:marBottom w:val="0"/>
      <w:divBdr>
        <w:top w:val="none" w:sz="0" w:space="0" w:color="auto"/>
        <w:left w:val="none" w:sz="0" w:space="0" w:color="auto"/>
        <w:bottom w:val="none" w:sz="0" w:space="0" w:color="auto"/>
        <w:right w:val="none" w:sz="0" w:space="0" w:color="auto"/>
      </w:divBdr>
      <w:divsChild>
        <w:div w:id="1003701615">
          <w:marLeft w:val="0"/>
          <w:marRight w:val="0"/>
          <w:marTop w:val="0"/>
          <w:marBottom w:val="0"/>
          <w:divBdr>
            <w:top w:val="none" w:sz="0" w:space="0" w:color="auto"/>
            <w:left w:val="none" w:sz="0" w:space="0" w:color="auto"/>
            <w:bottom w:val="none" w:sz="0" w:space="0" w:color="auto"/>
            <w:right w:val="none" w:sz="0" w:space="0" w:color="auto"/>
          </w:divBdr>
          <w:divsChild>
            <w:div w:id="1327708265">
              <w:marLeft w:val="0"/>
              <w:marRight w:val="0"/>
              <w:marTop w:val="0"/>
              <w:marBottom w:val="0"/>
              <w:divBdr>
                <w:top w:val="none" w:sz="0" w:space="0" w:color="auto"/>
                <w:left w:val="none" w:sz="0" w:space="0" w:color="auto"/>
                <w:bottom w:val="none" w:sz="0" w:space="0" w:color="auto"/>
                <w:right w:val="none" w:sz="0" w:space="0" w:color="auto"/>
              </w:divBdr>
              <w:divsChild>
                <w:div w:id="347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5661">
      <w:bodyDiv w:val="1"/>
      <w:marLeft w:val="0"/>
      <w:marRight w:val="0"/>
      <w:marTop w:val="0"/>
      <w:marBottom w:val="0"/>
      <w:divBdr>
        <w:top w:val="none" w:sz="0" w:space="0" w:color="auto"/>
        <w:left w:val="none" w:sz="0" w:space="0" w:color="auto"/>
        <w:bottom w:val="none" w:sz="0" w:space="0" w:color="auto"/>
        <w:right w:val="none" w:sz="0" w:space="0" w:color="auto"/>
      </w:divBdr>
      <w:divsChild>
        <w:div w:id="1270893592">
          <w:marLeft w:val="0"/>
          <w:marRight w:val="0"/>
          <w:marTop w:val="0"/>
          <w:marBottom w:val="0"/>
          <w:divBdr>
            <w:top w:val="none" w:sz="0" w:space="0" w:color="auto"/>
            <w:left w:val="none" w:sz="0" w:space="0" w:color="auto"/>
            <w:bottom w:val="none" w:sz="0" w:space="0" w:color="auto"/>
            <w:right w:val="none" w:sz="0" w:space="0" w:color="auto"/>
          </w:divBdr>
          <w:divsChild>
            <w:div w:id="820391184">
              <w:marLeft w:val="0"/>
              <w:marRight w:val="0"/>
              <w:marTop w:val="0"/>
              <w:marBottom w:val="0"/>
              <w:divBdr>
                <w:top w:val="none" w:sz="0" w:space="0" w:color="auto"/>
                <w:left w:val="none" w:sz="0" w:space="0" w:color="auto"/>
                <w:bottom w:val="none" w:sz="0" w:space="0" w:color="auto"/>
                <w:right w:val="none" w:sz="0" w:space="0" w:color="auto"/>
              </w:divBdr>
              <w:divsChild>
                <w:div w:id="13040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9017">
      <w:bodyDiv w:val="1"/>
      <w:marLeft w:val="0"/>
      <w:marRight w:val="0"/>
      <w:marTop w:val="0"/>
      <w:marBottom w:val="0"/>
      <w:divBdr>
        <w:top w:val="none" w:sz="0" w:space="0" w:color="auto"/>
        <w:left w:val="none" w:sz="0" w:space="0" w:color="auto"/>
        <w:bottom w:val="none" w:sz="0" w:space="0" w:color="auto"/>
        <w:right w:val="none" w:sz="0" w:space="0" w:color="auto"/>
      </w:divBdr>
      <w:divsChild>
        <w:div w:id="1197619886">
          <w:marLeft w:val="0"/>
          <w:marRight w:val="0"/>
          <w:marTop w:val="0"/>
          <w:marBottom w:val="0"/>
          <w:divBdr>
            <w:top w:val="none" w:sz="0" w:space="0" w:color="auto"/>
            <w:left w:val="none" w:sz="0" w:space="0" w:color="auto"/>
            <w:bottom w:val="none" w:sz="0" w:space="0" w:color="auto"/>
            <w:right w:val="none" w:sz="0" w:space="0" w:color="auto"/>
          </w:divBdr>
          <w:divsChild>
            <w:div w:id="1659309863">
              <w:marLeft w:val="0"/>
              <w:marRight w:val="0"/>
              <w:marTop w:val="0"/>
              <w:marBottom w:val="0"/>
              <w:divBdr>
                <w:top w:val="none" w:sz="0" w:space="0" w:color="auto"/>
                <w:left w:val="none" w:sz="0" w:space="0" w:color="auto"/>
                <w:bottom w:val="none" w:sz="0" w:space="0" w:color="auto"/>
                <w:right w:val="none" w:sz="0" w:space="0" w:color="auto"/>
              </w:divBdr>
              <w:divsChild>
                <w:div w:id="2936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063">
      <w:bodyDiv w:val="1"/>
      <w:marLeft w:val="0"/>
      <w:marRight w:val="0"/>
      <w:marTop w:val="0"/>
      <w:marBottom w:val="0"/>
      <w:divBdr>
        <w:top w:val="none" w:sz="0" w:space="0" w:color="auto"/>
        <w:left w:val="none" w:sz="0" w:space="0" w:color="auto"/>
        <w:bottom w:val="none" w:sz="0" w:space="0" w:color="auto"/>
        <w:right w:val="none" w:sz="0" w:space="0" w:color="auto"/>
      </w:divBdr>
      <w:divsChild>
        <w:div w:id="1060789563">
          <w:marLeft w:val="0"/>
          <w:marRight w:val="0"/>
          <w:marTop w:val="0"/>
          <w:marBottom w:val="0"/>
          <w:divBdr>
            <w:top w:val="none" w:sz="0" w:space="0" w:color="auto"/>
            <w:left w:val="none" w:sz="0" w:space="0" w:color="auto"/>
            <w:bottom w:val="none" w:sz="0" w:space="0" w:color="auto"/>
            <w:right w:val="none" w:sz="0" w:space="0" w:color="auto"/>
          </w:divBdr>
          <w:divsChild>
            <w:div w:id="1049457941">
              <w:marLeft w:val="0"/>
              <w:marRight w:val="0"/>
              <w:marTop w:val="0"/>
              <w:marBottom w:val="0"/>
              <w:divBdr>
                <w:top w:val="none" w:sz="0" w:space="0" w:color="auto"/>
                <w:left w:val="none" w:sz="0" w:space="0" w:color="auto"/>
                <w:bottom w:val="none" w:sz="0" w:space="0" w:color="auto"/>
                <w:right w:val="none" w:sz="0" w:space="0" w:color="auto"/>
              </w:divBdr>
              <w:divsChild>
                <w:div w:id="7737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8611">
      <w:bodyDiv w:val="1"/>
      <w:marLeft w:val="0"/>
      <w:marRight w:val="0"/>
      <w:marTop w:val="0"/>
      <w:marBottom w:val="0"/>
      <w:divBdr>
        <w:top w:val="none" w:sz="0" w:space="0" w:color="auto"/>
        <w:left w:val="none" w:sz="0" w:space="0" w:color="auto"/>
        <w:bottom w:val="none" w:sz="0" w:space="0" w:color="auto"/>
        <w:right w:val="none" w:sz="0" w:space="0" w:color="auto"/>
      </w:divBdr>
      <w:divsChild>
        <w:div w:id="1165050960">
          <w:marLeft w:val="0"/>
          <w:marRight w:val="0"/>
          <w:marTop w:val="0"/>
          <w:marBottom w:val="0"/>
          <w:divBdr>
            <w:top w:val="none" w:sz="0" w:space="0" w:color="auto"/>
            <w:left w:val="none" w:sz="0" w:space="0" w:color="auto"/>
            <w:bottom w:val="none" w:sz="0" w:space="0" w:color="auto"/>
            <w:right w:val="none" w:sz="0" w:space="0" w:color="auto"/>
          </w:divBdr>
          <w:divsChild>
            <w:div w:id="814565259">
              <w:marLeft w:val="0"/>
              <w:marRight w:val="0"/>
              <w:marTop w:val="0"/>
              <w:marBottom w:val="0"/>
              <w:divBdr>
                <w:top w:val="none" w:sz="0" w:space="0" w:color="auto"/>
                <w:left w:val="none" w:sz="0" w:space="0" w:color="auto"/>
                <w:bottom w:val="none" w:sz="0" w:space="0" w:color="auto"/>
                <w:right w:val="none" w:sz="0" w:space="0" w:color="auto"/>
              </w:divBdr>
              <w:divsChild>
                <w:div w:id="1076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1985">
      <w:bodyDiv w:val="1"/>
      <w:marLeft w:val="0"/>
      <w:marRight w:val="0"/>
      <w:marTop w:val="0"/>
      <w:marBottom w:val="0"/>
      <w:divBdr>
        <w:top w:val="none" w:sz="0" w:space="0" w:color="auto"/>
        <w:left w:val="none" w:sz="0" w:space="0" w:color="auto"/>
        <w:bottom w:val="none" w:sz="0" w:space="0" w:color="auto"/>
        <w:right w:val="none" w:sz="0" w:space="0" w:color="auto"/>
      </w:divBdr>
      <w:divsChild>
        <w:div w:id="717977424">
          <w:marLeft w:val="0"/>
          <w:marRight w:val="0"/>
          <w:marTop w:val="0"/>
          <w:marBottom w:val="0"/>
          <w:divBdr>
            <w:top w:val="none" w:sz="0" w:space="0" w:color="auto"/>
            <w:left w:val="none" w:sz="0" w:space="0" w:color="auto"/>
            <w:bottom w:val="none" w:sz="0" w:space="0" w:color="auto"/>
            <w:right w:val="none" w:sz="0" w:space="0" w:color="auto"/>
          </w:divBdr>
          <w:divsChild>
            <w:div w:id="1366177934">
              <w:marLeft w:val="0"/>
              <w:marRight w:val="0"/>
              <w:marTop w:val="0"/>
              <w:marBottom w:val="0"/>
              <w:divBdr>
                <w:top w:val="none" w:sz="0" w:space="0" w:color="auto"/>
                <w:left w:val="none" w:sz="0" w:space="0" w:color="auto"/>
                <w:bottom w:val="none" w:sz="0" w:space="0" w:color="auto"/>
                <w:right w:val="none" w:sz="0" w:space="0" w:color="auto"/>
              </w:divBdr>
              <w:divsChild>
                <w:div w:id="110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6057">
      <w:bodyDiv w:val="1"/>
      <w:marLeft w:val="0"/>
      <w:marRight w:val="0"/>
      <w:marTop w:val="0"/>
      <w:marBottom w:val="0"/>
      <w:divBdr>
        <w:top w:val="none" w:sz="0" w:space="0" w:color="auto"/>
        <w:left w:val="none" w:sz="0" w:space="0" w:color="auto"/>
        <w:bottom w:val="none" w:sz="0" w:space="0" w:color="auto"/>
        <w:right w:val="none" w:sz="0" w:space="0" w:color="auto"/>
      </w:divBdr>
      <w:divsChild>
        <w:div w:id="1781411051">
          <w:marLeft w:val="0"/>
          <w:marRight w:val="0"/>
          <w:marTop w:val="0"/>
          <w:marBottom w:val="0"/>
          <w:divBdr>
            <w:top w:val="none" w:sz="0" w:space="0" w:color="auto"/>
            <w:left w:val="none" w:sz="0" w:space="0" w:color="auto"/>
            <w:bottom w:val="none" w:sz="0" w:space="0" w:color="auto"/>
            <w:right w:val="none" w:sz="0" w:space="0" w:color="auto"/>
          </w:divBdr>
          <w:divsChild>
            <w:div w:id="1795756426">
              <w:marLeft w:val="0"/>
              <w:marRight w:val="0"/>
              <w:marTop w:val="0"/>
              <w:marBottom w:val="0"/>
              <w:divBdr>
                <w:top w:val="none" w:sz="0" w:space="0" w:color="auto"/>
                <w:left w:val="none" w:sz="0" w:space="0" w:color="auto"/>
                <w:bottom w:val="none" w:sz="0" w:space="0" w:color="auto"/>
                <w:right w:val="none" w:sz="0" w:space="0" w:color="auto"/>
              </w:divBdr>
              <w:divsChild>
                <w:div w:id="19994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224">
      <w:bodyDiv w:val="1"/>
      <w:marLeft w:val="0"/>
      <w:marRight w:val="0"/>
      <w:marTop w:val="0"/>
      <w:marBottom w:val="0"/>
      <w:divBdr>
        <w:top w:val="none" w:sz="0" w:space="0" w:color="auto"/>
        <w:left w:val="none" w:sz="0" w:space="0" w:color="auto"/>
        <w:bottom w:val="none" w:sz="0" w:space="0" w:color="auto"/>
        <w:right w:val="none" w:sz="0" w:space="0" w:color="auto"/>
      </w:divBdr>
      <w:divsChild>
        <w:div w:id="1521697415">
          <w:marLeft w:val="0"/>
          <w:marRight w:val="0"/>
          <w:marTop w:val="0"/>
          <w:marBottom w:val="0"/>
          <w:divBdr>
            <w:top w:val="none" w:sz="0" w:space="0" w:color="auto"/>
            <w:left w:val="none" w:sz="0" w:space="0" w:color="auto"/>
            <w:bottom w:val="none" w:sz="0" w:space="0" w:color="auto"/>
            <w:right w:val="none" w:sz="0" w:space="0" w:color="auto"/>
          </w:divBdr>
          <w:divsChild>
            <w:div w:id="1493716613">
              <w:marLeft w:val="0"/>
              <w:marRight w:val="0"/>
              <w:marTop w:val="0"/>
              <w:marBottom w:val="0"/>
              <w:divBdr>
                <w:top w:val="none" w:sz="0" w:space="0" w:color="auto"/>
                <w:left w:val="none" w:sz="0" w:space="0" w:color="auto"/>
                <w:bottom w:val="none" w:sz="0" w:space="0" w:color="auto"/>
                <w:right w:val="none" w:sz="0" w:space="0" w:color="auto"/>
              </w:divBdr>
              <w:divsChild>
                <w:div w:id="8307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472">
      <w:bodyDiv w:val="1"/>
      <w:marLeft w:val="0"/>
      <w:marRight w:val="0"/>
      <w:marTop w:val="0"/>
      <w:marBottom w:val="0"/>
      <w:divBdr>
        <w:top w:val="none" w:sz="0" w:space="0" w:color="auto"/>
        <w:left w:val="none" w:sz="0" w:space="0" w:color="auto"/>
        <w:bottom w:val="none" w:sz="0" w:space="0" w:color="auto"/>
        <w:right w:val="none" w:sz="0" w:space="0" w:color="auto"/>
      </w:divBdr>
      <w:divsChild>
        <w:div w:id="1955399262">
          <w:marLeft w:val="0"/>
          <w:marRight w:val="0"/>
          <w:marTop w:val="0"/>
          <w:marBottom w:val="0"/>
          <w:divBdr>
            <w:top w:val="none" w:sz="0" w:space="0" w:color="auto"/>
            <w:left w:val="none" w:sz="0" w:space="0" w:color="auto"/>
            <w:bottom w:val="none" w:sz="0" w:space="0" w:color="auto"/>
            <w:right w:val="none" w:sz="0" w:space="0" w:color="auto"/>
          </w:divBdr>
          <w:divsChild>
            <w:div w:id="1366253501">
              <w:marLeft w:val="0"/>
              <w:marRight w:val="0"/>
              <w:marTop w:val="0"/>
              <w:marBottom w:val="0"/>
              <w:divBdr>
                <w:top w:val="none" w:sz="0" w:space="0" w:color="auto"/>
                <w:left w:val="none" w:sz="0" w:space="0" w:color="auto"/>
                <w:bottom w:val="none" w:sz="0" w:space="0" w:color="auto"/>
                <w:right w:val="none" w:sz="0" w:space="0" w:color="auto"/>
              </w:divBdr>
              <w:divsChild>
                <w:div w:id="1716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6556">
      <w:bodyDiv w:val="1"/>
      <w:marLeft w:val="0"/>
      <w:marRight w:val="0"/>
      <w:marTop w:val="0"/>
      <w:marBottom w:val="0"/>
      <w:divBdr>
        <w:top w:val="none" w:sz="0" w:space="0" w:color="auto"/>
        <w:left w:val="none" w:sz="0" w:space="0" w:color="auto"/>
        <w:bottom w:val="none" w:sz="0" w:space="0" w:color="auto"/>
        <w:right w:val="none" w:sz="0" w:space="0" w:color="auto"/>
      </w:divBdr>
      <w:divsChild>
        <w:div w:id="153952731">
          <w:marLeft w:val="0"/>
          <w:marRight w:val="0"/>
          <w:marTop w:val="0"/>
          <w:marBottom w:val="0"/>
          <w:divBdr>
            <w:top w:val="none" w:sz="0" w:space="0" w:color="auto"/>
            <w:left w:val="none" w:sz="0" w:space="0" w:color="auto"/>
            <w:bottom w:val="none" w:sz="0" w:space="0" w:color="auto"/>
            <w:right w:val="none" w:sz="0" w:space="0" w:color="auto"/>
          </w:divBdr>
          <w:divsChild>
            <w:div w:id="585454658">
              <w:marLeft w:val="0"/>
              <w:marRight w:val="0"/>
              <w:marTop w:val="0"/>
              <w:marBottom w:val="0"/>
              <w:divBdr>
                <w:top w:val="none" w:sz="0" w:space="0" w:color="auto"/>
                <w:left w:val="none" w:sz="0" w:space="0" w:color="auto"/>
                <w:bottom w:val="none" w:sz="0" w:space="0" w:color="auto"/>
                <w:right w:val="none" w:sz="0" w:space="0" w:color="auto"/>
              </w:divBdr>
              <w:divsChild>
                <w:div w:id="36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8089">
      <w:bodyDiv w:val="1"/>
      <w:marLeft w:val="0"/>
      <w:marRight w:val="0"/>
      <w:marTop w:val="0"/>
      <w:marBottom w:val="0"/>
      <w:divBdr>
        <w:top w:val="none" w:sz="0" w:space="0" w:color="auto"/>
        <w:left w:val="none" w:sz="0" w:space="0" w:color="auto"/>
        <w:bottom w:val="none" w:sz="0" w:space="0" w:color="auto"/>
        <w:right w:val="none" w:sz="0" w:space="0" w:color="auto"/>
      </w:divBdr>
    </w:div>
    <w:div w:id="1449424188">
      <w:bodyDiv w:val="1"/>
      <w:marLeft w:val="0"/>
      <w:marRight w:val="0"/>
      <w:marTop w:val="0"/>
      <w:marBottom w:val="0"/>
      <w:divBdr>
        <w:top w:val="none" w:sz="0" w:space="0" w:color="auto"/>
        <w:left w:val="none" w:sz="0" w:space="0" w:color="auto"/>
        <w:bottom w:val="none" w:sz="0" w:space="0" w:color="auto"/>
        <w:right w:val="none" w:sz="0" w:space="0" w:color="auto"/>
      </w:divBdr>
      <w:divsChild>
        <w:div w:id="1589920104">
          <w:marLeft w:val="0"/>
          <w:marRight w:val="0"/>
          <w:marTop w:val="0"/>
          <w:marBottom w:val="0"/>
          <w:divBdr>
            <w:top w:val="none" w:sz="0" w:space="0" w:color="auto"/>
            <w:left w:val="none" w:sz="0" w:space="0" w:color="auto"/>
            <w:bottom w:val="none" w:sz="0" w:space="0" w:color="auto"/>
            <w:right w:val="none" w:sz="0" w:space="0" w:color="auto"/>
          </w:divBdr>
          <w:divsChild>
            <w:div w:id="1550993469">
              <w:marLeft w:val="0"/>
              <w:marRight w:val="0"/>
              <w:marTop w:val="0"/>
              <w:marBottom w:val="0"/>
              <w:divBdr>
                <w:top w:val="none" w:sz="0" w:space="0" w:color="auto"/>
                <w:left w:val="none" w:sz="0" w:space="0" w:color="auto"/>
                <w:bottom w:val="none" w:sz="0" w:space="0" w:color="auto"/>
                <w:right w:val="none" w:sz="0" w:space="0" w:color="auto"/>
              </w:divBdr>
              <w:divsChild>
                <w:div w:id="11787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3433">
      <w:bodyDiv w:val="1"/>
      <w:marLeft w:val="0"/>
      <w:marRight w:val="0"/>
      <w:marTop w:val="0"/>
      <w:marBottom w:val="0"/>
      <w:divBdr>
        <w:top w:val="none" w:sz="0" w:space="0" w:color="auto"/>
        <w:left w:val="none" w:sz="0" w:space="0" w:color="auto"/>
        <w:bottom w:val="none" w:sz="0" w:space="0" w:color="auto"/>
        <w:right w:val="none" w:sz="0" w:space="0" w:color="auto"/>
      </w:divBdr>
      <w:divsChild>
        <w:div w:id="820075065">
          <w:marLeft w:val="0"/>
          <w:marRight w:val="0"/>
          <w:marTop w:val="0"/>
          <w:marBottom w:val="0"/>
          <w:divBdr>
            <w:top w:val="none" w:sz="0" w:space="0" w:color="auto"/>
            <w:left w:val="none" w:sz="0" w:space="0" w:color="auto"/>
            <w:bottom w:val="none" w:sz="0" w:space="0" w:color="auto"/>
            <w:right w:val="none" w:sz="0" w:space="0" w:color="auto"/>
          </w:divBdr>
          <w:divsChild>
            <w:div w:id="1321811990">
              <w:marLeft w:val="0"/>
              <w:marRight w:val="0"/>
              <w:marTop w:val="0"/>
              <w:marBottom w:val="0"/>
              <w:divBdr>
                <w:top w:val="none" w:sz="0" w:space="0" w:color="auto"/>
                <w:left w:val="none" w:sz="0" w:space="0" w:color="auto"/>
                <w:bottom w:val="none" w:sz="0" w:space="0" w:color="auto"/>
                <w:right w:val="none" w:sz="0" w:space="0" w:color="auto"/>
              </w:divBdr>
              <w:divsChild>
                <w:div w:id="18871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6060">
      <w:bodyDiv w:val="1"/>
      <w:marLeft w:val="0"/>
      <w:marRight w:val="0"/>
      <w:marTop w:val="0"/>
      <w:marBottom w:val="0"/>
      <w:divBdr>
        <w:top w:val="none" w:sz="0" w:space="0" w:color="auto"/>
        <w:left w:val="none" w:sz="0" w:space="0" w:color="auto"/>
        <w:bottom w:val="none" w:sz="0" w:space="0" w:color="auto"/>
        <w:right w:val="none" w:sz="0" w:space="0" w:color="auto"/>
      </w:divBdr>
      <w:divsChild>
        <w:div w:id="2012029983">
          <w:marLeft w:val="0"/>
          <w:marRight w:val="0"/>
          <w:marTop w:val="0"/>
          <w:marBottom w:val="0"/>
          <w:divBdr>
            <w:top w:val="none" w:sz="0" w:space="0" w:color="auto"/>
            <w:left w:val="none" w:sz="0" w:space="0" w:color="auto"/>
            <w:bottom w:val="none" w:sz="0" w:space="0" w:color="auto"/>
            <w:right w:val="none" w:sz="0" w:space="0" w:color="auto"/>
          </w:divBdr>
          <w:divsChild>
            <w:div w:id="2097742865">
              <w:marLeft w:val="0"/>
              <w:marRight w:val="0"/>
              <w:marTop w:val="0"/>
              <w:marBottom w:val="0"/>
              <w:divBdr>
                <w:top w:val="none" w:sz="0" w:space="0" w:color="auto"/>
                <w:left w:val="none" w:sz="0" w:space="0" w:color="auto"/>
                <w:bottom w:val="none" w:sz="0" w:space="0" w:color="auto"/>
                <w:right w:val="none" w:sz="0" w:space="0" w:color="auto"/>
              </w:divBdr>
              <w:divsChild>
                <w:div w:id="15137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0731">
      <w:bodyDiv w:val="1"/>
      <w:marLeft w:val="0"/>
      <w:marRight w:val="0"/>
      <w:marTop w:val="0"/>
      <w:marBottom w:val="0"/>
      <w:divBdr>
        <w:top w:val="none" w:sz="0" w:space="0" w:color="auto"/>
        <w:left w:val="none" w:sz="0" w:space="0" w:color="auto"/>
        <w:bottom w:val="none" w:sz="0" w:space="0" w:color="auto"/>
        <w:right w:val="none" w:sz="0" w:space="0" w:color="auto"/>
      </w:divBdr>
      <w:divsChild>
        <w:div w:id="1665162579">
          <w:marLeft w:val="0"/>
          <w:marRight w:val="0"/>
          <w:marTop w:val="0"/>
          <w:marBottom w:val="0"/>
          <w:divBdr>
            <w:top w:val="none" w:sz="0" w:space="0" w:color="auto"/>
            <w:left w:val="none" w:sz="0" w:space="0" w:color="auto"/>
            <w:bottom w:val="none" w:sz="0" w:space="0" w:color="auto"/>
            <w:right w:val="none" w:sz="0" w:space="0" w:color="auto"/>
          </w:divBdr>
          <w:divsChild>
            <w:div w:id="1233195502">
              <w:marLeft w:val="0"/>
              <w:marRight w:val="0"/>
              <w:marTop w:val="0"/>
              <w:marBottom w:val="0"/>
              <w:divBdr>
                <w:top w:val="none" w:sz="0" w:space="0" w:color="auto"/>
                <w:left w:val="none" w:sz="0" w:space="0" w:color="auto"/>
                <w:bottom w:val="none" w:sz="0" w:space="0" w:color="auto"/>
                <w:right w:val="none" w:sz="0" w:space="0" w:color="auto"/>
              </w:divBdr>
              <w:divsChild>
                <w:div w:id="17271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8025">
      <w:bodyDiv w:val="1"/>
      <w:marLeft w:val="0"/>
      <w:marRight w:val="0"/>
      <w:marTop w:val="0"/>
      <w:marBottom w:val="0"/>
      <w:divBdr>
        <w:top w:val="none" w:sz="0" w:space="0" w:color="auto"/>
        <w:left w:val="none" w:sz="0" w:space="0" w:color="auto"/>
        <w:bottom w:val="none" w:sz="0" w:space="0" w:color="auto"/>
        <w:right w:val="none" w:sz="0" w:space="0" w:color="auto"/>
      </w:divBdr>
      <w:divsChild>
        <w:div w:id="2046707796">
          <w:marLeft w:val="0"/>
          <w:marRight w:val="0"/>
          <w:marTop w:val="0"/>
          <w:marBottom w:val="0"/>
          <w:divBdr>
            <w:top w:val="none" w:sz="0" w:space="0" w:color="auto"/>
            <w:left w:val="none" w:sz="0" w:space="0" w:color="auto"/>
            <w:bottom w:val="none" w:sz="0" w:space="0" w:color="auto"/>
            <w:right w:val="none" w:sz="0" w:space="0" w:color="auto"/>
          </w:divBdr>
          <w:divsChild>
            <w:div w:id="717821793">
              <w:marLeft w:val="0"/>
              <w:marRight w:val="0"/>
              <w:marTop w:val="0"/>
              <w:marBottom w:val="0"/>
              <w:divBdr>
                <w:top w:val="none" w:sz="0" w:space="0" w:color="auto"/>
                <w:left w:val="none" w:sz="0" w:space="0" w:color="auto"/>
                <w:bottom w:val="none" w:sz="0" w:space="0" w:color="auto"/>
                <w:right w:val="none" w:sz="0" w:space="0" w:color="auto"/>
              </w:divBdr>
              <w:divsChild>
                <w:div w:id="18140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5250">
      <w:bodyDiv w:val="1"/>
      <w:marLeft w:val="0"/>
      <w:marRight w:val="0"/>
      <w:marTop w:val="0"/>
      <w:marBottom w:val="0"/>
      <w:divBdr>
        <w:top w:val="none" w:sz="0" w:space="0" w:color="auto"/>
        <w:left w:val="none" w:sz="0" w:space="0" w:color="auto"/>
        <w:bottom w:val="none" w:sz="0" w:space="0" w:color="auto"/>
        <w:right w:val="none" w:sz="0" w:space="0" w:color="auto"/>
      </w:divBdr>
      <w:divsChild>
        <w:div w:id="373430619">
          <w:marLeft w:val="0"/>
          <w:marRight w:val="0"/>
          <w:marTop w:val="0"/>
          <w:marBottom w:val="0"/>
          <w:divBdr>
            <w:top w:val="none" w:sz="0" w:space="0" w:color="auto"/>
            <w:left w:val="none" w:sz="0" w:space="0" w:color="auto"/>
            <w:bottom w:val="none" w:sz="0" w:space="0" w:color="auto"/>
            <w:right w:val="none" w:sz="0" w:space="0" w:color="auto"/>
          </w:divBdr>
          <w:divsChild>
            <w:div w:id="1439332347">
              <w:marLeft w:val="0"/>
              <w:marRight w:val="0"/>
              <w:marTop w:val="0"/>
              <w:marBottom w:val="0"/>
              <w:divBdr>
                <w:top w:val="none" w:sz="0" w:space="0" w:color="auto"/>
                <w:left w:val="none" w:sz="0" w:space="0" w:color="auto"/>
                <w:bottom w:val="none" w:sz="0" w:space="0" w:color="auto"/>
                <w:right w:val="none" w:sz="0" w:space="0" w:color="auto"/>
              </w:divBdr>
              <w:divsChild>
                <w:div w:id="12523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09730">
      <w:bodyDiv w:val="1"/>
      <w:marLeft w:val="0"/>
      <w:marRight w:val="0"/>
      <w:marTop w:val="0"/>
      <w:marBottom w:val="0"/>
      <w:divBdr>
        <w:top w:val="none" w:sz="0" w:space="0" w:color="auto"/>
        <w:left w:val="none" w:sz="0" w:space="0" w:color="auto"/>
        <w:bottom w:val="none" w:sz="0" w:space="0" w:color="auto"/>
        <w:right w:val="none" w:sz="0" w:space="0" w:color="auto"/>
      </w:divBdr>
      <w:divsChild>
        <w:div w:id="982852359">
          <w:marLeft w:val="0"/>
          <w:marRight w:val="0"/>
          <w:marTop w:val="0"/>
          <w:marBottom w:val="0"/>
          <w:divBdr>
            <w:top w:val="none" w:sz="0" w:space="0" w:color="auto"/>
            <w:left w:val="none" w:sz="0" w:space="0" w:color="auto"/>
            <w:bottom w:val="none" w:sz="0" w:space="0" w:color="auto"/>
            <w:right w:val="none" w:sz="0" w:space="0" w:color="auto"/>
          </w:divBdr>
          <w:divsChild>
            <w:div w:id="439037079">
              <w:marLeft w:val="0"/>
              <w:marRight w:val="0"/>
              <w:marTop w:val="0"/>
              <w:marBottom w:val="0"/>
              <w:divBdr>
                <w:top w:val="none" w:sz="0" w:space="0" w:color="auto"/>
                <w:left w:val="none" w:sz="0" w:space="0" w:color="auto"/>
                <w:bottom w:val="none" w:sz="0" w:space="0" w:color="auto"/>
                <w:right w:val="none" w:sz="0" w:space="0" w:color="auto"/>
              </w:divBdr>
              <w:divsChild>
                <w:div w:id="1312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50317">
      <w:bodyDiv w:val="1"/>
      <w:marLeft w:val="0"/>
      <w:marRight w:val="0"/>
      <w:marTop w:val="0"/>
      <w:marBottom w:val="0"/>
      <w:divBdr>
        <w:top w:val="none" w:sz="0" w:space="0" w:color="auto"/>
        <w:left w:val="none" w:sz="0" w:space="0" w:color="auto"/>
        <w:bottom w:val="none" w:sz="0" w:space="0" w:color="auto"/>
        <w:right w:val="none" w:sz="0" w:space="0" w:color="auto"/>
      </w:divBdr>
      <w:divsChild>
        <w:div w:id="1217818431">
          <w:marLeft w:val="0"/>
          <w:marRight w:val="0"/>
          <w:marTop w:val="0"/>
          <w:marBottom w:val="0"/>
          <w:divBdr>
            <w:top w:val="none" w:sz="0" w:space="0" w:color="auto"/>
            <w:left w:val="none" w:sz="0" w:space="0" w:color="auto"/>
            <w:bottom w:val="none" w:sz="0" w:space="0" w:color="auto"/>
            <w:right w:val="none" w:sz="0" w:space="0" w:color="auto"/>
          </w:divBdr>
          <w:divsChild>
            <w:div w:id="1745420450">
              <w:marLeft w:val="0"/>
              <w:marRight w:val="0"/>
              <w:marTop w:val="0"/>
              <w:marBottom w:val="0"/>
              <w:divBdr>
                <w:top w:val="none" w:sz="0" w:space="0" w:color="auto"/>
                <w:left w:val="none" w:sz="0" w:space="0" w:color="auto"/>
                <w:bottom w:val="none" w:sz="0" w:space="0" w:color="auto"/>
                <w:right w:val="none" w:sz="0" w:space="0" w:color="auto"/>
              </w:divBdr>
              <w:divsChild>
                <w:div w:id="15508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770">
      <w:bodyDiv w:val="1"/>
      <w:marLeft w:val="0"/>
      <w:marRight w:val="0"/>
      <w:marTop w:val="0"/>
      <w:marBottom w:val="0"/>
      <w:divBdr>
        <w:top w:val="none" w:sz="0" w:space="0" w:color="auto"/>
        <w:left w:val="none" w:sz="0" w:space="0" w:color="auto"/>
        <w:bottom w:val="none" w:sz="0" w:space="0" w:color="auto"/>
        <w:right w:val="none" w:sz="0" w:space="0" w:color="auto"/>
      </w:divBdr>
    </w:div>
    <w:div w:id="1597638606">
      <w:bodyDiv w:val="1"/>
      <w:marLeft w:val="0"/>
      <w:marRight w:val="0"/>
      <w:marTop w:val="0"/>
      <w:marBottom w:val="0"/>
      <w:divBdr>
        <w:top w:val="none" w:sz="0" w:space="0" w:color="auto"/>
        <w:left w:val="none" w:sz="0" w:space="0" w:color="auto"/>
        <w:bottom w:val="none" w:sz="0" w:space="0" w:color="auto"/>
        <w:right w:val="none" w:sz="0" w:space="0" w:color="auto"/>
      </w:divBdr>
      <w:divsChild>
        <w:div w:id="1105728125">
          <w:marLeft w:val="0"/>
          <w:marRight w:val="0"/>
          <w:marTop w:val="0"/>
          <w:marBottom w:val="0"/>
          <w:divBdr>
            <w:top w:val="none" w:sz="0" w:space="0" w:color="auto"/>
            <w:left w:val="none" w:sz="0" w:space="0" w:color="auto"/>
            <w:bottom w:val="none" w:sz="0" w:space="0" w:color="auto"/>
            <w:right w:val="none" w:sz="0" w:space="0" w:color="auto"/>
          </w:divBdr>
          <w:divsChild>
            <w:div w:id="367072615">
              <w:marLeft w:val="0"/>
              <w:marRight w:val="0"/>
              <w:marTop w:val="0"/>
              <w:marBottom w:val="0"/>
              <w:divBdr>
                <w:top w:val="none" w:sz="0" w:space="0" w:color="auto"/>
                <w:left w:val="none" w:sz="0" w:space="0" w:color="auto"/>
                <w:bottom w:val="none" w:sz="0" w:space="0" w:color="auto"/>
                <w:right w:val="none" w:sz="0" w:space="0" w:color="auto"/>
              </w:divBdr>
              <w:divsChild>
                <w:div w:id="222718033">
                  <w:marLeft w:val="0"/>
                  <w:marRight w:val="0"/>
                  <w:marTop w:val="0"/>
                  <w:marBottom w:val="0"/>
                  <w:divBdr>
                    <w:top w:val="none" w:sz="0" w:space="0" w:color="auto"/>
                    <w:left w:val="none" w:sz="0" w:space="0" w:color="auto"/>
                    <w:bottom w:val="none" w:sz="0" w:space="0" w:color="auto"/>
                    <w:right w:val="none" w:sz="0" w:space="0" w:color="auto"/>
                  </w:divBdr>
                </w:div>
              </w:divsChild>
            </w:div>
            <w:div w:id="328604796">
              <w:marLeft w:val="0"/>
              <w:marRight w:val="0"/>
              <w:marTop w:val="0"/>
              <w:marBottom w:val="0"/>
              <w:divBdr>
                <w:top w:val="none" w:sz="0" w:space="0" w:color="auto"/>
                <w:left w:val="none" w:sz="0" w:space="0" w:color="auto"/>
                <w:bottom w:val="none" w:sz="0" w:space="0" w:color="auto"/>
                <w:right w:val="none" w:sz="0" w:space="0" w:color="auto"/>
              </w:divBdr>
              <w:divsChild>
                <w:div w:id="569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8331">
          <w:marLeft w:val="0"/>
          <w:marRight w:val="0"/>
          <w:marTop w:val="0"/>
          <w:marBottom w:val="0"/>
          <w:divBdr>
            <w:top w:val="none" w:sz="0" w:space="0" w:color="auto"/>
            <w:left w:val="none" w:sz="0" w:space="0" w:color="auto"/>
            <w:bottom w:val="none" w:sz="0" w:space="0" w:color="auto"/>
            <w:right w:val="none" w:sz="0" w:space="0" w:color="auto"/>
          </w:divBdr>
          <w:divsChild>
            <w:div w:id="1854565327">
              <w:marLeft w:val="0"/>
              <w:marRight w:val="0"/>
              <w:marTop w:val="0"/>
              <w:marBottom w:val="0"/>
              <w:divBdr>
                <w:top w:val="none" w:sz="0" w:space="0" w:color="auto"/>
                <w:left w:val="none" w:sz="0" w:space="0" w:color="auto"/>
                <w:bottom w:val="none" w:sz="0" w:space="0" w:color="auto"/>
                <w:right w:val="none" w:sz="0" w:space="0" w:color="auto"/>
              </w:divBdr>
              <w:divsChild>
                <w:div w:id="1161193926">
                  <w:marLeft w:val="0"/>
                  <w:marRight w:val="0"/>
                  <w:marTop w:val="0"/>
                  <w:marBottom w:val="0"/>
                  <w:divBdr>
                    <w:top w:val="none" w:sz="0" w:space="0" w:color="auto"/>
                    <w:left w:val="none" w:sz="0" w:space="0" w:color="auto"/>
                    <w:bottom w:val="none" w:sz="0" w:space="0" w:color="auto"/>
                    <w:right w:val="none" w:sz="0" w:space="0" w:color="auto"/>
                  </w:divBdr>
                </w:div>
              </w:divsChild>
            </w:div>
            <w:div w:id="2055962019">
              <w:marLeft w:val="0"/>
              <w:marRight w:val="0"/>
              <w:marTop w:val="0"/>
              <w:marBottom w:val="0"/>
              <w:divBdr>
                <w:top w:val="none" w:sz="0" w:space="0" w:color="auto"/>
                <w:left w:val="none" w:sz="0" w:space="0" w:color="auto"/>
                <w:bottom w:val="none" w:sz="0" w:space="0" w:color="auto"/>
                <w:right w:val="none" w:sz="0" w:space="0" w:color="auto"/>
              </w:divBdr>
              <w:divsChild>
                <w:div w:id="279070568">
                  <w:marLeft w:val="0"/>
                  <w:marRight w:val="0"/>
                  <w:marTop w:val="0"/>
                  <w:marBottom w:val="0"/>
                  <w:divBdr>
                    <w:top w:val="none" w:sz="0" w:space="0" w:color="auto"/>
                    <w:left w:val="none" w:sz="0" w:space="0" w:color="auto"/>
                    <w:bottom w:val="none" w:sz="0" w:space="0" w:color="auto"/>
                    <w:right w:val="none" w:sz="0" w:space="0" w:color="auto"/>
                  </w:divBdr>
                </w:div>
              </w:divsChild>
            </w:div>
            <w:div w:id="2061007552">
              <w:marLeft w:val="0"/>
              <w:marRight w:val="0"/>
              <w:marTop w:val="0"/>
              <w:marBottom w:val="0"/>
              <w:divBdr>
                <w:top w:val="none" w:sz="0" w:space="0" w:color="auto"/>
                <w:left w:val="none" w:sz="0" w:space="0" w:color="auto"/>
                <w:bottom w:val="none" w:sz="0" w:space="0" w:color="auto"/>
                <w:right w:val="none" w:sz="0" w:space="0" w:color="auto"/>
              </w:divBdr>
              <w:divsChild>
                <w:div w:id="1471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6563">
      <w:bodyDiv w:val="1"/>
      <w:marLeft w:val="0"/>
      <w:marRight w:val="0"/>
      <w:marTop w:val="0"/>
      <w:marBottom w:val="0"/>
      <w:divBdr>
        <w:top w:val="none" w:sz="0" w:space="0" w:color="auto"/>
        <w:left w:val="none" w:sz="0" w:space="0" w:color="auto"/>
        <w:bottom w:val="none" w:sz="0" w:space="0" w:color="auto"/>
        <w:right w:val="none" w:sz="0" w:space="0" w:color="auto"/>
      </w:divBdr>
      <w:divsChild>
        <w:div w:id="2064521247">
          <w:marLeft w:val="0"/>
          <w:marRight w:val="0"/>
          <w:marTop w:val="0"/>
          <w:marBottom w:val="0"/>
          <w:divBdr>
            <w:top w:val="none" w:sz="0" w:space="0" w:color="auto"/>
            <w:left w:val="none" w:sz="0" w:space="0" w:color="auto"/>
            <w:bottom w:val="none" w:sz="0" w:space="0" w:color="auto"/>
            <w:right w:val="none" w:sz="0" w:space="0" w:color="auto"/>
          </w:divBdr>
          <w:divsChild>
            <w:div w:id="1759406427">
              <w:marLeft w:val="0"/>
              <w:marRight w:val="0"/>
              <w:marTop w:val="0"/>
              <w:marBottom w:val="0"/>
              <w:divBdr>
                <w:top w:val="none" w:sz="0" w:space="0" w:color="auto"/>
                <w:left w:val="none" w:sz="0" w:space="0" w:color="auto"/>
                <w:bottom w:val="none" w:sz="0" w:space="0" w:color="auto"/>
                <w:right w:val="none" w:sz="0" w:space="0" w:color="auto"/>
              </w:divBdr>
              <w:divsChild>
                <w:div w:id="7845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8578">
      <w:bodyDiv w:val="1"/>
      <w:marLeft w:val="0"/>
      <w:marRight w:val="0"/>
      <w:marTop w:val="0"/>
      <w:marBottom w:val="0"/>
      <w:divBdr>
        <w:top w:val="none" w:sz="0" w:space="0" w:color="auto"/>
        <w:left w:val="none" w:sz="0" w:space="0" w:color="auto"/>
        <w:bottom w:val="none" w:sz="0" w:space="0" w:color="auto"/>
        <w:right w:val="none" w:sz="0" w:space="0" w:color="auto"/>
      </w:divBdr>
      <w:divsChild>
        <w:div w:id="1795248353">
          <w:marLeft w:val="0"/>
          <w:marRight w:val="0"/>
          <w:marTop w:val="0"/>
          <w:marBottom w:val="0"/>
          <w:divBdr>
            <w:top w:val="none" w:sz="0" w:space="0" w:color="auto"/>
            <w:left w:val="none" w:sz="0" w:space="0" w:color="auto"/>
            <w:bottom w:val="none" w:sz="0" w:space="0" w:color="auto"/>
            <w:right w:val="none" w:sz="0" w:space="0" w:color="auto"/>
          </w:divBdr>
          <w:divsChild>
            <w:div w:id="1442073528">
              <w:marLeft w:val="0"/>
              <w:marRight w:val="0"/>
              <w:marTop w:val="0"/>
              <w:marBottom w:val="0"/>
              <w:divBdr>
                <w:top w:val="none" w:sz="0" w:space="0" w:color="auto"/>
                <w:left w:val="none" w:sz="0" w:space="0" w:color="auto"/>
                <w:bottom w:val="none" w:sz="0" w:space="0" w:color="auto"/>
                <w:right w:val="none" w:sz="0" w:space="0" w:color="auto"/>
              </w:divBdr>
              <w:divsChild>
                <w:div w:id="13725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2912">
      <w:bodyDiv w:val="1"/>
      <w:marLeft w:val="0"/>
      <w:marRight w:val="0"/>
      <w:marTop w:val="0"/>
      <w:marBottom w:val="0"/>
      <w:divBdr>
        <w:top w:val="none" w:sz="0" w:space="0" w:color="auto"/>
        <w:left w:val="none" w:sz="0" w:space="0" w:color="auto"/>
        <w:bottom w:val="none" w:sz="0" w:space="0" w:color="auto"/>
        <w:right w:val="none" w:sz="0" w:space="0" w:color="auto"/>
      </w:divBdr>
      <w:divsChild>
        <w:div w:id="1913007256">
          <w:marLeft w:val="0"/>
          <w:marRight w:val="0"/>
          <w:marTop w:val="0"/>
          <w:marBottom w:val="0"/>
          <w:divBdr>
            <w:top w:val="none" w:sz="0" w:space="0" w:color="auto"/>
            <w:left w:val="none" w:sz="0" w:space="0" w:color="auto"/>
            <w:bottom w:val="none" w:sz="0" w:space="0" w:color="auto"/>
            <w:right w:val="none" w:sz="0" w:space="0" w:color="auto"/>
          </w:divBdr>
          <w:divsChild>
            <w:div w:id="2021657787">
              <w:marLeft w:val="0"/>
              <w:marRight w:val="0"/>
              <w:marTop w:val="0"/>
              <w:marBottom w:val="0"/>
              <w:divBdr>
                <w:top w:val="none" w:sz="0" w:space="0" w:color="auto"/>
                <w:left w:val="none" w:sz="0" w:space="0" w:color="auto"/>
                <w:bottom w:val="none" w:sz="0" w:space="0" w:color="auto"/>
                <w:right w:val="none" w:sz="0" w:space="0" w:color="auto"/>
              </w:divBdr>
              <w:divsChild>
                <w:div w:id="8195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9079">
      <w:bodyDiv w:val="1"/>
      <w:marLeft w:val="0"/>
      <w:marRight w:val="0"/>
      <w:marTop w:val="0"/>
      <w:marBottom w:val="0"/>
      <w:divBdr>
        <w:top w:val="none" w:sz="0" w:space="0" w:color="auto"/>
        <w:left w:val="none" w:sz="0" w:space="0" w:color="auto"/>
        <w:bottom w:val="none" w:sz="0" w:space="0" w:color="auto"/>
        <w:right w:val="none" w:sz="0" w:space="0" w:color="auto"/>
      </w:divBdr>
      <w:divsChild>
        <w:div w:id="2037151121">
          <w:marLeft w:val="0"/>
          <w:marRight w:val="0"/>
          <w:marTop w:val="0"/>
          <w:marBottom w:val="0"/>
          <w:divBdr>
            <w:top w:val="none" w:sz="0" w:space="0" w:color="auto"/>
            <w:left w:val="none" w:sz="0" w:space="0" w:color="auto"/>
            <w:bottom w:val="none" w:sz="0" w:space="0" w:color="auto"/>
            <w:right w:val="none" w:sz="0" w:space="0" w:color="auto"/>
          </w:divBdr>
          <w:divsChild>
            <w:div w:id="1804426029">
              <w:marLeft w:val="0"/>
              <w:marRight w:val="0"/>
              <w:marTop w:val="0"/>
              <w:marBottom w:val="0"/>
              <w:divBdr>
                <w:top w:val="none" w:sz="0" w:space="0" w:color="auto"/>
                <w:left w:val="none" w:sz="0" w:space="0" w:color="auto"/>
                <w:bottom w:val="none" w:sz="0" w:space="0" w:color="auto"/>
                <w:right w:val="none" w:sz="0" w:space="0" w:color="auto"/>
              </w:divBdr>
              <w:divsChild>
                <w:div w:id="959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2216">
      <w:bodyDiv w:val="1"/>
      <w:marLeft w:val="0"/>
      <w:marRight w:val="0"/>
      <w:marTop w:val="0"/>
      <w:marBottom w:val="0"/>
      <w:divBdr>
        <w:top w:val="none" w:sz="0" w:space="0" w:color="auto"/>
        <w:left w:val="none" w:sz="0" w:space="0" w:color="auto"/>
        <w:bottom w:val="none" w:sz="0" w:space="0" w:color="auto"/>
        <w:right w:val="none" w:sz="0" w:space="0" w:color="auto"/>
      </w:divBdr>
      <w:divsChild>
        <w:div w:id="1964994887">
          <w:marLeft w:val="0"/>
          <w:marRight w:val="0"/>
          <w:marTop w:val="0"/>
          <w:marBottom w:val="0"/>
          <w:divBdr>
            <w:top w:val="none" w:sz="0" w:space="0" w:color="auto"/>
            <w:left w:val="none" w:sz="0" w:space="0" w:color="auto"/>
            <w:bottom w:val="none" w:sz="0" w:space="0" w:color="auto"/>
            <w:right w:val="none" w:sz="0" w:space="0" w:color="auto"/>
          </w:divBdr>
          <w:divsChild>
            <w:div w:id="620109385">
              <w:marLeft w:val="0"/>
              <w:marRight w:val="0"/>
              <w:marTop w:val="0"/>
              <w:marBottom w:val="0"/>
              <w:divBdr>
                <w:top w:val="none" w:sz="0" w:space="0" w:color="auto"/>
                <w:left w:val="none" w:sz="0" w:space="0" w:color="auto"/>
                <w:bottom w:val="none" w:sz="0" w:space="0" w:color="auto"/>
                <w:right w:val="none" w:sz="0" w:space="0" w:color="auto"/>
              </w:divBdr>
              <w:divsChild>
                <w:div w:id="21405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5509">
      <w:bodyDiv w:val="1"/>
      <w:marLeft w:val="0"/>
      <w:marRight w:val="0"/>
      <w:marTop w:val="0"/>
      <w:marBottom w:val="0"/>
      <w:divBdr>
        <w:top w:val="none" w:sz="0" w:space="0" w:color="auto"/>
        <w:left w:val="none" w:sz="0" w:space="0" w:color="auto"/>
        <w:bottom w:val="none" w:sz="0" w:space="0" w:color="auto"/>
        <w:right w:val="none" w:sz="0" w:space="0" w:color="auto"/>
      </w:divBdr>
      <w:divsChild>
        <w:div w:id="1906255403">
          <w:marLeft w:val="0"/>
          <w:marRight w:val="0"/>
          <w:marTop w:val="0"/>
          <w:marBottom w:val="0"/>
          <w:divBdr>
            <w:top w:val="none" w:sz="0" w:space="0" w:color="auto"/>
            <w:left w:val="none" w:sz="0" w:space="0" w:color="auto"/>
            <w:bottom w:val="none" w:sz="0" w:space="0" w:color="auto"/>
            <w:right w:val="none" w:sz="0" w:space="0" w:color="auto"/>
          </w:divBdr>
          <w:divsChild>
            <w:div w:id="303118316">
              <w:marLeft w:val="0"/>
              <w:marRight w:val="0"/>
              <w:marTop w:val="0"/>
              <w:marBottom w:val="0"/>
              <w:divBdr>
                <w:top w:val="none" w:sz="0" w:space="0" w:color="auto"/>
                <w:left w:val="none" w:sz="0" w:space="0" w:color="auto"/>
                <w:bottom w:val="none" w:sz="0" w:space="0" w:color="auto"/>
                <w:right w:val="none" w:sz="0" w:space="0" w:color="auto"/>
              </w:divBdr>
              <w:divsChild>
                <w:div w:id="15015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90">
      <w:bodyDiv w:val="1"/>
      <w:marLeft w:val="0"/>
      <w:marRight w:val="0"/>
      <w:marTop w:val="0"/>
      <w:marBottom w:val="0"/>
      <w:divBdr>
        <w:top w:val="none" w:sz="0" w:space="0" w:color="auto"/>
        <w:left w:val="none" w:sz="0" w:space="0" w:color="auto"/>
        <w:bottom w:val="none" w:sz="0" w:space="0" w:color="auto"/>
        <w:right w:val="none" w:sz="0" w:space="0" w:color="auto"/>
      </w:divBdr>
      <w:divsChild>
        <w:div w:id="509955217">
          <w:marLeft w:val="0"/>
          <w:marRight w:val="0"/>
          <w:marTop w:val="0"/>
          <w:marBottom w:val="0"/>
          <w:divBdr>
            <w:top w:val="none" w:sz="0" w:space="0" w:color="auto"/>
            <w:left w:val="none" w:sz="0" w:space="0" w:color="auto"/>
            <w:bottom w:val="none" w:sz="0" w:space="0" w:color="auto"/>
            <w:right w:val="none" w:sz="0" w:space="0" w:color="auto"/>
          </w:divBdr>
          <w:divsChild>
            <w:div w:id="445318742">
              <w:marLeft w:val="0"/>
              <w:marRight w:val="0"/>
              <w:marTop w:val="0"/>
              <w:marBottom w:val="0"/>
              <w:divBdr>
                <w:top w:val="none" w:sz="0" w:space="0" w:color="auto"/>
                <w:left w:val="none" w:sz="0" w:space="0" w:color="auto"/>
                <w:bottom w:val="none" w:sz="0" w:space="0" w:color="auto"/>
                <w:right w:val="none" w:sz="0" w:space="0" w:color="auto"/>
              </w:divBdr>
              <w:divsChild>
                <w:div w:id="3022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6879">
      <w:bodyDiv w:val="1"/>
      <w:marLeft w:val="0"/>
      <w:marRight w:val="0"/>
      <w:marTop w:val="0"/>
      <w:marBottom w:val="0"/>
      <w:divBdr>
        <w:top w:val="none" w:sz="0" w:space="0" w:color="auto"/>
        <w:left w:val="none" w:sz="0" w:space="0" w:color="auto"/>
        <w:bottom w:val="none" w:sz="0" w:space="0" w:color="auto"/>
        <w:right w:val="none" w:sz="0" w:space="0" w:color="auto"/>
      </w:divBdr>
    </w:div>
    <w:div w:id="1781144408">
      <w:bodyDiv w:val="1"/>
      <w:marLeft w:val="0"/>
      <w:marRight w:val="0"/>
      <w:marTop w:val="0"/>
      <w:marBottom w:val="0"/>
      <w:divBdr>
        <w:top w:val="none" w:sz="0" w:space="0" w:color="auto"/>
        <w:left w:val="none" w:sz="0" w:space="0" w:color="auto"/>
        <w:bottom w:val="none" w:sz="0" w:space="0" w:color="auto"/>
        <w:right w:val="none" w:sz="0" w:space="0" w:color="auto"/>
      </w:divBdr>
    </w:div>
    <w:div w:id="1784688334">
      <w:bodyDiv w:val="1"/>
      <w:marLeft w:val="0"/>
      <w:marRight w:val="0"/>
      <w:marTop w:val="0"/>
      <w:marBottom w:val="0"/>
      <w:divBdr>
        <w:top w:val="none" w:sz="0" w:space="0" w:color="auto"/>
        <w:left w:val="none" w:sz="0" w:space="0" w:color="auto"/>
        <w:bottom w:val="none" w:sz="0" w:space="0" w:color="auto"/>
        <w:right w:val="none" w:sz="0" w:space="0" w:color="auto"/>
      </w:divBdr>
      <w:divsChild>
        <w:div w:id="83192342">
          <w:marLeft w:val="0"/>
          <w:marRight w:val="0"/>
          <w:marTop w:val="0"/>
          <w:marBottom w:val="0"/>
          <w:divBdr>
            <w:top w:val="none" w:sz="0" w:space="0" w:color="auto"/>
            <w:left w:val="none" w:sz="0" w:space="0" w:color="auto"/>
            <w:bottom w:val="none" w:sz="0" w:space="0" w:color="auto"/>
            <w:right w:val="none" w:sz="0" w:space="0" w:color="auto"/>
          </w:divBdr>
          <w:divsChild>
            <w:div w:id="164249051">
              <w:marLeft w:val="0"/>
              <w:marRight w:val="0"/>
              <w:marTop w:val="0"/>
              <w:marBottom w:val="0"/>
              <w:divBdr>
                <w:top w:val="none" w:sz="0" w:space="0" w:color="auto"/>
                <w:left w:val="none" w:sz="0" w:space="0" w:color="auto"/>
                <w:bottom w:val="none" w:sz="0" w:space="0" w:color="auto"/>
                <w:right w:val="none" w:sz="0" w:space="0" w:color="auto"/>
              </w:divBdr>
              <w:divsChild>
                <w:div w:id="17963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3983">
      <w:bodyDiv w:val="1"/>
      <w:marLeft w:val="0"/>
      <w:marRight w:val="0"/>
      <w:marTop w:val="0"/>
      <w:marBottom w:val="0"/>
      <w:divBdr>
        <w:top w:val="none" w:sz="0" w:space="0" w:color="auto"/>
        <w:left w:val="none" w:sz="0" w:space="0" w:color="auto"/>
        <w:bottom w:val="none" w:sz="0" w:space="0" w:color="auto"/>
        <w:right w:val="none" w:sz="0" w:space="0" w:color="auto"/>
      </w:divBdr>
      <w:divsChild>
        <w:div w:id="411855532">
          <w:marLeft w:val="0"/>
          <w:marRight w:val="0"/>
          <w:marTop w:val="0"/>
          <w:marBottom w:val="0"/>
          <w:divBdr>
            <w:top w:val="none" w:sz="0" w:space="0" w:color="auto"/>
            <w:left w:val="none" w:sz="0" w:space="0" w:color="auto"/>
            <w:bottom w:val="none" w:sz="0" w:space="0" w:color="auto"/>
            <w:right w:val="none" w:sz="0" w:space="0" w:color="auto"/>
          </w:divBdr>
          <w:divsChild>
            <w:div w:id="488864297">
              <w:marLeft w:val="0"/>
              <w:marRight w:val="0"/>
              <w:marTop w:val="0"/>
              <w:marBottom w:val="0"/>
              <w:divBdr>
                <w:top w:val="none" w:sz="0" w:space="0" w:color="auto"/>
                <w:left w:val="none" w:sz="0" w:space="0" w:color="auto"/>
                <w:bottom w:val="none" w:sz="0" w:space="0" w:color="auto"/>
                <w:right w:val="none" w:sz="0" w:space="0" w:color="auto"/>
              </w:divBdr>
              <w:divsChild>
                <w:div w:id="20465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3344">
      <w:bodyDiv w:val="1"/>
      <w:marLeft w:val="0"/>
      <w:marRight w:val="0"/>
      <w:marTop w:val="0"/>
      <w:marBottom w:val="0"/>
      <w:divBdr>
        <w:top w:val="none" w:sz="0" w:space="0" w:color="auto"/>
        <w:left w:val="none" w:sz="0" w:space="0" w:color="auto"/>
        <w:bottom w:val="none" w:sz="0" w:space="0" w:color="auto"/>
        <w:right w:val="none" w:sz="0" w:space="0" w:color="auto"/>
      </w:divBdr>
      <w:divsChild>
        <w:div w:id="867452238">
          <w:marLeft w:val="0"/>
          <w:marRight w:val="0"/>
          <w:marTop w:val="0"/>
          <w:marBottom w:val="0"/>
          <w:divBdr>
            <w:top w:val="none" w:sz="0" w:space="0" w:color="auto"/>
            <w:left w:val="none" w:sz="0" w:space="0" w:color="auto"/>
            <w:bottom w:val="none" w:sz="0" w:space="0" w:color="auto"/>
            <w:right w:val="none" w:sz="0" w:space="0" w:color="auto"/>
          </w:divBdr>
          <w:divsChild>
            <w:div w:id="1204825659">
              <w:marLeft w:val="0"/>
              <w:marRight w:val="0"/>
              <w:marTop w:val="0"/>
              <w:marBottom w:val="0"/>
              <w:divBdr>
                <w:top w:val="none" w:sz="0" w:space="0" w:color="auto"/>
                <w:left w:val="none" w:sz="0" w:space="0" w:color="auto"/>
                <w:bottom w:val="none" w:sz="0" w:space="0" w:color="auto"/>
                <w:right w:val="none" w:sz="0" w:space="0" w:color="auto"/>
              </w:divBdr>
              <w:divsChild>
                <w:div w:id="2050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5967">
      <w:bodyDiv w:val="1"/>
      <w:marLeft w:val="0"/>
      <w:marRight w:val="0"/>
      <w:marTop w:val="0"/>
      <w:marBottom w:val="0"/>
      <w:divBdr>
        <w:top w:val="none" w:sz="0" w:space="0" w:color="auto"/>
        <w:left w:val="none" w:sz="0" w:space="0" w:color="auto"/>
        <w:bottom w:val="none" w:sz="0" w:space="0" w:color="auto"/>
        <w:right w:val="none" w:sz="0" w:space="0" w:color="auto"/>
      </w:divBdr>
      <w:divsChild>
        <w:div w:id="1848401432">
          <w:marLeft w:val="0"/>
          <w:marRight w:val="0"/>
          <w:marTop w:val="0"/>
          <w:marBottom w:val="0"/>
          <w:divBdr>
            <w:top w:val="none" w:sz="0" w:space="0" w:color="auto"/>
            <w:left w:val="none" w:sz="0" w:space="0" w:color="auto"/>
            <w:bottom w:val="none" w:sz="0" w:space="0" w:color="auto"/>
            <w:right w:val="none" w:sz="0" w:space="0" w:color="auto"/>
          </w:divBdr>
          <w:divsChild>
            <w:div w:id="860820577">
              <w:marLeft w:val="0"/>
              <w:marRight w:val="0"/>
              <w:marTop w:val="0"/>
              <w:marBottom w:val="0"/>
              <w:divBdr>
                <w:top w:val="none" w:sz="0" w:space="0" w:color="auto"/>
                <w:left w:val="none" w:sz="0" w:space="0" w:color="auto"/>
                <w:bottom w:val="none" w:sz="0" w:space="0" w:color="auto"/>
                <w:right w:val="none" w:sz="0" w:space="0" w:color="auto"/>
              </w:divBdr>
              <w:divsChild>
                <w:div w:id="1851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9262">
      <w:bodyDiv w:val="1"/>
      <w:marLeft w:val="0"/>
      <w:marRight w:val="0"/>
      <w:marTop w:val="0"/>
      <w:marBottom w:val="0"/>
      <w:divBdr>
        <w:top w:val="none" w:sz="0" w:space="0" w:color="auto"/>
        <w:left w:val="none" w:sz="0" w:space="0" w:color="auto"/>
        <w:bottom w:val="none" w:sz="0" w:space="0" w:color="auto"/>
        <w:right w:val="none" w:sz="0" w:space="0" w:color="auto"/>
      </w:divBdr>
      <w:divsChild>
        <w:div w:id="874584826">
          <w:marLeft w:val="0"/>
          <w:marRight w:val="0"/>
          <w:marTop w:val="0"/>
          <w:marBottom w:val="0"/>
          <w:divBdr>
            <w:top w:val="none" w:sz="0" w:space="0" w:color="auto"/>
            <w:left w:val="none" w:sz="0" w:space="0" w:color="auto"/>
            <w:bottom w:val="none" w:sz="0" w:space="0" w:color="auto"/>
            <w:right w:val="none" w:sz="0" w:space="0" w:color="auto"/>
          </w:divBdr>
          <w:divsChild>
            <w:div w:id="461537273">
              <w:marLeft w:val="0"/>
              <w:marRight w:val="0"/>
              <w:marTop w:val="0"/>
              <w:marBottom w:val="0"/>
              <w:divBdr>
                <w:top w:val="none" w:sz="0" w:space="0" w:color="auto"/>
                <w:left w:val="none" w:sz="0" w:space="0" w:color="auto"/>
                <w:bottom w:val="none" w:sz="0" w:space="0" w:color="auto"/>
                <w:right w:val="none" w:sz="0" w:space="0" w:color="auto"/>
              </w:divBdr>
              <w:divsChild>
                <w:div w:id="2042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6389">
      <w:bodyDiv w:val="1"/>
      <w:marLeft w:val="0"/>
      <w:marRight w:val="0"/>
      <w:marTop w:val="0"/>
      <w:marBottom w:val="0"/>
      <w:divBdr>
        <w:top w:val="none" w:sz="0" w:space="0" w:color="auto"/>
        <w:left w:val="none" w:sz="0" w:space="0" w:color="auto"/>
        <w:bottom w:val="none" w:sz="0" w:space="0" w:color="auto"/>
        <w:right w:val="none" w:sz="0" w:space="0" w:color="auto"/>
      </w:divBdr>
      <w:divsChild>
        <w:div w:id="1516532950">
          <w:marLeft w:val="0"/>
          <w:marRight w:val="0"/>
          <w:marTop w:val="0"/>
          <w:marBottom w:val="0"/>
          <w:divBdr>
            <w:top w:val="none" w:sz="0" w:space="0" w:color="auto"/>
            <w:left w:val="none" w:sz="0" w:space="0" w:color="auto"/>
            <w:bottom w:val="none" w:sz="0" w:space="0" w:color="auto"/>
            <w:right w:val="none" w:sz="0" w:space="0" w:color="auto"/>
          </w:divBdr>
          <w:divsChild>
            <w:div w:id="1683823844">
              <w:marLeft w:val="0"/>
              <w:marRight w:val="0"/>
              <w:marTop w:val="0"/>
              <w:marBottom w:val="0"/>
              <w:divBdr>
                <w:top w:val="none" w:sz="0" w:space="0" w:color="auto"/>
                <w:left w:val="none" w:sz="0" w:space="0" w:color="auto"/>
                <w:bottom w:val="none" w:sz="0" w:space="0" w:color="auto"/>
                <w:right w:val="none" w:sz="0" w:space="0" w:color="auto"/>
              </w:divBdr>
              <w:divsChild>
                <w:div w:id="4446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4897">
      <w:bodyDiv w:val="1"/>
      <w:marLeft w:val="0"/>
      <w:marRight w:val="0"/>
      <w:marTop w:val="0"/>
      <w:marBottom w:val="0"/>
      <w:divBdr>
        <w:top w:val="none" w:sz="0" w:space="0" w:color="auto"/>
        <w:left w:val="none" w:sz="0" w:space="0" w:color="auto"/>
        <w:bottom w:val="none" w:sz="0" w:space="0" w:color="auto"/>
        <w:right w:val="none" w:sz="0" w:space="0" w:color="auto"/>
      </w:divBdr>
    </w:div>
    <w:div w:id="1906255735">
      <w:bodyDiv w:val="1"/>
      <w:marLeft w:val="0"/>
      <w:marRight w:val="0"/>
      <w:marTop w:val="0"/>
      <w:marBottom w:val="0"/>
      <w:divBdr>
        <w:top w:val="none" w:sz="0" w:space="0" w:color="auto"/>
        <w:left w:val="none" w:sz="0" w:space="0" w:color="auto"/>
        <w:bottom w:val="none" w:sz="0" w:space="0" w:color="auto"/>
        <w:right w:val="none" w:sz="0" w:space="0" w:color="auto"/>
      </w:divBdr>
      <w:divsChild>
        <w:div w:id="270624551">
          <w:marLeft w:val="0"/>
          <w:marRight w:val="0"/>
          <w:marTop w:val="0"/>
          <w:marBottom w:val="0"/>
          <w:divBdr>
            <w:top w:val="none" w:sz="0" w:space="0" w:color="auto"/>
            <w:left w:val="none" w:sz="0" w:space="0" w:color="auto"/>
            <w:bottom w:val="none" w:sz="0" w:space="0" w:color="auto"/>
            <w:right w:val="none" w:sz="0" w:space="0" w:color="auto"/>
          </w:divBdr>
          <w:divsChild>
            <w:div w:id="1752657881">
              <w:marLeft w:val="0"/>
              <w:marRight w:val="0"/>
              <w:marTop w:val="0"/>
              <w:marBottom w:val="0"/>
              <w:divBdr>
                <w:top w:val="none" w:sz="0" w:space="0" w:color="auto"/>
                <w:left w:val="none" w:sz="0" w:space="0" w:color="auto"/>
                <w:bottom w:val="none" w:sz="0" w:space="0" w:color="auto"/>
                <w:right w:val="none" w:sz="0" w:space="0" w:color="auto"/>
              </w:divBdr>
              <w:divsChild>
                <w:div w:id="4170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597">
      <w:bodyDiv w:val="1"/>
      <w:marLeft w:val="0"/>
      <w:marRight w:val="0"/>
      <w:marTop w:val="0"/>
      <w:marBottom w:val="0"/>
      <w:divBdr>
        <w:top w:val="none" w:sz="0" w:space="0" w:color="auto"/>
        <w:left w:val="none" w:sz="0" w:space="0" w:color="auto"/>
        <w:bottom w:val="none" w:sz="0" w:space="0" w:color="auto"/>
        <w:right w:val="none" w:sz="0" w:space="0" w:color="auto"/>
      </w:divBdr>
      <w:divsChild>
        <w:div w:id="1512064788">
          <w:marLeft w:val="0"/>
          <w:marRight w:val="0"/>
          <w:marTop w:val="0"/>
          <w:marBottom w:val="0"/>
          <w:divBdr>
            <w:top w:val="none" w:sz="0" w:space="0" w:color="auto"/>
            <w:left w:val="none" w:sz="0" w:space="0" w:color="auto"/>
            <w:bottom w:val="none" w:sz="0" w:space="0" w:color="auto"/>
            <w:right w:val="none" w:sz="0" w:space="0" w:color="auto"/>
          </w:divBdr>
          <w:divsChild>
            <w:div w:id="875652906">
              <w:marLeft w:val="0"/>
              <w:marRight w:val="0"/>
              <w:marTop w:val="0"/>
              <w:marBottom w:val="0"/>
              <w:divBdr>
                <w:top w:val="none" w:sz="0" w:space="0" w:color="auto"/>
                <w:left w:val="none" w:sz="0" w:space="0" w:color="auto"/>
                <w:bottom w:val="none" w:sz="0" w:space="0" w:color="auto"/>
                <w:right w:val="none" w:sz="0" w:space="0" w:color="auto"/>
              </w:divBdr>
              <w:divsChild>
                <w:div w:id="16436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5900">
      <w:bodyDiv w:val="1"/>
      <w:marLeft w:val="0"/>
      <w:marRight w:val="0"/>
      <w:marTop w:val="0"/>
      <w:marBottom w:val="0"/>
      <w:divBdr>
        <w:top w:val="none" w:sz="0" w:space="0" w:color="auto"/>
        <w:left w:val="none" w:sz="0" w:space="0" w:color="auto"/>
        <w:bottom w:val="none" w:sz="0" w:space="0" w:color="auto"/>
        <w:right w:val="none" w:sz="0" w:space="0" w:color="auto"/>
      </w:divBdr>
      <w:divsChild>
        <w:div w:id="1375539417">
          <w:marLeft w:val="0"/>
          <w:marRight w:val="0"/>
          <w:marTop w:val="0"/>
          <w:marBottom w:val="0"/>
          <w:divBdr>
            <w:top w:val="none" w:sz="0" w:space="0" w:color="auto"/>
            <w:left w:val="none" w:sz="0" w:space="0" w:color="auto"/>
            <w:bottom w:val="none" w:sz="0" w:space="0" w:color="auto"/>
            <w:right w:val="none" w:sz="0" w:space="0" w:color="auto"/>
          </w:divBdr>
          <w:divsChild>
            <w:div w:id="1772703528">
              <w:marLeft w:val="0"/>
              <w:marRight w:val="0"/>
              <w:marTop w:val="0"/>
              <w:marBottom w:val="0"/>
              <w:divBdr>
                <w:top w:val="none" w:sz="0" w:space="0" w:color="auto"/>
                <w:left w:val="none" w:sz="0" w:space="0" w:color="auto"/>
                <w:bottom w:val="none" w:sz="0" w:space="0" w:color="auto"/>
                <w:right w:val="none" w:sz="0" w:space="0" w:color="auto"/>
              </w:divBdr>
              <w:divsChild>
                <w:div w:id="220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4742">
      <w:bodyDiv w:val="1"/>
      <w:marLeft w:val="0"/>
      <w:marRight w:val="0"/>
      <w:marTop w:val="0"/>
      <w:marBottom w:val="0"/>
      <w:divBdr>
        <w:top w:val="none" w:sz="0" w:space="0" w:color="auto"/>
        <w:left w:val="none" w:sz="0" w:space="0" w:color="auto"/>
        <w:bottom w:val="none" w:sz="0" w:space="0" w:color="auto"/>
        <w:right w:val="none" w:sz="0" w:space="0" w:color="auto"/>
      </w:divBdr>
      <w:divsChild>
        <w:div w:id="1183862646">
          <w:marLeft w:val="0"/>
          <w:marRight w:val="0"/>
          <w:marTop w:val="0"/>
          <w:marBottom w:val="0"/>
          <w:divBdr>
            <w:top w:val="none" w:sz="0" w:space="0" w:color="auto"/>
            <w:left w:val="none" w:sz="0" w:space="0" w:color="auto"/>
            <w:bottom w:val="none" w:sz="0" w:space="0" w:color="auto"/>
            <w:right w:val="none" w:sz="0" w:space="0" w:color="auto"/>
          </w:divBdr>
          <w:divsChild>
            <w:div w:id="1885289521">
              <w:marLeft w:val="0"/>
              <w:marRight w:val="0"/>
              <w:marTop w:val="0"/>
              <w:marBottom w:val="0"/>
              <w:divBdr>
                <w:top w:val="none" w:sz="0" w:space="0" w:color="auto"/>
                <w:left w:val="none" w:sz="0" w:space="0" w:color="auto"/>
                <w:bottom w:val="none" w:sz="0" w:space="0" w:color="auto"/>
                <w:right w:val="none" w:sz="0" w:space="0" w:color="auto"/>
              </w:divBdr>
              <w:divsChild>
                <w:div w:id="14066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1026">
      <w:bodyDiv w:val="1"/>
      <w:marLeft w:val="0"/>
      <w:marRight w:val="0"/>
      <w:marTop w:val="0"/>
      <w:marBottom w:val="0"/>
      <w:divBdr>
        <w:top w:val="none" w:sz="0" w:space="0" w:color="auto"/>
        <w:left w:val="none" w:sz="0" w:space="0" w:color="auto"/>
        <w:bottom w:val="none" w:sz="0" w:space="0" w:color="auto"/>
        <w:right w:val="none" w:sz="0" w:space="0" w:color="auto"/>
      </w:divBdr>
    </w:div>
    <w:div w:id="19415285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705">
          <w:marLeft w:val="0"/>
          <w:marRight w:val="0"/>
          <w:marTop w:val="0"/>
          <w:marBottom w:val="0"/>
          <w:divBdr>
            <w:top w:val="none" w:sz="0" w:space="0" w:color="auto"/>
            <w:left w:val="none" w:sz="0" w:space="0" w:color="auto"/>
            <w:bottom w:val="none" w:sz="0" w:space="0" w:color="auto"/>
            <w:right w:val="none" w:sz="0" w:space="0" w:color="auto"/>
          </w:divBdr>
          <w:divsChild>
            <w:div w:id="409356016">
              <w:marLeft w:val="0"/>
              <w:marRight w:val="0"/>
              <w:marTop w:val="0"/>
              <w:marBottom w:val="0"/>
              <w:divBdr>
                <w:top w:val="none" w:sz="0" w:space="0" w:color="auto"/>
                <w:left w:val="none" w:sz="0" w:space="0" w:color="auto"/>
                <w:bottom w:val="none" w:sz="0" w:space="0" w:color="auto"/>
                <w:right w:val="none" w:sz="0" w:space="0" w:color="auto"/>
              </w:divBdr>
              <w:divsChild>
                <w:div w:id="13185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4881">
      <w:bodyDiv w:val="1"/>
      <w:marLeft w:val="0"/>
      <w:marRight w:val="0"/>
      <w:marTop w:val="0"/>
      <w:marBottom w:val="0"/>
      <w:divBdr>
        <w:top w:val="none" w:sz="0" w:space="0" w:color="auto"/>
        <w:left w:val="none" w:sz="0" w:space="0" w:color="auto"/>
        <w:bottom w:val="none" w:sz="0" w:space="0" w:color="auto"/>
        <w:right w:val="none" w:sz="0" w:space="0" w:color="auto"/>
      </w:divBdr>
      <w:divsChild>
        <w:div w:id="202984626">
          <w:marLeft w:val="0"/>
          <w:marRight w:val="0"/>
          <w:marTop w:val="0"/>
          <w:marBottom w:val="0"/>
          <w:divBdr>
            <w:top w:val="none" w:sz="0" w:space="0" w:color="auto"/>
            <w:left w:val="none" w:sz="0" w:space="0" w:color="auto"/>
            <w:bottom w:val="none" w:sz="0" w:space="0" w:color="auto"/>
            <w:right w:val="none" w:sz="0" w:space="0" w:color="auto"/>
          </w:divBdr>
          <w:divsChild>
            <w:div w:id="441267060">
              <w:marLeft w:val="0"/>
              <w:marRight w:val="0"/>
              <w:marTop w:val="0"/>
              <w:marBottom w:val="0"/>
              <w:divBdr>
                <w:top w:val="none" w:sz="0" w:space="0" w:color="auto"/>
                <w:left w:val="none" w:sz="0" w:space="0" w:color="auto"/>
                <w:bottom w:val="none" w:sz="0" w:space="0" w:color="auto"/>
                <w:right w:val="none" w:sz="0" w:space="0" w:color="auto"/>
              </w:divBdr>
              <w:divsChild>
                <w:div w:id="20732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6644">
      <w:bodyDiv w:val="1"/>
      <w:marLeft w:val="0"/>
      <w:marRight w:val="0"/>
      <w:marTop w:val="0"/>
      <w:marBottom w:val="0"/>
      <w:divBdr>
        <w:top w:val="none" w:sz="0" w:space="0" w:color="auto"/>
        <w:left w:val="none" w:sz="0" w:space="0" w:color="auto"/>
        <w:bottom w:val="none" w:sz="0" w:space="0" w:color="auto"/>
        <w:right w:val="none" w:sz="0" w:space="0" w:color="auto"/>
      </w:divBdr>
      <w:divsChild>
        <w:div w:id="662665574">
          <w:marLeft w:val="0"/>
          <w:marRight w:val="0"/>
          <w:marTop w:val="0"/>
          <w:marBottom w:val="0"/>
          <w:divBdr>
            <w:top w:val="none" w:sz="0" w:space="0" w:color="auto"/>
            <w:left w:val="none" w:sz="0" w:space="0" w:color="auto"/>
            <w:bottom w:val="none" w:sz="0" w:space="0" w:color="auto"/>
            <w:right w:val="none" w:sz="0" w:space="0" w:color="auto"/>
          </w:divBdr>
          <w:divsChild>
            <w:div w:id="1763792176">
              <w:marLeft w:val="0"/>
              <w:marRight w:val="0"/>
              <w:marTop w:val="0"/>
              <w:marBottom w:val="0"/>
              <w:divBdr>
                <w:top w:val="none" w:sz="0" w:space="0" w:color="auto"/>
                <w:left w:val="none" w:sz="0" w:space="0" w:color="auto"/>
                <w:bottom w:val="none" w:sz="0" w:space="0" w:color="auto"/>
                <w:right w:val="none" w:sz="0" w:space="0" w:color="auto"/>
              </w:divBdr>
              <w:divsChild>
                <w:div w:id="6151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6033">
      <w:bodyDiv w:val="1"/>
      <w:marLeft w:val="0"/>
      <w:marRight w:val="0"/>
      <w:marTop w:val="0"/>
      <w:marBottom w:val="0"/>
      <w:divBdr>
        <w:top w:val="none" w:sz="0" w:space="0" w:color="auto"/>
        <w:left w:val="none" w:sz="0" w:space="0" w:color="auto"/>
        <w:bottom w:val="none" w:sz="0" w:space="0" w:color="auto"/>
        <w:right w:val="none" w:sz="0" w:space="0" w:color="auto"/>
      </w:divBdr>
      <w:divsChild>
        <w:div w:id="57899643">
          <w:marLeft w:val="0"/>
          <w:marRight w:val="0"/>
          <w:marTop w:val="0"/>
          <w:marBottom w:val="0"/>
          <w:divBdr>
            <w:top w:val="none" w:sz="0" w:space="0" w:color="auto"/>
            <w:left w:val="none" w:sz="0" w:space="0" w:color="auto"/>
            <w:bottom w:val="none" w:sz="0" w:space="0" w:color="auto"/>
            <w:right w:val="none" w:sz="0" w:space="0" w:color="auto"/>
          </w:divBdr>
          <w:divsChild>
            <w:div w:id="761681119">
              <w:marLeft w:val="0"/>
              <w:marRight w:val="0"/>
              <w:marTop w:val="0"/>
              <w:marBottom w:val="0"/>
              <w:divBdr>
                <w:top w:val="none" w:sz="0" w:space="0" w:color="auto"/>
                <w:left w:val="none" w:sz="0" w:space="0" w:color="auto"/>
                <w:bottom w:val="none" w:sz="0" w:space="0" w:color="auto"/>
                <w:right w:val="none" w:sz="0" w:space="0" w:color="auto"/>
              </w:divBdr>
              <w:divsChild>
                <w:div w:id="1800418251">
                  <w:marLeft w:val="0"/>
                  <w:marRight w:val="0"/>
                  <w:marTop w:val="0"/>
                  <w:marBottom w:val="0"/>
                  <w:divBdr>
                    <w:top w:val="none" w:sz="0" w:space="0" w:color="auto"/>
                    <w:left w:val="none" w:sz="0" w:space="0" w:color="auto"/>
                    <w:bottom w:val="none" w:sz="0" w:space="0" w:color="auto"/>
                    <w:right w:val="none" w:sz="0" w:space="0" w:color="auto"/>
                  </w:divBdr>
                </w:div>
                <w:div w:id="331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3028">
      <w:bodyDiv w:val="1"/>
      <w:marLeft w:val="0"/>
      <w:marRight w:val="0"/>
      <w:marTop w:val="0"/>
      <w:marBottom w:val="0"/>
      <w:divBdr>
        <w:top w:val="none" w:sz="0" w:space="0" w:color="auto"/>
        <w:left w:val="none" w:sz="0" w:space="0" w:color="auto"/>
        <w:bottom w:val="none" w:sz="0" w:space="0" w:color="auto"/>
        <w:right w:val="none" w:sz="0" w:space="0" w:color="auto"/>
      </w:divBdr>
      <w:divsChild>
        <w:div w:id="1237664287">
          <w:marLeft w:val="0"/>
          <w:marRight w:val="0"/>
          <w:marTop w:val="0"/>
          <w:marBottom w:val="0"/>
          <w:divBdr>
            <w:top w:val="none" w:sz="0" w:space="0" w:color="auto"/>
            <w:left w:val="none" w:sz="0" w:space="0" w:color="auto"/>
            <w:bottom w:val="none" w:sz="0" w:space="0" w:color="auto"/>
            <w:right w:val="none" w:sz="0" w:space="0" w:color="auto"/>
          </w:divBdr>
          <w:divsChild>
            <w:div w:id="1797874768">
              <w:marLeft w:val="0"/>
              <w:marRight w:val="0"/>
              <w:marTop w:val="0"/>
              <w:marBottom w:val="0"/>
              <w:divBdr>
                <w:top w:val="none" w:sz="0" w:space="0" w:color="auto"/>
                <w:left w:val="none" w:sz="0" w:space="0" w:color="auto"/>
                <w:bottom w:val="none" w:sz="0" w:space="0" w:color="auto"/>
                <w:right w:val="none" w:sz="0" w:space="0" w:color="auto"/>
              </w:divBdr>
              <w:divsChild>
                <w:div w:id="2000763287">
                  <w:marLeft w:val="0"/>
                  <w:marRight w:val="0"/>
                  <w:marTop w:val="0"/>
                  <w:marBottom w:val="0"/>
                  <w:divBdr>
                    <w:top w:val="none" w:sz="0" w:space="0" w:color="auto"/>
                    <w:left w:val="none" w:sz="0" w:space="0" w:color="auto"/>
                    <w:bottom w:val="none" w:sz="0" w:space="0" w:color="auto"/>
                    <w:right w:val="none" w:sz="0" w:space="0" w:color="auto"/>
                  </w:divBdr>
                </w:div>
              </w:divsChild>
            </w:div>
            <w:div w:id="1500003135">
              <w:marLeft w:val="0"/>
              <w:marRight w:val="0"/>
              <w:marTop w:val="0"/>
              <w:marBottom w:val="0"/>
              <w:divBdr>
                <w:top w:val="none" w:sz="0" w:space="0" w:color="auto"/>
                <w:left w:val="none" w:sz="0" w:space="0" w:color="auto"/>
                <w:bottom w:val="none" w:sz="0" w:space="0" w:color="auto"/>
                <w:right w:val="none" w:sz="0" w:space="0" w:color="auto"/>
              </w:divBdr>
              <w:divsChild>
                <w:div w:id="1769427945">
                  <w:marLeft w:val="0"/>
                  <w:marRight w:val="0"/>
                  <w:marTop w:val="0"/>
                  <w:marBottom w:val="0"/>
                  <w:divBdr>
                    <w:top w:val="none" w:sz="0" w:space="0" w:color="auto"/>
                    <w:left w:val="none" w:sz="0" w:space="0" w:color="auto"/>
                    <w:bottom w:val="none" w:sz="0" w:space="0" w:color="auto"/>
                    <w:right w:val="none" w:sz="0" w:space="0" w:color="auto"/>
                  </w:divBdr>
                </w:div>
                <w:div w:id="762654519">
                  <w:marLeft w:val="0"/>
                  <w:marRight w:val="0"/>
                  <w:marTop w:val="0"/>
                  <w:marBottom w:val="0"/>
                  <w:divBdr>
                    <w:top w:val="none" w:sz="0" w:space="0" w:color="auto"/>
                    <w:left w:val="none" w:sz="0" w:space="0" w:color="auto"/>
                    <w:bottom w:val="none" w:sz="0" w:space="0" w:color="auto"/>
                    <w:right w:val="none" w:sz="0" w:space="0" w:color="auto"/>
                  </w:divBdr>
                </w:div>
              </w:divsChild>
            </w:div>
            <w:div w:id="320040436">
              <w:marLeft w:val="0"/>
              <w:marRight w:val="0"/>
              <w:marTop w:val="0"/>
              <w:marBottom w:val="0"/>
              <w:divBdr>
                <w:top w:val="none" w:sz="0" w:space="0" w:color="auto"/>
                <w:left w:val="none" w:sz="0" w:space="0" w:color="auto"/>
                <w:bottom w:val="none" w:sz="0" w:space="0" w:color="auto"/>
                <w:right w:val="none" w:sz="0" w:space="0" w:color="auto"/>
              </w:divBdr>
              <w:divsChild>
                <w:div w:id="79445190">
                  <w:marLeft w:val="0"/>
                  <w:marRight w:val="0"/>
                  <w:marTop w:val="0"/>
                  <w:marBottom w:val="0"/>
                  <w:divBdr>
                    <w:top w:val="none" w:sz="0" w:space="0" w:color="auto"/>
                    <w:left w:val="none" w:sz="0" w:space="0" w:color="auto"/>
                    <w:bottom w:val="none" w:sz="0" w:space="0" w:color="auto"/>
                    <w:right w:val="none" w:sz="0" w:space="0" w:color="auto"/>
                  </w:divBdr>
                </w:div>
              </w:divsChild>
            </w:div>
            <w:div w:id="1893424992">
              <w:marLeft w:val="0"/>
              <w:marRight w:val="0"/>
              <w:marTop w:val="0"/>
              <w:marBottom w:val="0"/>
              <w:divBdr>
                <w:top w:val="none" w:sz="0" w:space="0" w:color="auto"/>
                <w:left w:val="none" w:sz="0" w:space="0" w:color="auto"/>
                <w:bottom w:val="none" w:sz="0" w:space="0" w:color="auto"/>
                <w:right w:val="none" w:sz="0" w:space="0" w:color="auto"/>
              </w:divBdr>
              <w:divsChild>
                <w:div w:id="1367413604">
                  <w:marLeft w:val="0"/>
                  <w:marRight w:val="0"/>
                  <w:marTop w:val="0"/>
                  <w:marBottom w:val="0"/>
                  <w:divBdr>
                    <w:top w:val="none" w:sz="0" w:space="0" w:color="auto"/>
                    <w:left w:val="none" w:sz="0" w:space="0" w:color="auto"/>
                    <w:bottom w:val="none" w:sz="0" w:space="0" w:color="auto"/>
                    <w:right w:val="none" w:sz="0" w:space="0" w:color="auto"/>
                  </w:divBdr>
                </w:div>
              </w:divsChild>
            </w:div>
            <w:div w:id="463739908">
              <w:marLeft w:val="0"/>
              <w:marRight w:val="0"/>
              <w:marTop w:val="0"/>
              <w:marBottom w:val="0"/>
              <w:divBdr>
                <w:top w:val="none" w:sz="0" w:space="0" w:color="auto"/>
                <w:left w:val="none" w:sz="0" w:space="0" w:color="auto"/>
                <w:bottom w:val="none" w:sz="0" w:space="0" w:color="auto"/>
                <w:right w:val="none" w:sz="0" w:space="0" w:color="auto"/>
              </w:divBdr>
              <w:divsChild>
                <w:div w:id="20856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1437">
          <w:marLeft w:val="0"/>
          <w:marRight w:val="0"/>
          <w:marTop w:val="0"/>
          <w:marBottom w:val="0"/>
          <w:divBdr>
            <w:top w:val="none" w:sz="0" w:space="0" w:color="auto"/>
            <w:left w:val="none" w:sz="0" w:space="0" w:color="auto"/>
            <w:bottom w:val="none" w:sz="0" w:space="0" w:color="auto"/>
            <w:right w:val="none" w:sz="0" w:space="0" w:color="auto"/>
          </w:divBdr>
          <w:divsChild>
            <w:div w:id="681126141">
              <w:marLeft w:val="0"/>
              <w:marRight w:val="0"/>
              <w:marTop w:val="0"/>
              <w:marBottom w:val="0"/>
              <w:divBdr>
                <w:top w:val="none" w:sz="0" w:space="0" w:color="auto"/>
                <w:left w:val="none" w:sz="0" w:space="0" w:color="auto"/>
                <w:bottom w:val="none" w:sz="0" w:space="0" w:color="auto"/>
                <w:right w:val="none" w:sz="0" w:space="0" w:color="auto"/>
              </w:divBdr>
              <w:divsChild>
                <w:div w:id="1218468398">
                  <w:marLeft w:val="0"/>
                  <w:marRight w:val="0"/>
                  <w:marTop w:val="0"/>
                  <w:marBottom w:val="0"/>
                  <w:divBdr>
                    <w:top w:val="none" w:sz="0" w:space="0" w:color="auto"/>
                    <w:left w:val="none" w:sz="0" w:space="0" w:color="auto"/>
                    <w:bottom w:val="none" w:sz="0" w:space="0" w:color="auto"/>
                    <w:right w:val="none" w:sz="0" w:space="0" w:color="auto"/>
                  </w:divBdr>
                </w:div>
              </w:divsChild>
            </w:div>
            <w:div w:id="274990855">
              <w:marLeft w:val="0"/>
              <w:marRight w:val="0"/>
              <w:marTop w:val="0"/>
              <w:marBottom w:val="0"/>
              <w:divBdr>
                <w:top w:val="none" w:sz="0" w:space="0" w:color="auto"/>
                <w:left w:val="none" w:sz="0" w:space="0" w:color="auto"/>
                <w:bottom w:val="none" w:sz="0" w:space="0" w:color="auto"/>
                <w:right w:val="none" w:sz="0" w:space="0" w:color="auto"/>
              </w:divBdr>
              <w:divsChild>
                <w:div w:id="1866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2005">
      <w:bodyDiv w:val="1"/>
      <w:marLeft w:val="0"/>
      <w:marRight w:val="0"/>
      <w:marTop w:val="0"/>
      <w:marBottom w:val="0"/>
      <w:divBdr>
        <w:top w:val="none" w:sz="0" w:space="0" w:color="auto"/>
        <w:left w:val="none" w:sz="0" w:space="0" w:color="auto"/>
        <w:bottom w:val="none" w:sz="0" w:space="0" w:color="auto"/>
        <w:right w:val="none" w:sz="0" w:space="0" w:color="auto"/>
      </w:divBdr>
      <w:divsChild>
        <w:div w:id="332686203">
          <w:marLeft w:val="0"/>
          <w:marRight w:val="0"/>
          <w:marTop w:val="0"/>
          <w:marBottom w:val="0"/>
          <w:divBdr>
            <w:top w:val="none" w:sz="0" w:space="0" w:color="auto"/>
            <w:left w:val="none" w:sz="0" w:space="0" w:color="auto"/>
            <w:bottom w:val="none" w:sz="0" w:space="0" w:color="auto"/>
            <w:right w:val="none" w:sz="0" w:space="0" w:color="auto"/>
          </w:divBdr>
          <w:divsChild>
            <w:div w:id="1006595707">
              <w:marLeft w:val="0"/>
              <w:marRight w:val="0"/>
              <w:marTop w:val="0"/>
              <w:marBottom w:val="0"/>
              <w:divBdr>
                <w:top w:val="none" w:sz="0" w:space="0" w:color="auto"/>
                <w:left w:val="none" w:sz="0" w:space="0" w:color="auto"/>
                <w:bottom w:val="none" w:sz="0" w:space="0" w:color="auto"/>
                <w:right w:val="none" w:sz="0" w:space="0" w:color="auto"/>
              </w:divBdr>
              <w:divsChild>
                <w:div w:id="21324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121">
      <w:bodyDiv w:val="1"/>
      <w:marLeft w:val="0"/>
      <w:marRight w:val="0"/>
      <w:marTop w:val="0"/>
      <w:marBottom w:val="0"/>
      <w:divBdr>
        <w:top w:val="none" w:sz="0" w:space="0" w:color="auto"/>
        <w:left w:val="none" w:sz="0" w:space="0" w:color="auto"/>
        <w:bottom w:val="none" w:sz="0" w:space="0" w:color="auto"/>
        <w:right w:val="none" w:sz="0" w:space="0" w:color="auto"/>
      </w:divBdr>
      <w:divsChild>
        <w:div w:id="282730034">
          <w:marLeft w:val="0"/>
          <w:marRight w:val="0"/>
          <w:marTop w:val="0"/>
          <w:marBottom w:val="0"/>
          <w:divBdr>
            <w:top w:val="none" w:sz="0" w:space="0" w:color="auto"/>
            <w:left w:val="none" w:sz="0" w:space="0" w:color="auto"/>
            <w:bottom w:val="none" w:sz="0" w:space="0" w:color="auto"/>
            <w:right w:val="none" w:sz="0" w:space="0" w:color="auto"/>
          </w:divBdr>
          <w:divsChild>
            <w:div w:id="1302156634">
              <w:marLeft w:val="0"/>
              <w:marRight w:val="0"/>
              <w:marTop w:val="0"/>
              <w:marBottom w:val="0"/>
              <w:divBdr>
                <w:top w:val="none" w:sz="0" w:space="0" w:color="auto"/>
                <w:left w:val="none" w:sz="0" w:space="0" w:color="auto"/>
                <w:bottom w:val="none" w:sz="0" w:space="0" w:color="auto"/>
                <w:right w:val="none" w:sz="0" w:space="0" w:color="auto"/>
              </w:divBdr>
              <w:divsChild>
                <w:div w:id="20214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822">
      <w:bodyDiv w:val="1"/>
      <w:marLeft w:val="0"/>
      <w:marRight w:val="0"/>
      <w:marTop w:val="0"/>
      <w:marBottom w:val="0"/>
      <w:divBdr>
        <w:top w:val="none" w:sz="0" w:space="0" w:color="auto"/>
        <w:left w:val="none" w:sz="0" w:space="0" w:color="auto"/>
        <w:bottom w:val="none" w:sz="0" w:space="0" w:color="auto"/>
        <w:right w:val="none" w:sz="0" w:space="0" w:color="auto"/>
      </w:divBdr>
    </w:div>
    <w:div w:id="2091584732">
      <w:bodyDiv w:val="1"/>
      <w:marLeft w:val="0"/>
      <w:marRight w:val="0"/>
      <w:marTop w:val="0"/>
      <w:marBottom w:val="0"/>
      <w:divBdr>
        <w:top w:val="none" w:sz="0" w:space="0" w:color="auto"/>
        <w:left w:val="none" w:sz="0" w:space="0" w:color="auto"/>
        <w:bottom w:val="none" w:sz="0" w:space="0" w:color="auto"/>
        <w:right w:val="none" w:sz="0" w:space="0" w:color="auto"/>
      </w:divBdr>
      <w:divsChild>
        <w:div w:id="1199010710">
          <w:marLeft w:val="0"/>
          <w:marRight w:val="0"/>
          <w:marTop w:val="0"/>
          <w:marBottom w:val="0"/>
          <w:divBdr>
            <w:top w:val="none" w:sz="0" w:space="0" w:color="auto"/>
            <w:left w:val="none" w:sz="0" w:space="0" w:color="auto"/>
            <w:bottom w:val="none" w:sz="0" w:space="0" w:color="auto"/>
            <w:right w:val="none" w:sz="0" w:space="0" w:color="auto"/>
          </w:divBdr>
          <w:divsChild>
            <w:div w:id="647825797">
              <w:marLeft w:val="0"/>
              <w:marRight w:val="0"/>
              <w:marTop w:val="0"/>
              <w:marBottom w:val="0"/>
              <w:divBdr>
                <w:top w:val="none" w:sz="0" w:space="0" w:color="auto"/>
                <w:left w:val="none" w:sz="0" w:space="0" w:color="auto"/>
                <w:bottom w:val="none" w:sz="0" w:space="0" w:color="auto"/>
                <w:right w:val="none" w:sz="0" w:space="0" w:color="auto"/>
              </w:divBdr>
              <w:divsChild>
                <w:div w:id="2921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4088">
          <w:marLeft w:val="0"/>
          <w:marRight w:val="0"/>
          <w:marTop w:val="0"/>
          <w:marBottom w:val="0"/>
          <w:divBdr>
            <w:top w:val="none" w:sz="0" w:space="0" w:color="auto"/>
            <w:left w:val="none" w:sz="0" w:space="0" w:color="auto"/>
            <w:bottom w:val="none" w:sz="0" w:space="0" w:color="auto"/>
            <w:right w:val="none" w:sz="0" w:space="0" w:color="auto"/>
          </w:divBdr>
          <w:divsChild>
            <w:div w:id="1289311336">
              <w:marLeft w:val="0"/>
              <w:marRight w:val="0"/>
              <w:marTop w:val="0"/>
              <w:marBottom w:val="0"/>
              <w:divBdr>
                <w:top w:val="none" w:sz="0" w:space="0" w:color="auto"/>
                <w:left w:val="none" w:sz="0" w:space="0" w:color="auto"/>
                <w:bottom w:val="none" w:sz="0" w:space="0" w:color="auto"/>
                <w:right w:val="none" w:sz="0" w:space="0" w:color="auto"/>
              </w:divBdr>
              <w:divsChild>
                <w:div w:id="15772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9500">
      <w:bodyDiv w:val="1"/>
      <w:marLeft w:val="0"/>
      <w:marRight w:val="0"/>
      <w:marTop w:val="0"/>
      <w:marBottom w:val="0"/>
      <w:divBdr>
        <w:top w:val="none" w:sz="0" w:space="0" w:color="auto"/>
        <w:left w:val="none" w:sz="0" w:space="0" w:color="auto"/>
        <w:bottom w:val="none" w:sz="0" w:space="0" w:color="auto"/>
        <w:right w:val="none" w:sz="0" w:space="0" w:color="auto"/>
      </w:divBdr>
      <w:divsChild>
        <w:div w:id="1271083448">
          <w:marLeft w:val="0"/>
          <w:marRight w:val="0"/>
          <w:marTop w:val="0"/>
          <w:marBottom w:val="0"/>
          <w:divBdr>
            <w:top w:val="none" w:sz="0" w:space="0" w:color="auto"/>
            <w:left w:val="none" w:sz="0" w:space="0" w:color="auto"/>
            <w:bottom w:val="none" w:sz="0" w:space="0" w:color="auto"/>
            <w:right w:val="none" w:sz="0" w:space="0" w:color="auto"/>
          </w:divBdr>
          <w:divsChild>
            <w:div w:id="1264995492">
              <w:marLeft w:val="0"/>
              <w:marRight w:val="0"/>
              <w:marTop w:val="0"/>
              <w:marBottom w:val="0"/>
              <w:divBdr>
                <w:top w:val="none" w:sz="0" w:space="0" w:color="auto"/>
                <w:left w:val="none" w:sz="0" w:space="0" w:color="auto"/>
                <w:bottom w:val="none" w:sz="0" w:space="0" w:color="auto"/>
                <w:right w:val="none" w:sz="0" w:space="0" w:color="auto"/>
              </w:divBdr>
              <w:divsChild>
                <w:div w:id="2276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57369">
      <w:bodyDiv w:val="1"/>
      <w:marLeft w:val="0"/>
      <w:marRight w:val="0"/>
      <w:marTop w:val="0"/>
      <w:marBottom w:val="0"/>
      <w:divBdr>
        <w:top w:val="none" w:sz="0" w:space="0" w:color="auto"/>
        <w:left w:val="none" w:sz="0" w:space="0" w:color="auto"/>
        <w:bottom w:val="none" w:sz="0" w:space="0" w:color="auto"/>
        <w:right w:val="none" w:sz="0" w:space="0" w:color="auto"/>
      </w:divBdr>
      <w:divsChild>
        <w:div w:id="2139371447">
          <w:marLeft w:val="0"/>
          <w:marRight w:val="0"/>
          <w:marTop w:val="0"/>
          <w:marBottom w:val="0"/>
          <w:divBdr>
            <w:top w:val="none" w:sz="0" w:space="0" w:color="auto"/>
            <w:left w:val="none" w:sz="0" w:space="0" w:color="auto"/>
            <w:bottom w:val="none" w:sz="0" w:space="0" w:color="auto"/>
            <w:right w:val="none" w:sz="0" w:space="0" w:color="auto"/>
          </w:divBdr>
          <w:divsChild>
            <w:div w:id="945305387">
              <w:marLeft w:val="0"/>
              <w:marRight w:val="0"/>
              <w:marTop w:val="0"/>
              <w:marBottom w:val="0"/>
              <w:divBdr>
                <w:top w:val="none" w:sz="0" w:space="0" w:color="auto"/>
                <w:left w:val="none" w:sz="0" w:space="0" w:color="auto"/>
                <w:bottom w:val="none" w:sz="0" w:space="0" w:color="auto"/>
                <w:right w:val="none" w:sz="0" w:space="0" w:color="auto"/>
              </w:divBdr>
              <w:divsChild>
                <w:div w:id="5935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087">
      <w:bodyDiv w:val="1"/>
      <w:marLeft w:val="0"/>
      <w:marRight w:val="0"/>
      <w:marTop w:val="0"/>
      <w:marBottom w:val="0"/>
      <w:divBdr>
        <w:top w:val="none" w:sz="0" w:space="0" w:color="auto"/>
        <w:left w:val="none" w:sz="0" w:space="0" w:color="auto"/>
        <w:bottom w:val="none" w:sz="0" w:space="0" w:color="auto"/>
        <w:right w:val="none" w:sz="0" w:space="0" w:color="auto"/>
      </w:divBdr>
      <w:divsChild>
        <w:div w:id="1072964944">
          <w:marLeft w:val="0"/>
          <w:marRight w:val="0"/>
          <w:marTop w:val="0"/>
          <w:marBottom w:val="0"/>
          <w:divBdr>
            <w:top w:val="none" w:sz="0" w:space="0" w:color="auto"/>
            <w:left w:val="none" w:sz="0" w:space="0" w:color="auto"/>
            <w:bottom w:val="none" w:sz="0" w:space="0" w:color="auto"/>
            <w:right w:val="none" w:sz="0" w:space="0" w:color="auto"/>
          </w:divBdr>
          <w:divsChild>
            <w:div w:id="570850835">
              <w:marLeft w:val="0"/>
              <w:marRight w:val="0"/>
              <w:marTop w:val="0"/>
              <w:marBottom w:val="0"/>
              <w:divBdr>
                <w:top w:val="none" w:sz="0" w:space="0" w:color="auto"/>
                <w:left w:val="none" w:sz="0" w:space="0" w:color="auto"/>
                <w:bottom w:val="none" w:sz="0" w:space="0" w:color="auto"/>
                <w:right w:val="none" w:sz="0" w:space="0" w:color="auto"/>
              </w:divBdr>
              <w:divsChild>
                <w:div w:id="7108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091">
      <w:bodyDiv w:val="1"/>
      <w:marLeft w:val="0"/>
      <w:marRight w:val="0"/>
      <w:marTop w:val="0"/>
      <w:marBottom w:val="0"/>
      <w:divBdr>
        <w:top w:val="none" w:sz="0" w:space="0" w:color="auto"/>
        <w:left w:val="none" w:sz="0" w:space="0" w:color="auto"/>
        <w:bottom w:val="none" w:sz="0" w:space="0" w:color="auto"/>
        <w:right w:val="none" w:sz="0" w:space="0" w:color="auto"/>
      </w:divBdr>
      <w:divsChild>
        <w:div w:id="1872374597">
          <w:marLeft w:val="0"/>
          <w:marRight w:val="0"/>
          <w:marTop w:val="0"/>
          <w:marBottom w:val="0"/>
          <w:divBdr>
            <w:top w:val="none" w:sz="0" w:space="0" w:color="auto"/>
            <w:left w:val="none" w:sz="0" w:space="0" w:color="auto"/>
            <w:bottom w:val="none" w:sz="0" w:space="0" w:color="auto"/>
            <w:right w:val="none" w:sz="0" w:space="0" w:color="auto"/>
          </w:divBdr>
          <w:divsChild>
            <w:div w:id="2128767303">
              <w:marLeft w:val="0"/>
              <w:marRight w:val="0"/>
              <w:marTop w:val="0"/>
              <w:marBottom w:val="0"/>
              <w:divBdr>
                <w:top w:val="none" w:sz="0" w:space="0" w:color="auto"/>
                <w:left w:val="none" w:sz="0" w:space="0" w:color="auto"/>
                <w:bottom w:val="none" w:sz="0" w:space="0" w:color="auto"/>
                <w:right w:val="none" w:sz="0" w:space="0" w:color="auto"/>
              </w:divBdr>
              <w:divsChild>
                <w:div w:id="12678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2790">
      <w:bodyDiv w:val="1"/>
      <w:marLeft w:val="0"/>
      <w:marRight w:val="0"/>
      <w:marTop w:val="0"/>
      <w:marBottom w:val="0"/>
      <w:divBdr>
        <w:top w:val="none" w:sz="0" w:space="0" w:color="auto"/>
        <w:left w:val="none" w:sz="0" w:space="0" w:color="auto"/>
        <w:bottom w:val="none" w:sz="0" w:space="0" w:color="auto"/>
        <w:right w:val="none" w:sz="0" w:space="0" w:color="auto"/>
      </w:divBdr>
      <w:divsChild>
        <w:div w:id="77410841">
          <w:marLeft w:val="0"/>
          <w:marRight w:val="0"/>
          <w:marTop w:val="0"/>
          <w:marBottom w:val="0"/>
          <w:divBdr>
            <w:top w:val="none" w:sz="0" w:space="0" w:color="auto"/>
            <w:left w:val="none" w:sz="0" w:space="0" w:color="auto"/>
            <w:bottom w:val="none" w:sz="0" w:space="0" w:color="auto"/>
            <w:right w:val="none" w:sz="0" w:space="0" w:color="auto"/>
          </w:divBdr>
          <w:divsChild>
            <w:div w:id="1876773416">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online.org/website/article.asp?id=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ynne.conger@alzoc.org" TargetMode="External"/><Relationship Id="rId4" Type="http://schemas.openxmlformats.org/officeDocument/2006/relationships/webSettings" Target="webSettings.xml"/><Relationship Id="rId9" Type="http://schemas.openxmlformats.org/officeDocument/2006/relationships/hyperlink" Target="mailto:lrvangelatos@altam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54</Pages>
  <Words>14947</Words>
  <Characters>85198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Moriarty</dc:creator>
  <cp:keywords/>
  <dc:description/>
  <cp:lastModifiedBy>Jason Moriarty</cp:lastModifiedBy>
  <cp:revision>6</cp:revision>
  <dcterms:created xsi:type="dcterms:W3CDTF">2021-01-06T23:02:00Z</dcterms:created>
  <dcterms:modified xsi:type="dcterms:W3CDTF">2021-01-12T18:05:00Z</dcterms:modified>
</cp:coreProperties>
</file>